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8A4C45"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 xml:space="preserve">Artikel </w:t>
      </w:r>
      <w:r w:rsidR="00413555">
        <w:rPr>
          <w:rFonts w:asciiTheme="majorHAnsi" w:eastAsia="Times New Roman" w:hAnsiTheme="majorHAnsi" w:cstheme="majorHAnsi"/>
          <w:sz w:val="20"/>
          <w:szCs w:val="22"/>
        </w:rPr>
        <w:t xml:space="preserve">25 </w:t>
      </w:r>
      <w:r w:rsidR="00DB6C97">
        <w:rPr>
          <w:rFonts w:asciiTheme="majorHAnsi" w:eastAsia="Times New Roman" w:hAnsiTheme="majorHAnsi" w:cstheme="majorHAnsi"/>
          <w:sz w:val="20"/>
          <w:szCs w:val="22"/>
        </w:rPr>
        <w:t xml:space="preserve">oktober 2016 </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413555" w:rsidRDefault="00413555" w:rsidP="00413555">
      <w:pPr>
        <w:spacing w:line="200" w:lineRule="atLeast"/>
        <w:outlineLvl w:val="0"/>
        <w:rPr>
          <w:rFonts w:eastAsia="Times New Roman" w:cs="Arial"/>
          <w:color w:val="242424"/>
          <w:lang w:val="sv-SE" w:eastAsia="sv-SE"/>
        </w:rPr>
      </w:pPr>
      <w:r w:rsidRPr="00413555">
        <w:rPr>
          <w:rFonts w:eastAsia="Times New Roman" w:cs="Arial"/>
          <w:b/>
          <w:bCs/>
          <w:color w:val="242424"/>
          <w:kern w:val="36"/>
          <w:sz w:val="32"/>
          <w:lang w:val="sv-SE" w:eastAsia="sv-SE"/>
        </w:rPr>
        <w:t xml:space="preserve">Farliga livsmedel för katten </w:t>
      </w:r>
      <w:r w:rsidRPr="00413555">
        <w:rPr>
          <w:rFonts w:eastAsia="Times New Roman" w:cs="Arial"/>
          <w:color w:val="242424"/>
          <w:lang w:val="sv-SE" w:eastAsia="sv-SE"/>
        </w:rPr>
        <w:br/>
      </w:r>
      <w:r w:rsidRPr="00413555">
        <w:rPr>
          <w:rFonts w:eastAsia="Times New Roman" w:cs="Arial"/>
          <w:b/>
          <w:bCs/>
          <w:color w:val="242424"/>
          <w:lang w:val="sv-SE" w:eastAsia="sv-SE"/>
        </w:rPr>
        <w:t>Det kan vara svårt att motstå ett par stora bedjande ögon som så gärna vill smaka av din mat. Men katter tål inte alltid samma råvaror som vi människor gör. Det är också förrädiskt eftersom skadorna inte alltid syns direkt på djuret. Fel mat kan orsaka allvarliga tillstånd som njur- och leversvikt, hjärtfel och i värsta fall är det direkt dödligt.</w:t>
      </w:r>
      <w:r w:rsidRPr="00413555">
        <w:rPr>
          <w:rFonts w:eastAsia="Times New Roman" w:cs="Arial"/>
          <w:color w:val="242424"/>
          <w:lang w:val="sv-SE" w:eastAsia="sv-SE"/>
        </w:rPr>
        <w:t xml:space="preserve"> </w:t>
      </w:r>
      <w:r w:rsidRPr="00413555">
        <w:rPr>
          <w:rFonts w:eastAsia="Times New Roman" w:cs="Arial"/>
          <w:color w:val="242424"/>
          <w:lang w:val="sv-SE" w:eastAsia="sv-SE"/>
        </w:rPr>
        <w:br/>
      </w:r>
      <w:r w:rsidRPr="00413555">
        <w:rPr>
          <w:rFonts w:eastAsia="Times New Roman" w:cs="Arial"/>
          <w:color w:val="242424"/>
          <w:lang w:val="sv-SE" w:eastAsia="sv-SE"/>
        </w:rPr>
        <w:br/>
        <w:t xml:space="preserve">Vanliga symtom på förgiftning är att </w:t>
      </w:r>
      <w:r w:rsidR="00293A30">
        <w:rPr>
          <w:rFonts w:eastAsia="Times New Roman" w:cs="Arial"/>
          <w:color w:val="242424"/>
          <w:lang w:val="sv-SE" w:eastAsia="sv-SE"/>
        </w:rPr>
        <w:t xml:space="preserve">katten </w:t>
      </w:r>
      <w:r w:rsidRPr="00413555">
        <w:rPr>
          <w:rFonts w:eastAsia="Times New Roman" w:cs="Arial"/>
          <w:color w:val="242424"/>
          <w:lang w:val="sv-SE" w:eastAsia="sv-SE"/>
        </w:rPr>
        <w:t xml:space="preserve">kräks, darrar, fradgar eller vinglar beroende på vad den fått i sig. Om du vet vad katten har fått i sig så kan du </w:t>
      </w:r>
      <w:r w:rsidRPr="003A7F17">
        <w:rPr>
          <w:rFonts w:eastAsia="Times New Roman" w:cs="Arial"/>
          <w:lang w:val="sv-SE" w:eastAsia="sv-SE"/>
        </w:rPr>
        <w:t xml:space="preserve">ringa Giftinformationen, </w:t>
      </w:r>
      <w:r w:rsidRPr="00413555">
        <w:rPr>
          <w:rFonts w:eastAsia="Times New Roman" w:cs="Arial"/>
          <w:color w:val="242424"/>
          <w:lang w:val="sv-SE" w:eastAsia="sv-SE"/>
        </w:rPr>
        <w:t>så får du råd om vilka åtgärder som bör vidtas.</w:t>
      </w:r>
      <w:r w:rsidRPr="00413555">
        <w:rPr>
          <w:rFonts w:eastAsia="Times New Roman" w:cs="Arial"/>
          <w:color w:val="242424"/>
          <w:lang w:val="sv-SE" w:eastAsia="sv-SE"/>
        </w:rPr>
        <w:br/>
      </w:r>
      <w:r w:rsidRPr="00413555">
        <w:rPr>
          <w:rFonts w:eastAsia="Times New Roman" w:cs="Arial"/>
          <w:color w:val="242424"/>
          <w:lang w:val="sv-SE" w:eastAsia="sv-SE"/>
        </w:rPr>
        <w:br/>
      </w:r>
      <w:r w:rsidRPr="00413555">
        <w:rPr>
          <w:rFonts w:eastAsia="Times New Roman" w:cs="Arial"/>
          <w:b/>
          <w:bCs/>
          <w:i/>
          <w:iCs/>
          <w:color w:val="242424"/>
          <w:lang w:val="sv-SE" w:eastAsia="sv-SE"/>
        </w:rPr>
        <w:t xml:space="preserve">Kontakta omedelbart din veterinär om du misstänker att din katt är förgiftad. Undvik att själv framkalla kräkning då det kan förvärra läget. </w:t>
      </w:r>
      <w:r w:rsidRPr="00413555">
        <w:rPr>
          <w:rFonts w:eastAsia="Times New Roman" w:cs="Arial"/>
          <w:color w:val="242424"/>
          <w:lang w:val="sv-SE" w:eastAsia="sv-SE"/>
        </w:rPr>
        <w:br/>
      </w:r>
      <w:r w:rsidRPr="00413555">
        <w:rPr>
          <w:rFonts w:eastAsia="Times New Roman" w:cs="Arial"/>
          <w:color w:val="242424"/>
          <w:lang w:val="sv-SE" w:eastAsia="sv-SE"/>
        </w:rPr>
        <w:br/>
      </w:r>
      <w:r w:rsidRPr="00413555">
        <w:rPr>
          <w:rFonts w:eastAsia="Times New Roman" w:cs="Arial"/>
          <w:b/>
          <w:bCs/>
          <w:color w:val="242424"/>
          <w:lang w:val="sv-SE" w:eastAsia="sv-SE"/>
        </w:rPr>
        <w:t>Lök:</w:t>
      </w:r>
      <w:r w:rsidRPr="00413555">
        <w:rPr>
          <w:rFonts w:eastAsia="Times New Roman" w:cs="Arial"/>
          <w:color w:val="242424"/>
          <w:lang w:val="sv-SE" w:eastAsia="sv-SE"/>
        </w:rPr>
        <w:br/>
        <w:t xml:space="preserve">All lök innehåller ämnet </w:t>
      </w:r>
      <w:proofErr w:type="spellStart"/>
      <w:r w:rsidRPr="00413555">
        <w:rPr>
          <w:rFonts w:eastAsia="Times New Roman" w:cs="Arial"/>
          <w:color w:val="242424"/>
          <w:lang w:val="sv-SE" w:eastAsia="sv-SE"/>
        </w:rPr>
        <w:t>alicin</w:t>
      </w:r>
      <w:proofErr w:type="spellEnd"/>
      <w:r w:rsidRPr="00413555">
        <w:rPr>
          <w:rFonts w:eastAsia="Times New Roman" w:cs="Arial"/>
          <w:color w:val="242424"/>
          <w:lang w:val="sv-SE" w:eastAsia="sv-SE"/>
        </w:rPr>
        <w:t xml:space="preserve"> som orsakar förgiftningssymptom hos katter. Ämnet finns både i rå och tillagad lök och orsakar grav blodbrist (anemi). Ämnet kan även orsaka skador i lever och andra organ. </w:t>
      </w:r>
      <w:r w:rsidRPr="00413555">
        <w:rPr>
          <w:rFonts w:eastAsia="Times New Roman" w:cs="Arial"/>
          <w:color w:val="242424"/>
          <w:lang w:val="sv-SE" w:eastAsia="sv-SE"/>
        </w:rPr>
        <w:br/>
      </w:r>
      <w:r w:rsidRPr="00413555">
        <w:rPr>
          <w:rFonts w:eastAsia="Times New Roman" w:cs="Arial"/>
          <w:color w:val="242424"/>
          <w:lang w:val="sv-SE" w:eastAsia="sv-SE"/>
        </w:rPr>
        <w:br/>
      </w:r>
      <w:r w:rsidRPr="003A7F17">
        <w:rPr>
          <w:rFonts w:eastAsia="Times New Roman" w:cs="Arial"/>
          <w:lang w:val="sv-SE" w:eastAsia="sv-SE"/>
        </w:rPr>
        <w:t xml:space="preserve">Symptomen kan vara aptitlöshet, diarré, kräkningar, snabb andning, hjärtklappning, bleka slemhinnor, rödfärgad urin och buksmärtor. </w:t>
      </w:r>
      <w:r w:rsidRPr="003A7F17">
        <w:rPr>
          <w:rFonts w:eastAsia="Times New Roman" w:cs="Arial"/>
          <w:lang w:val="sv-SE" w:eastAsia="sv-SE"/>
        </w:rPr>
        <w:br/>
      </w:r>
      <w:r w:rsidRPr="00413555">
        <w:rPr>
          <w:rFonts w:eastAsia="Times New Roman" w:cs="Arial"/>
          <w:color w:val="242424"/>
          <w:lang w:val="sv-SE" w:eastAsia="sv-SE"/>
        </w:rPr>
        <w:br/>
      </w:r>
      <w:r w:rsidRPr="00413555">
        <w:rPr>
          <w:rFonts w:eastAsia="Times New Roman" w:cs="Arial"/>
          <w:b/>
          <w:bCs/>
          <w:color w:val="242424"/>
          <w:lang w:val="sv-SE" w:eastAsia="sv-SE"/>
        </w:rPr>
        <w:t>Choklad:</w:t>
      </w:r>
      <w:r w:rsidRPr="00413555">
        <w:rPr>
          <w:rFonts w:eastAsia="Times New Roman" w:cs="Arial"/>
          <w:color w:val="242424"/>
          <w:lang w:val="sv-SE" w:eastAsia="sv-SE"/>
        </w:rPr>
        <w:br/>
        <w:t xml:space="preserve">Choklad innehåller ämnet teobromin vilket är väldigt giftigt för katter. En riktlinje är att ju mörkare chokladen är desto mer teobromin innehåller den. </w:t>
      </w:r>
      <w:r w:rsidRPr="00413555">
        <w:rPr>
          <w:rFonts w:eastAsia="Times New Roman" w:cs="Arial"/>
          <w:color w:val="242424"/>
          <w:lang w:val="sv-SE" w:eastAsia="sv-SE"/>
        </w:rPr>
        <w:br/>
      </w:r>
      <w:r w:rsidRPr="003A7F17">
        <w:rPr>
          <w:rFonts w:eastAsia="Times New Roman" w:cs="Arial"/>
          <w:lang w:val="sv-SE" w:eastAsia="sv-SE"/>
        </w:rPr>
        <w:br/>
        <w:t xml:space="preserve">Symptomen uppkommer oftast efter 2-24 timmar och yttrar sig som kräkningar, buksmärtor, törst, inkontinens, skakighet, rastlöshet, riklig </w:t>
      </w:r>
      <w:proofErr w:type="spellStart"/>
      <w:r w:rsidRPr="003A7F17">
        <w:rPr>
          <w:rFonts w:eastAsia="Times New Roman" w:cs="Arial"/>
          <w:lang w:val="sv-SE" w:eastAsia="sv-SE"/>
        </w:rPr>
        <w:t>salivering</w:t>
      </w:r>
      <w:proofErr w:type="spellEnd"/>
      <w:r w:rsidRPr="003A7F17">
        <w:rPr>
          <w:rFonts w:eastAsia="Times New Roman" w:cs="Arial"/>
          <w:lang w:val="sv-SE" w:eastAsia="sv-SE"/>
        </w:rPr>
        <w:t xml:space="preserve"> och hjärtklappning. Större mängder kan orsaka allvarligare symtom eller dödsfall. </w:t>
      </w:r>
      <w:r w:rsidRPr="00413555">
        <w:rPr>
          <w:rFonts w:eastAsia="Times New Roman" w:cs="Arial"/>
          <w:color w:val="242424"/>
          <w:lang w:val="sv-SE" w:eastAsia="sv-SE"/>
        </w:rPr>
        <w:br/>
      </w:r>
      <w:r w:rsidRPr="00413555">
        <w:rPr>
          <w:rFonts w:eastAsia="Times New Roman" w:cs="Arial"/>
          <w:color w:val="242424"/>
          <w:lang w:val="sv-SE" w:eastAsia="sv-SE"/>
        </w:rPr>
        <w:br/>
      </w:r>
      <w:r w:rsidRPr="00413555">
        <w:rPr>
          <w:rFonts w:eastAsia="Times New Roman" w:cs="Arial"/>
          <w:b/>
          <w:bCs/>
          <w:color w:val="242424"/>
          <w:lang w:val="sv-SE" w:eastAsia="sv-SE"/>
        </w:rPr>
        <w:t>Vindruvor/russin</w:t>
      </w:r>
      <w:r w:rsidRPr="00413555">
        <w:rPr>
          <w:rFonts w:eastAsia="Times New Roman" w:cs="Arial"/>
          <w:color w:val="242424"/>
          <w:lang w:val="sv-SE" w:eastAsia="sv-SE"/>
        </w:rPr>
        <w:br/>
        <w:t xml:space="preserve">Vindruvor, russin och korinter kan ge katter allvarliga symtom så som kräkningar, diarré, buksmärtor och slöhet. Inom 1-3 dygn kan njurskador tillstöta vilket kan visa sig genom kräkning, buksmärta, att katten kissar dåligt eller inte alls. Dödsfall har inträffat vid intag av så lite som sju vindruvor. </w:t>
      </w:r>
      <w:r w:rsidRPr="00413555">
        <w:rPr>
          <w:rFonts w:eastAsia="Times New Roman" w:cs="Arial"/>
          <w:color w:val="242424"/>
          <w:lang w:val="sv-SE" w:eastAsia="sv-SE"/>
        </w:rPr>
        <w:br/>
      </w:r>
      <w:r w:rsidRPr="00413555">
        <w:rPr>
          <w:rFonts w:eastAsia="Times New Roman" w:cs="Arial"/>
          <w:b/>
          <w:bCs/>
          <w:color w:val="242424"/>
          <w:lang w:val="sv-SE" w:eastAsia="sv-SE"/>
        </w:rPr>
        <w:br/>
      </w:r>
      <w:proofErr w:type="spellStart"/>
      <w:r w:rsidRPr="00413555">
        <w:rPr>
          <w:rFonts w:eastAsia="Times New Roman" w:cs="Arial"/>
          <w:b/>
          <w:bCs/>
          <w:color w:val="242424"/>
          <w:lang w:val="sv-SE" w:eastAsia="sv-SE"/>
        </w:rPr>
        <w:t>Paracetamol</w:t>
      </w:r>
      <w:proofErr w:type="spellEnd"/>
      <w:r w:rsidRPr="00413555">
        <w:rPr>
          <w:rFonts w:eastAsia="Times New Roman" w:cs="Arial"/>
          <w:b/>
          <w:bCs/>
          <w:color w:val="242424"/>
          <w:lang w:val="sv-SE" w:eastAsia="sv-SE"/>
        </w:rPr>
        <w:t xml:space="preserve"> och acetylsalicylsyra (t ex </w:t>
      </w:r>
      <w:proofErr w:type="spellStart"/>
      <w:r w:rsidRPr="00413555">
        <w:rPr>
          <w:rFonts w:eastAsia="Times New Roman" w:cs="Arial"/>
          <w:b/>
          <w:bCs/>
          <w:color w:val="242424"/>
          <w:lang w:val="sv-SE" w:eastAsia="sv-SE"/>
        </w:rPr>
        <w:t>alvedon</w:t>
      </w:r>
      <w:proofErr w:type="spellEnd"/>
      <w:r w:rsidRPr="00413555">
        <w:rPr>
          <w:rFonts w:eastAsia="Times New Roman" w:cs="Arial"/>
          <w:b/>
          <w:bCs/>
          <w:color w:val="242424"/>
          <w:lang w:val="sv-SE" w:eastAsia="sv-SE"/>
        </w:rPr>
        <w:t xml:space="preserve"> och magnecyl)</w:t>
      </w:r>
      <w:r w:rsidRPr="00413555">
        <w:rPr>
          <w:rFonts w:eastAsia="Times New Roman" w:cs="Arial"/>
          <w:color w:val="242424"/>
          <w:lang w:val="sv-SE" w:eastAsia="sv-SE"/>
        </w:rPr>
        <w:br/>
        <w:t xml:space="preserve">Smärtstillande medel med </w:t>
      </w:r>
      <w:proofErr w:type="spellStart"/>
      <w:r w:rsidRPr="00413555">
        <w:rPr>
          <w:rFonts w:eastAsia="Times New Roman" w:cs="Arial"/>
          <w:color w:val="242424"/>
          <w:lang w:val="sv-SE" w:eastAsia="sv-SE"/>
        </w:rPr>
        <w:t>paracetamol</w:t>
      </w:r>
      <w:proofErr w:type="spellEnd"/>
      <w:r w:rsidRPr="00413555">
        <w:rPr>
          <w:rFonts w:eastAsia="Times New Roman" w:cs="Arial"/>
          <w:color w:val="242424"/>
          <w:lang w:val="sv-SE" w:eastAsia="sv-SE"/>
        </w:rPr>
        <w:t xml:space="preserve"> eller acetylsalicylsyra är mycket giftigt och dödligt för katter. Kontakta alltid din veterinär för att få smärtlindrande medicin speciellt framtagen för djur. </w:t>
      </w:r>
      <w:r w:rsidRPr="00413555">
        <w:rPr>
          <w:rFonts w:eastAsia="Times New Roman" w:cs="Arial"/>
          <w:color w:val="242424"/>
          <w:lang w:val="sv-SE" w:eastAsia="sv-SE"/>
        </w:rPr>
        <w:br/>
      </w:r>
      <w:r w:rsidRPr="00413555">
        <w:rPr>
          <w:rFonts w:eastAsia="Times New Roman" w:cs="Arial"/>
          <w:color w:val="242424"/>
          <w:lang w:val="sv-SE" w:eastAsia="sv-SE"/>
        </w:rPr>
        <w:br/>
      </w:r>
      <w:proofErr w:type="spellStart"/>
      <w:r w:rsidRPr="00413555">
        <w:rPr>
          <w:rFonts w:eastAsia="Times New Roman" w:cs="Arial"/>
          <w:color w:val="242424"/>
          <w:lang w:val="sv-SE" w:eastAsia="sv-SE"/>
        </w:rPr>
        <w:t>Paracetamol</w:t>
      </w:r>
      <w:proofErr w:type="spellEnd"/>
      <w:r w:rsidRPr="00413555">
        <w:rPr>
          <w:rFonts w:eastAsia="Times New Roman" w:cs="Arial"/>
          <w:color w:val="242424"/>
          <w:lang w:val="sv-SE" w:eastAsia="sv-SE"/>
        </w:rPr>
        <w:t xml:space="preserve"> gör att kattens blod inte kan transportera syre och en enda tablett kan utgöra en dödlig dos. Symptom är att katten blir hängig, kall, kräks och får mörkt blåröda slemhinnor. </w:t>
      </w:r>
      <w:r w:rsidRPr="00413555">
        <w:rPr>
          <w:rFonts w:eastAsia="Times New Roman" w:cs="Arial"/>
          <w:color w:val="242424"/>
          <w:lang w:val="sv-SE" w:eastAsia="sv-SE"/>
        </w:rPr>
        <w:br/>
      </w:r>
      <w:r w:rsidRPr="00413555">
        <w:rPr>
          <w:rFonts w:eastAsia="Times New Roman" w:cs="Arial"/>
          <w:color w:val="242424"/>
          <w:lang w:val="sv-SE" w:eastAsia="sv-SE"/>
        </w:rPr>
        <w:br/>
        <w:t>Acetylsalicylsyra påverkar syretillförseln och symptom kan vara hyperventilation, kräkningar, kramper och koma.</w:t>
      </w:r>
      <w:r w:rsidR="00293A30">
        <w:rPr>
          <w:rFonts w:eastAsia="Times New Roman" w:cs="Arial"/>
          <w:color w:val="242424"/>
          <w:lang w:val="sv-SE" w:eastAsia="sv-SE"/>
        </w:rPr>
        <w:t xml:space="preserve"> </w:t>
      </w:r>
    </w:p>
    <w:p w:rsidR="00413555" w:rsidRPr="00293A30" w:rsidRDefault="00413555" w:rsidP="00413555">
      <w:pPr>
        <w:spacing w:line="200" w:lineRule="atLeast"/>
        <w:outlineLvl w:val="0"/>
        <w:rPr>
          <w:iCs/>
          <w:lang w:val="sv-SE"/>
        </w:rPr>
      </w:pPr>
      <w:r w:rsidRPr="00413555">
        <w:rPr>
          <w:rFonts w:eastAsia="Times New Roman" w:cs="Arial"/>
          <w:color w:val="242424"/>
          <w:lang w:val="sv-SE" w:eastAsia="sv-SE"/>
        </w:rPr>
        <w:br/>
      </w:r>
      <w:proofErr w:type="spellStart"/>
      <w:r w:rsidRPr="00413555">
        <w:rPr>
          <w:rFonts w:eastAsia="Times New Roman" w:cs="Arial"/>
          <w:b/>
          <w:bCs/>
          <w:color w:val="242424"/>
          <w:lang w:val="sv-SE" w:eastAsia="sv-SE"/>
        </w:rPr>
        <w:t>Xylitol</w:t>
      </w:r>
      <w:proofErr w:type="spellEnd"/>
      <w:r w:rsidRPr="00413555">
        <w:rPr>
          <w:rFonts w:eastAsia="Times New Roman" w:cs="Arial"/>
          <w:b/>
          <w:bCs/>
          <w:color w:val="242424"/>
          <w:lang w:val="sv-SE" w:eastAsia="sv-SE"/>
        </w:rPr>
        <w:t xml:space="preserve"> – sockerfria tuggummin, godis samt sugtabletter</w:t>
      </w:r>
      <w:r w:rsidRPr="00413555">
        <w:rPr>
          <w:rFonts w:eastAsia="Times New Roman" w:cs="Arial"/>
          <w:color w:val="242424"/>
          <w:lang w:val="sv-SE" w:eastAsia="sv-SE"/>
        </w:rPr>
        <w:br/>
      </w:r>
      <w:r w:rsidRPr="00413555">
        <w:rPr>
          <w:rFonts w:eastAsia="Times New Roman" w:cs="Arial"/>
          <w:color w:val="242424"/>
          <w:lang w:val="sv-SE" w:eastAsia="sv-SE"/>
        </w:rPr>
        <w:lastRenderedPageBreak/>
        <w:t xml:space="preserve">Katter är väldigt känsliga för </w:t>
      </w:r>
      <w:proofErr w:type="spellStart"/>
      <w:r w:rsidRPr="00413555">
        <w:rPr>
          <w:rFonts w:eastAsia="Times New Roman" w:cs="Arial"/>
          <w:color w:val="242424"/>
          <w:lang w:val="sv-SE" w:eastAsia="sv-SE"/>
        </w:rPr>
        <w:t>xylitol</w:t>
      </w:r>
      <w:proofErr w:type="spellEnd"/>
      <w:r w:rsidRPr="00413555">
        <w:rPr>
          <w:rFonts w:eastAsia="Times New Roman" w:cs="Arial"/>
          <w:color w:val="242424"/>
          <w:lang w:val="sv-SE" w:eastAsia="sv-SE"/>
        </w:rPr>
        <w:t xml:space="preserve"> då de får en ökad insulinfrisättning av ämnet. Det kan leda till en allvarlig sänkning av blodsockret samt leverpåverkan. Även </w:t>
      </w:r>
      <w:proofErr w:type="spellStart"/>
      <w:r w:rsidRPr="00413555">
        <w:rPr>
          <w:rFonts w:eastAsia="Times New Roman" w:cs="Arial"/>
          <w:color w:val="242424"/>
          <w:lang w:val="sv-SE" w:eastAsia="sv-SE"/>
        </w:rPr>
        <w:t>flourtuggummin</w:t>
      </w:r>
      <w:proofErr w:type="spellEnd"/>
      <w:r w:rsidRPr="00413555">
        <w:rPr>
          <w:rFonts w:eastAsia="Times New Roman" w:cs="Arial"/>
          <w:color w:val="242424"/>
          <w:lang w:val="sv-SE" w:eastAsia="sv-SE"/>
        </w:rPr>
        <w:t xml:space="preserve">, </w:t>
      </w:r>
      <w:proofErr w:type="spellStart"/>
      <w:r w:rsidRPr="00413555">
        <w:rPr>
          <w:rFonts w:eastAsia="Times New Roman" w:cs="Arial"/>
          <w:color w:val="242424"/>
          <w:lang w:val="sv-SE" w:eastAsia="sv-SE"/>
        </w:rPr>
        <w:t>floursköljlösningar</w:t>
      </w:r>
      <w:proofErr w:type="spellEnd"/>
      <w:r w:rsidRPr="00413555">
        <w:rPr>
          <w:rFonts w:eastAsia="Times New Roman" w:cs="Arial"/>
          <w:color w:val="242424"/>
          <w:lang w:val="sv-SE" w:eastAsia="sv-SE"/>
        </w:rPr>
        <w:t xml:space="preserve"> och tandkrämer kan innehålla </w:t>
      </w:r>
      <w:proofErr w:type="spellStart"/>
      <w:r w:rsidRPr="00413555">
        <w:rPr>
          <w:rFonts w:eastAsia="Times New Roman" w:cs="Arial"/>
          <w:color w:val="242424"/>
          <w:lang w:val="sv-SE" w:eastAsia="sv-SE"/>
        </w:rPr>
        <w:t>xylitol</w:t>
      </w:r>
      <w:proofErr w:type="spellEnd"/>
      <w:r w:rsidRPr="00413555">
        <w:rPr>
          <w:rFonts w:eastAsia="Times New Roman" w:cs="Arial"/>
          <w:color w:val="242424"/>
          <w:lang w:val="sv-SE" w:eastAsia="sv-SE"/>
        </w:rPr>
        <w:t xml:space="preserve">. </w:t>
      </w:r>
      <w:r w:rsidRPr="00413555">
        <w:rPr>
          <w:rFonts w:eastAsia="Times New Roman" w:cs="Arial"/>
          <w:color w:val="242424"/>
          <w:lang w:val="sv-SE" w:eastAsia="sv-SE"/>
        </w:rPr>
        <w:br/>
      </w:r>
      <w:r w:rsidRPr="00413555">
        <w:rPr>
          <w:rFonts w:eastAsia="Times New Roman" w:cs="Arial"/>
          <w:color w:val="242424"/>
          <w:lang w:val="sv-SE" w:eastAsia="sv-SE"/>
        </w:rPr>
        <w:br/>
        <w:t xml:space="preserve">Symptomen kommer vanligen inom en timme och djuret börjar då kräkas, skaka och bli allmänpåverkad. </w:t>
      </w:r>
      <w:r w:rsidRPr="00413555">
        <w:rPr>
          <w:rFonts w:eastAsia="Times New Roman" w:cs="Arial"/>
          <w:color w:val="FF0000"/>
          <w:lang w:val="sv-SE" w:eastAsia="sv-SE"/>
        </w:rPr>
        <w:br/>
      </w:r>
      <w:r w:rsidRPr="00413555">
        <w:rPr>
          <w:rFonts w:eastAsia="Times New Roman" w:cs="Arial"/>
          <w:color w:val="242424"/>
          <w:lang w:val="sv-SE" w:eastAsia="sv-SE"/>
        </w:rPr>
        <w:br/>
      </w:r>
      <w:r w:rsidRPr="00413555">
        <w:rPr>
          <w:rFonts w:eastAsia="Times New Roman" w:cs="Arial"/>
          <w:b/>
          <w:bCs/>
          <w:color w:val="242424"/>
          <w:lang w:val="sv-SE" w:eastAsia="sv-SE"/>
        </w:rPr>
        <w:t>Deg/alkohol</w:t>
      </w:r>
      <w:r w:rsidRPr="00413555">
        <w:rPr>
          <w:rFonts w:eastAsia="Times New Roman" w:cs="Arial"/>
          <w:color w:val="242424"/>
          <w:lang w:val="sv-SE" w:eastAsia="sv-SE"/>
        </w:rPr>
        <w:br/>
        <w:t xml:space="preserve">Katter kan bli alkoholförgiftade genom att äta deg, då degen jäser i magen. Symtom är buksmärta, uppsvälld buk, kräkning och vinglighet. </w:t>
      </w:r>
      <w:r w:rsidRPr="00413555">
        <w:rPr>
          <w:rFonts w:eastAsia="Times New Roman" w:cs="Arial"/>
          <w:color w:val="242424"/>
          <w:lang w:val="sv-SE" w:eastAsia="sv-SE"/>
        </w:rPr>
        <w:br/>
      </w:r>
      <w:r w:rsidRPr="00413555">
        <w:rPr>
          <w:rFonts w:eastAsia="Times New Roman" w:cs="Arial"/>
          <w:color w:val="242424"/>
          <w:lang w:val="sv-SE" w:eastAsia="sv-SE"/>
        </w:rPr>
        <w:br/>
      </w:r>
      <w:r w:rsidRPr="00413555">
        <w:rPr>
          <w:rFonts w:eastAsia="Times New Roman" w:cs="Arial"/>
          <w:b/>
          <w:bCs/>
          <w:color w:val="242424"/>
          <w:lang w:val="sv-SE" w:eastAsia="sv-SE"/>
        </w:rPr>
        <w:t>Avokado</w:t>
      </w:r>
      <w:r w:rsidRPr="00413555">
        <w:rPr>
          <w:rFonts w:eastAsia="Times New Roman" w:cs="Arial"/>
          <w:color w:val="242424"/>
          <w:lang w:val="sv-SE" w:eastAsia="sv-SE"/>
        </w:rPr>
        <w:br/>
        <w:t xml:space="preserve">Hela avokadon innehåller </w:t>
      </w:r>
      <w:proofErr w:type="spellStart"/>
      <w:r w:rsidRPr="00413555">
        <w:rPr>
          <w:rFonts w:eastAsia="Times New Roman" w:cs="Arial"/>
          <w:color w:val="242424"/>
          <w:lang w:val="sv-SE" w:eastAsia="sv-SE"/>
        </w:rPr>
        <w:t>persin</w:t>
      </w:r>
      <w:proofErr w:type="spellEnd"/>
      <w:r w:rsidRPr="00413555">
        <w:rPr>
          <w:rFonts w:eastAsia="Times New Roman" w:cs="Arial"/>
          <w:color w:val="242424"/>
          <w:lang w:val="sv-SE" w:eastAsia="sv-SE"/>
        </w:rPr>
        <w:t xml:space="preserve"> som är giftigt för de flesta djur och som kan skada hjärta och mag-tarmkanal. Det är särskilt farligt för fåglar. Även bladen innehåller höga halter av ämnet så se till så att katten inte kan äta av dem ifall att du har en egen växt. </w:t>
      </w:r>
    </w:p>
    <w:p w:rsidR="00413555" w:rsidRDefault="00413555" w:rsidP="00413555">
      <w:pPr>
        <w:spacing w:line="200" w:lineRule="atLeast"/>
        <w:outlineLvl w:val="0"/>
        <w:rPr>
          <w:rFonts w:eastAsia="Times New Roman" w:cs="Arial"/>
          <w:color w:val="242424"/>
          <w:lang w:val="sv-SE" w:eastAsia="sv-SE"/>
        </w:rPr>
      </w:pPr>
    </w:p>
    <w:p w:rsidR="00413555" w:rsidRPr="00413555" w:rsidRDefault="00413555" w:rsidP="00413555">
      <w:pPr>
        <w:spacing w:line="200" w:lineRule="atLeast"/>
        <w:outlineLvl w:val="0"/>
        <w:rPr>
          <w:rFonts w:eastAsia="Times New Roman" w:cs="Arial"/>
          <w:b/>
          <w:color w:val="242424"/>
          <w:lang w:val="sv-SE" w:eastAsia="sv-SE"/>
        </w:rPr>
      </w:pPr>
      <w:r w:rsidRPr="00413555">
        <w:rPr>
          <w:rFonts w:eastAsia="Times New Roman" w:cs="Arial"/>
          <w:b/>
          <w:color w:val="242424"/>
          <w:lang w:val="sv-SE" w:eastAsia="sv-SE"/>
        </w:rPr>
        <w:t xml:space="preserve">Giftiga växter </w:t>
      </w:r>
    </w:p>
    <w:p w:rsidR="00413555" w:rsidRDefault="00413555" w:rsidP="00413555">
      <w:pPr>
        <w:spacing w:line="200" w:lineRule="atLeast"/>
        <w:outlineLvl w:val="0"/>
        <w:rPr>
          <w:rFonts w:eastAsia="Times New Roman" w:cs="Arial"/>
          <w:color w:val="242424"/>
          <w:lang w:val="sv-SE" w:eastAsia="sv-SE"/>
        </w:rPr>
      </w:pPr>
      <w:r w:rsidRPr="00413555">
        <w:rPr>
          <w:rFonts w:eastAsia="Times New Roman" w:cs="Arial"/>
          <w:color w:val="242424"/>
          <w:lang w:val="sv-SE" w:eastAsia="sv-SE"/>
        </w:rPr>
        <w:t>Liljeväxter, änglatrumpet, julros och hyacint är exempel på växter som kan skada njurarna så pass mycket att katten inte överlever.</w:t>
      </w:r>
      <w:r>
        <w:rPr>
          <w:rFonts w:eastAsia="Times New Roman" w:cs="Arial"/>
          <w:color w:val="242424"/>
          <w:lang w:val="sv-SE" w:eastAsia="sv-SE"/>
        </w:rPr>
        <w:t xml:space="preserve"> </w:t>
      </w:r>
    </w:p>
    <w:p w:rsidR="00293A30" w:rsidRDefault="00413555" w:rsidP="00293A30">
      <w:pPr>
        <w:spacing w:line="200" w:lineRule="atLeast"/>
        <w:outlineLvl w:val="0"/>
        <w:rPr>
          <w:rFonts w:eastAsia="Times New Roman" w:cs="Arial"/>
          <w:color w:val="242424"/>
          <w:lang w:val="sv-SE" w:eastAsia="sv-SE"/>
        </w:rPr>
      </w:pPr>
      <w:r w:rsidRPr="00413555">
        <w:rPr>
          <w:rFonts w:eastAsia="Times New Roman" w:cs="Arial"/>
          <w:color w:val="242424"/>
          <w:lang w:val="sv-SE" w:eastAsia="sv-SE"/>
        </w:rPr>
        <w:br/>
      </w:r>
      <w:r w:rsidRPr="00413555">
        <w:rPr>
          <w:rFonts w:eastAsia="Times New Roman" w:cs="Arial"/>
          <w:b/>
          <w:bCs/>
          <w:color w:val="242424"/>
          <w:lang w:val="sv-SE" w:eastAsia="sv-SE"/>
        </w:rPr>
        <w:t xml:space="preserve">Bittermandel </w:t>
      </w:r>
      <w:r w:rsidRPr="00413555">
        <w:rPr>
          <w:rFonts w:eastAsia="Times New Roman" w:cs="Arial"/>
          <w:color w:val="242424"/>
          <w:lang w:val="sv-SE" w:eastAsia="sv-SE"/>
        </w:rPr>
        <w:br/>
      </w:r>
      <w:proofErr w:type="spellStart"/>
      <w:r w:rsidRPr="00413555">
        <w:rPr>
          <w:rFonts w:eastAsia="Times New Roman" w:cs="Arial"/>
          <w:color w:val="242424"/>
          <w:lang w:val="sv-SE" w:eastAsia="sv-SE"/>
        </w:rPr>
        <w:t>Bittermandel</w:t>
      </w:r>
      <w:proofErr w:type="spellEnd"/>
      <w:r w:rsidRPr="00413555">
        <w:rPr>
          <w:rFonts w:eastAsia="Times New Roman" w:cs="Arial"/>
          <w:color w:val="242424"/>
          <w:lang w:val="sv-SE" w:eastAsia="sv-SE"/>
        </w:rPr>
        <w:t xml:space="preserve"> innehåller cyanid som är dödligt i stora mängder för katt. Bittermandel finns i vissa kakor och i mandelmassa. Cyanid blockerar cellernas upptag av syre vilket ger symtom med ökad andningsfrekvens, andningssvårigheter, ljusröda slemhinnor, svaghet, illamående, kräkningar och medvetslöshet. </w:t>
      </w:r>
      <w:r w:rsidRPr="00413555">
        <w:rPr>
          <w:rFonts w:eastAsia="Times New Roman" w:cs="Arial"/>
          <w:color w:val="242424"/>
          <w:lang w:val="sv-SE" w:eastAsia="sv-SE"/>
        </w:rPr>
        <w:br/>
      </w:r>
      <w:r w:rsidRPr="00413555">
        <w:rPr>
          <w:rFonts w:eastAsia="Times New Roman" w:cs="Arial"/>
          <w:color w:val="242424"/>
          <w:lang w:val="sv-SE" w:eastAsia="sv-SE"/>
        </w:rPr>
        <w:br/>
      </w:r>
      <w:r w:rsidRPr="00413555">
        <w:rPr>
          <w:rFonts w:eastAsia="Times New Roman" w:cs="Arial"/>
          <w:b/>
          <w:bCs/>
          <w:color w:val="242424"/>
          <w:lang w:val="sv-SE" w:eastAsia="sv-SE"/>
        </w:rPr>
        <w:t>Mjölk</w:t>
      </w:r>
      <w:r w:rsidRPr="00413555">
        <w:rPr>
          <w:rFonts w:eastAsia="Times New Roman" w:cs="Arial"/>
          <w:color w:val="242424"/>
          <w:lang w:val="sv-SE" w:eastAsia="sv-SE"/>
        </w:rPr>
        <w:br/>
        <w:t xml:space="preserve">Många katter kan inte bryta ner laktosen som finns i komjölk. Undvik därför att ge katten mjölk så undviker djuret obehag och risk för övervikt. </w:t>
      </w:r>
      <w:r w:rsidRPr="00413555">
        <w:rPr>
          <w:rFonts w:eastAsia="Times New Roman" w:cs="Arial"/>
          <w:color w:val="242424"/>
          <w:lang w:val="sv-SE" w:eastAsia="sv-SE"/>
        </w:rPr>
        <w:br/>
      </w:r>
      <w:r w:rsidRPr="00413555">
        <w:rPr>
          <w:rFonts w:eastAsia="Times New Roman" w:cs="Arial"/>
          <w:color w:val="242424"/>
          <w:lang w:val="sv-SE" w:eastAsia="sv-SE"/>
        </w:rPr>
        <w:br/>
      </w:r>
      <w:r w:rsidRPr="00413555">
        <w:rPr>
          <w:rFonts w:eastAsia="Times New Roman" w:cs="Arial"/>
          <w:b/>
          <w:bCs/>
          <w:color w:val="242424"/>
          <w:lang w:val="sv-SE" w:eastAsia="sv-SE"/>
        </w:rPr>
        <w:t>Frukt</w:t>
      </w:r>
      <w:r w:rsidRPr="00413555">
        <w:rPr>
          <w:rFonts w:eastAsia="Times New Roman" w:cs="Arial"/>
          <w:color w:val="242424"/>
          <w:lang w:val="sv-SE" w:eastAsia="sv-SE"/>
        </w:rPr>
        <w:br/>
      </w:r>
      <w:proofErr w:type="spellStart"/>
      <w:r w:rsidRPr="00413555">
        <w:rPr>
          <w:rFonts w:eastAsia="Times New Roman" w:cs="Arial"/>
          <w:color w:val="242424"/>
          <w:lang w:val="sv-SE" w:eastAsia="sv-SE"/>
        </w:rPr>
        <w:t>Frukt</w:t>
      </w:r>
      <w:proofErr w:type="spellEnd"/>
      <w:r w:rsidRPr="00413555">
        <w:rPr>
          <w:rFonts w:eastAsia="Times New Roman" w:cs="Arial"/>
          <w:color w:val="242424"/>
          <w:lang w:val="sv-SE" w:eastAsia="sv-SE"/>
        </w:rPr>
        <w:t xml:space="preserve"> innehåller både socker och syra vilket kan påverka katters tänder negativt. </w:t>
      </w:r>
      <w:r w:rsidRPr="00413555">
        <w:rPr>
          <w:rFonts w:eastAsia="Times New Roman" w:cs="Arial"/>
          <w:color w:val="242424"/>
          <w:lang w:val="sv-SE" w:eastAsia="sv-SE"/>
        </w:rPr>
        <w:br/>
      </w:r>
    </w:p>
    <w:p w:rsidR="00EF693C" w:rsidRPr="00CF1137" w:rsidRDefault="00EF693C" w:rsidP="00EF693C">
      <w:pPr>
        <w:pStyle w:val="Default"/>
      </w:pPr>
      <w:r w:rsidRPr="00EF693C">
        <w:rPr>
          <w:rFonts w:eastAsia="Times New Roman" w:cs="Arial"/>
          <w:b/>
          <w:color w:val="242424"/>
          <w:sz w:val="28"/>
        </w:rPr>
        <w:t>Andra faror</w:t>
      </w:r>
      <w:r w:rsidRPr="00EF693C">
        <w:rPr>
          <w:rFonts w:eastAsia="Times New Roman" w:cs="Arial"/>
          <w:color w:val="242424"/>
          <w:sz w:val="28"/>
        </w:rPr>
        <w:t xml:space="preserve"> </w:t>
      </w:r>
      <w:r w:rsidR="00413555">
        <w:rPr>
          <w:rFonts w:eastAsia="Times New Roman" w:cs="Arial"/>
          <w:color w:val="242424"/>
        </w:rPr>
        <w:br/>
      </w:r>
      <w:r w:rsidR="00413555" w:rsidRPr="00413555">
        <w:rPr>
          <w:rFonts w:eastAsia="Times New Roman" w:cs="Arial"/>
          <w:color w:val="242424"/>
        </w:rPr>
        <w:br/>
      </w:r>
      <w:r w:rsidRPr="00CF1137">
        <w:rPr>
          <w:rStyle w:val="Stark"/>
          <w:rFonts w:asciiTheme="majorHAnsi" w:hAnsiTheme="majorHAnsi" w:cs="Arial"/>
          <w:color w:val="242424"/>
          <w:sz w:val="22"/>
          <w:szCs w:val="22"/>
        </w:rPr>
        <w:t>Råttgift</w:t>
      </w:r>
      <w:r w:rsidRPr="00CF1137">
        <w:rPr>
          <w:rFonts w:asciiTheme="majorHAnsi" w:hAnsiTheme="majorHAnsi" w:cs="Arial"/>
          <w:color w:val="242424"/>
          <w:sz w:val="22"/>
          <w:szCs w:val="22"/>
        </w:rPr>
        <w:br/>
      </w:r>
      <w:proofErr w:type="spellStart"/>
      <w:r w:rsidRPr="00CF1137">
        <w:rPr>
          <w:rFonts w:asciiTheme="majorHAnsi" w:hAnsiTheme="majorHAnsi" w:cs="Arial"/>
          <w:color w:val="242424"/>
          <w:sz w:val="22"/>
          <w:szCs w:val="22"/>
        </w:rPr>
        <w:t>Råttgift</w:t>
      </w:r>
      <w:proofErr w:type="spellEnd"/>
      <w:r w:rsidRPr="00CF1137">
        <w:rPr>
          <w:rFonts w:asciiTheme="majorHAnsi" w:hAnsiTheme="majorHAnsi" w:cs="Arial"/>
          <w:color w:val="242424"/>
          <w:sz w:val="22"/>
          <w:szCs w:val="22"/>
        </w:rPr>
        <w:t xml:space="preserve"> kan ge inre blödningar då det innehåller ett ämne som försämrar blodets koagulationsförmåga. </w:t>
      </w:r>
    </w:p>
    <w:p w:rsidR="00EF693C" w:rsidRPr="00CF1137" w:rsidRDefault="00EF693C" w:rsidP="00EF693C">
      <w:pPr>
        <w:spacing w:line="200" w:lineRule="atLeast"/>
        <w:outlineLvl w:val="0"/>
        <w:rPr>
          <w:rFonts w:asciiTheme="majorHAnsi" w:hAnsiTheme="majorHAnsi" w:cs="Arial"/>
          <w:color w:val="242424"/>
          <w:lang w:val="sv-SE"/>
        </w:rPr>
      </w:pPr>
      <w:r w:rsidRPr="00CF1137">
        <w:rPr>
          <w:lang w:val="sv-SE"/>
        </w:rPr>
        <w:t>P</w:t>
      </w:r>
      <w:r w:rsidRPr="00CF1137">
        <w:rPr>
          <w:iCs/>
          <w:color w:val="1D1D1D"/>
          <w:lang w:val="sv-SE"/>
        </w:rPr>
        <w:t>rodukter som innehåller alfakloros är särskilt farliga för att det ännu inte finns något motgift. Det räcker att katten äter en mus som avlidit av råttgiftet för att den ska bli dödligt förgiftad</w:t>
      </w:r>
      <w:r w:rsidRPr="00CF1137">
        <w:rPr>
          <w:color w:val="1D1D1D"/>
          <w:lang w:val="sv-SE"/>
        </w:rPr>
        <w:t>.</w:t>
      </w:r>
      <w:r>
        <w:rPr>
          <w:color w:val="1D1D1D"/>
        </w:rPr>
        <w:t xml:space="preserve"> </w:t>
      </w:r>
      <w:r w:rsidRPr="00293A30">
        <w:rPr>
          <w:rFonts w:asciiTheme="majorHAnsi" w:hAnsiTheme="majorHAnsi" w:cs="Arial"/>
          <w:color w:val="242424"/>
          <w:lang w:val="sv-SE"/>
        </w:rPr>
        <w:br/>
      </w:r>
      <w:r w:rsidRPr="00293A30">
        <w:rPr>
          <w:rFonts w:asciiTheme="majorHAnsi" w:hAnsiTheme="majorHAnsi" w:cs="Arial"/>
          <w:color w:val="242424"/>
          <w:lang w:val="sv-SE"/>
        </w:rPr>
        <w:br/>
      </w:r>
      <w:r w:rsidRPr="00293A30">
        <w:rPr>
          <w:rStyle w:val="Stark"/>
          <w:rFonts w:asciiTheme="majorHAnsi" w:hAnsiTheme="majorHAnsi" w:cs="Arial"/>
          <w:color w:val="242424"/>
          <w:lang w:val="sv-SE"/>
        </w:rPr>
        <w:t>Glykol</w:t>
      </w:r>
      <w:r w:rsidRPr="00293A30">
        <w:rPr>
          <w:rFonts w:asciiTheme="majorHAnsi" w:hAnsiTheme="majorHAnsi" w:cs="Arial"/>
          <w:color w:val="242424"/>
          <w:lang w:val="sv-SE"/>
        </w:rPr>
        <w:br/>
      </w:r>
      <w:proofErr w:type="spellStart"/>
      <w:r>
        <w:rPr>
          <w:rFonts w:asciiTheme="majorHAnsi" w:hAnsiTheme="majorHAnsi" w:cs="Arial"/>
          <w:color w:val="333333"/>
          <w:lang w:val="sv-SE"/>
        </w:rPr>
        <w:t>Glykol</w:t>
      </w:r>
      <w:proofErr w:type="spellEnd"/>
      <w:r>
        <w:rPr>
          <w:rFonts w:asciiTheme="majorHAnsi" w:hAnsiTheme="majorHAnsi" w:cs="Arial"/>
          <w:color w:val="333333"/>
          <w:lang w:val="sv-SE"/>
        </w:rPr>
        <w:t xml:space="preserve"> f</w:t>
      </w:r>
      <w:r w:rsidRPr="00293A30">
        <w:rPr>
          <w:rFonts w:asciiTheme="majorHAnsi" w:hAnsiTheme="majorHAnsi" w:cs="Arial"/>
          <w:color w:val="333333"/>
          <w:lang w:val="sv-SE"/>
        </w:rPr>
        <w:t>inns i kylarvätska, spo</w:t>
      </w:r>
      <w:r>
        <w:rPr>
          <w:rFonts w:asciiTheme="majorHAnsi" w:hAnsiTheme="majorHAnsi" w:cs="Arial"/>
          <w:color w:val="333333"/>
          <w:lang w:val="sv-SE"/>
        </w:rPr>
        <w:t xml:space="preserve">larvätska och läckande element. </w:t>
      </w:r>
      <w:r>
        <w:rPr>
          <w:rFonts w:asciiTheme="majorHAnsi" w:hAnsiTheme="majorHAnsi"/>
          <w:iCs/>
          <w:color w:val="1D1D1D"/>
          <w:lang w:val="sv-SE"/>
        </w:rPr>
        <w:t>K</w:t>
      </w:r>
      <w:r w:rsidRPr="00293A30">
        <w:rPr>
          <w:rFonts w:asciiTheme="majorHAnsi" w:hAnsiTheme="majorHAnsi"/>
          <w:iCs/>
          <w:color w:val="1D1D1D"/>
          <w:lang w:val="sv-SE"/>
        </w:rPr>
        <w:t>atten kan få i sig glykol om den slickar från ett läckande ele</w:t>
      </w:r>
      <w:r>
        <w:rPr>
          <w:rFonts w:asciiTheme="majorHAnsi" w:hAnsiTheme="majorHAnsi"/>
          <w:iCs/>
          <w:color w:val="1D1D1D"/>
          <w:lang w:val="sv-SE"/>
        </w:rPr>
        <w:t xml:space="preserve">ment eller från en läckande bil. De kan även </w:t>
      </w:r>
      <w:r w:rsidRPr="00293A30">
        <w:rPr>
          <w:rFonts w:asciiTheme="majorHAnsi" w:hAnsiTheme="majorHAnsi"/>
          <w:iCs/>
          <w:color w:val="1D1D1D"/>
          <w:lang w:val="sv-SE"/>
        </w:rPr>
        <w:t>slicka i sig glykol när de trampat i det av misstag och försöker tvätta sig rena.</w:t>
      </w:r>
      <w:r>
        <w:rPr>
          <w:iCs/>
          <w:color w:val="1D1D1D"/>
          <w:lang w:val="sv-SE"/>
        </w:rPr>
        <w:t xml:space="preserve"> </w:t>
      </w:r>
      <w:r w:rsidRPr="00293A30">
        <w:rPr>
          <w:rFonts w:asciiTheme="majorHAnsi" w:hAnsiTheme="majorHAnsi" w:cs="Arial"/>
          <w:color w:val="242424"/>
          <w:lang w:val="sv-SE"/>
        </w:rPr>
        <w:t>Glykol är giftigt för katter men de tycks, till skillnad från hundar, inte tycka om smaken</w:t>
      </w:r>
      <w:r>
        <w:rPr>
          <w:rFonts w:asciiTheme="majorHAnsi" w:hAnsiTheme="majorHAnsi" w:cs="Arial"/>
          <w:color w:val="242424"/>
          <w:lang w:val="sv-SE"/>
        </w:rPr>
        <w:t xml:space="preserve"> lika mycket</w:t>
      </w:r>
      <w:r w:rsidRPr="00293A30">
        <w:rPr>
          <w:rFonts w:asciiTheme="majorHAnsi" w:hAnsiTheme="majorHAnsi" w:cs="Arial"/>
          <w:color w:val="242424"/>
          <w:lang w:val="sv-SE"/>
        </w:rPr>
        <w:t xml:space="preserve"> och blir därför sällan förgiftade.</w:t>
      </w:r>
    </w:p>
    <w:p w:rsidR="00DB6C97" w:rsidRPr="00413555" w:rsidRDefault="00413555" w:rsidP="001A0D57">
      <w:pPr>
        <w:spacing w:line="200" w:lineRule="atLeast"/>
        <w:outlineLvl w:val="0"/>
        <w:rPr>
          <w:rFonts w:eastAsia="Times New Roman" w:cs="Arial"/>
          <w:color w:val="242424"/>
          <w:lang w:val="sv-SE" w:eastAsia="sv-SE"/>
        </w:rPr>
      </w:pPr>
      <w:r w:rsidRPr="00413555">
        <w:rPr>
          <w:rFonts w:eastAsia="Times New Roman" w:cs="Arial"/>
          <w:color w:val="242424"/>
          <w:lang w:val="sv-SE" w:eastAsia="sv-SE"/>
        </w:rPr>
        <w:br/>
      </w:r>
      <w:r w:rsidRPr="00413555">
        <w:rPr>
          <w:rFonts w:eastAsia="Times New Roman" w:cs="Arial"/>
          <w:color w:val="242424"/>
          <w:lang w:val="sv-SE" w:eastAsia="sv-SE"/>
        </w:rPr>
        <w:br/>
      </w:r>
      <w:r w:rsidRPr="00413555">
        <w:rPr>
          <w:rFonts w:eastAsia="Times New Roman" w:cs="Arial"/>
          <w:color w:val="242424"/>
          <w:lang w:val="sv-SE" w:eastAsia="sv-SE"/>
        </w:rPr>
        <w:br/>
      </w:r>
    </w:p>
    <w:p w:rsidR="00162FF8" w:rsidRPr="00CB3AC9" w:rsidRDefault="00162FF8" w:rsidP="001A0D57">
      <w:pPr>
        <w:spacing w:line="200" w:lineRule="atLeast"/>
        <w:outlineLvl w:val="0"/>
        <w:rPr>
          <w:rFonts w:eastAsia="Times New Roman" w:cs="Arial"/>
          <w:color w:val="242424"/>
          <w:lang w:val="sv-SE" w:eastAsia="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Linda Eklund, marknadsassiste</w:t>
      </w:r>
      <w:r w:rsidR="00EF693C">
        <w:rPr>
          <w:rFonts w:cstheme="minorHAnsi"/>
          <w:lang w:val="sv-SE"/>
        </w:rPr>
        <w:t xml:space="preserve">nt på Sveland Djurförsäkringar, </w:t>
      </w:r>
      <w:r w:rsidRPr="00CB3AC9">
        <w:rPr>
          <w:rFonts w:cstheme="minorHAnsi"/>
          <w:lang w:val="sv-SE"/>
        </w:rPr>
        <w:t xml:space="preserve">070-444 60 53, </w:t>
      </w:r>
      <w:hyperlink r:id="rId7"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8"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bookmarkStart w:id="0" w:name="_GoBack"/>
      <w:bookmarkEnd w:id="0"/>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59F" w:rsidRDefault="0048559F" w:rsidP="00D63150">
      <w:r>
        <w:separator/>
      </w:r>
    </w:p>
  </w:endnote>
  <w:endnote w:type="continuationSeparator" w:id="0">
    <w:p w:rsidR="0048559F" w:rsidRDefault="0048559F"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59F" w:rsidRDefault="0048559F" w:rsidP="00D63150">
      <w:r>
        <w:separator/>
      </w:r>
    </w:p>
  </w:footnote>
  <w:footnote w:type="continuationSeparator" w:id="0">
    <w:p w:rsidR="0048559F" w:rsidRDefault="0048559F"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433C"/>
    <w:rsid w:val="00074A8E"/>
    <w:rsid w:val="0007626F"/>
    <w:rsid w:val="00091DEE"/>
    <w:rsid w:val="000B5D23"/>
    <w:rsid w:val="000D167D"/>
    <w:rsid w:val="000F3B6A"/>
    <w:rsid w:val="00162FF8"/>
    <w:rsid w:val="001A0D57"/>
    <w:rsid w:val="001D2238"/>
    <w:rsid w:val="00293A30"/>
    <w:rsid w:val="002F2849"/>
    <w:rsid w:val="00380DFB"/>
    <w:rsid w:val="003822DE"/>
    <w:rsid w:val="003A7F17"/>
    <w:rsid w:val="00413555"/>
    <w:rsid w:val="00453622"/>
    <w:rsid w:val="0048559F"/>
    <w:rsid w:val="004F5810"/>
    <w:rsid w:val="005A48D4"/>
    <w:rsid w:val="006009D2"/>
    <w:rsid w:val="006C541C"/>
    <w:rsid w:val="0073385B"/>
    <w:rsid w:val="00854487"/>
    <w:rsid w:val="008A4C45"/>
    <w:rsid w:val="008A5154"/>
    <w:rsid w:val="00911610"/>
    <w:rsid w:val="009228A2"/>
    <w:rsid w:val="00931DCE"/>
    <w:rsid w:val="009D64E8"/>
    <w:rsid w:val="00AD13BE"/>
    <w:rsid w:val="00B16710"/>
    <w:rsid w:val="00B20899"/>
    <w:rsid w:val="00C565A6"/>
    <w:rsid w:val="00C92033"/>
    <w:rsid w:val="00CB3AC9"/>
    <w:rsid w:val="00CF1137"/>
    <w:rsid w:val="00D63150"/>
    <w:rsid w:val="00DB6C97"/>
    <w:rsid w:val="00DD0AE9"/>
    <w:rsid w:val="00DF74BC"/>
    <w:rsid w:val="00E27B30"/>
    <w:rsid w:val="00E50EFF"/>
    <w:rsid w:val="00E57D67"/>
    <w:rsid w:val="00EF693C"/>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B43DA1"/>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paragraph" w:customStyle="1" w:styleId="Default">
    <w:name w:val="Default"/>
    <w:rsid w:val="00413555"/>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 w:id="1659117749">
      <w:bodyDiv w:val="1"/>
      <w:marLeft w:val="0"/>
      <w:marRight w:val="0"/>
      <w:marTop w:val="0"/>
      <w:marBottom w:val="0"/>
      <w:divBdr>
        <w:top w:val="none" w:sz="0" w:space="0" w:color="auto"/>
        <w:left w:val="none" w:sz="0" w:space="0" w:color="auto"/>
        <w:bottom w:val="none" w:sz="0" w:space="0" w:color="auto"/>
        <w:right w:val="none" w:sz="0" w:space="0" w:color="auto"/>
      </w:divBdr>
      <w:divsChild>
        <w:div w:id="1418165189">
          <w:marLeft w:val="0"/>
          <w:marRight w:val="0"/>
          <w:marTop w:val="480"/>
          <w:marBottom w:val="480"/>
          <w:divBdr>
            <w:top w:val="none" w:sz="0" w:space="0" w:color="auto"/>
            <w:left w:val="none" w:sz="0" w:space="0" w:color="auto"/>
            <w:bottom w:val="none" w:sz="0" w:space="0" w:color="auto"/>
            <w:right w:val="none" w:sz="0" w:space="0" w:color="auto"/>
          </w:divBdr>
          <w:divsChild>
            <w:div w:id="569736103">
              <w:marLeft w:val="0"/>
              <w:marRight w:val="0"/>
              <w:marTop w:val="0"/>
              <w:marBottom w:val="0"/>
              <w:divBdr>
                <w:top w:val="none" w:sz="0" w:space="0" w:color="auto"/>
                <w:left w:val="none" w:sz="0" w:space="0" w:color="auto"/>
                <w:bottom w:val="none" w:sz="0" w:space="0" w:color="auto"/>
                <w:right w:val="none" w:sz="0" w:space="0" w:color="auto"/>
              </w:divBdr>
              <w:divsChild>
                <w:div w:id="1897159394">
                  <w:marLeft w:val="0"/>
                  <w:marRight w:val="-26"/>
                  <w:marTop w:val="0"/>
                  <w:marBottom w:val="0"/>
                  <w:divBdr>
                    <w:top w:val="none" w:sz="0" w:space="0" w:color="auto"/>
                    <w:left w:val="none" w:sz="0" w:space="0" w:color="auto"/>
                    <w:bottom w:val="none" w:sz="0" w:space="0" w:color="auto"/>
                    <w:right w:val="none" w:sz="0" w:space="0" w:color="auto"/>
                  </w:divBdr>
                  <w:divsChild>
                    <w:div w:id="373241542">
                      <w:marLeft w:val="25"/>
                      <w:marRight w:val="28"/>
                      <w:marTop w:val="-14"/>
                      <w:marBottom w:val="0"/>
                      <w:divBdr>
                        <w:top w:val="none" w:sz="0" w:space="0" w:color="auto"/>
                        <w:left w:val="none" w:sz="0" w:space="0" w:color="auto"/>
                        <w:bottom w:val="none" w:sz="0" w:space="0" w:color="auto"/>
                        <w:right w:val="none" w:sz="0" w:space="0" w:color="auto"/>
                      </w:divBdr>
                      <w:divsChild>
                        <w:div w:id="16323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eklund@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846</Words>
  <Characters>4489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3</cp:revision>
  <dcterms:created xsi:type="dcterms:W3CDTF">2016-10-25T13:38:00Z</dcterms:created>
  <dcterms:modified xsi:type="dcterms:W3CDTF">2016-10-25T13:45:00Z</dcterms:modified>
</cp:coreProperties>
</file>