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D03CE" w14:textId="17889225" w:rsidR="0097025E" w:rsidRDefault="0097025E" w:rsidP="0097025E">
      <w:r>
        <w:rPr>
          <w:noProof/>
          <w:lang w:val="ru-RU" w:eastAsia="ru-RU"/>
        </w:rPr>
        <w:drawing>
          <wp:anchor distT="0" distB="0" distL="114300" distR="114300" simplePos="0" relativeHeight="251660288" behindDoc="0" locked="0" layoutInCell="1" allowOverlap="1" wp14:anchorId="5D9E0F3F" wp14:editId="13BBD2A2">
            <wp:simplePos x="0" y="0"/>
            <wp:positionH relativeFrom="column">
              <wp:posOffset>-32385</wp:posOffset>
            </wp:positionH>
            <wp:positionV relativeFrom="paragraph">
              <wp:posOffset>-116205</wp:posOffset>
            </wp:positionV>
            <wp:extent cx="1525905" cy="265430"/>
            <wp:effectExtent l="0" t="0" r="0" b="1270"/>
            <wp:wrapNone/>
            <wp:docPr id="2" name="Рисунок 2" descr="Описание: 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Описание: sony_b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FB7B321" w14:textId="77777777" w:rsidR="0097025E" w:rsidRDefault="0097025E" w:rsidP="0097025E"/>
    <w:p w14:paraId="15C0BC5E" w14:textId="77777777" w:rsidR="0097025E" w:rsidRDefault="0097025E" w:rsidP="0097025E">
      <w:pPr>
        <w:pStyle w:val="Header"/>
        <w:rPr>
          <w:rFonts w:ascii="Verdana" w:hAnsi="Verdana"/>
          <w:b/>
          <w:color w:val="808080"/>
          <w:sz w:val="22"/>
        </w:rPr>
      </w:pPr>
    </w:p>
    <w:p w14:paraId="1E0714BA" w14:textId="38C3A45E" w:rsidR="0097025E" w:rsidRPr="00577971" w:rsidRDefault="00EF77CC" w:rsidP="0097025E">
      <w:pPr>
        <w:pStyle w:val="Header"/>
        <w:rPr>
          <w:rFonts w:ascii="Verdana" w:hAnsi="Verdana"/>
          <w:b/>
          <w:color w:val="808080"/>
          <w:sz w:val="22"/>
          <w:lang w:val="ru-RU"/>
        </w:rPr>
      </w:pPr>
      <w:r>
        <w:rPr>
          <w:rFonts w:ascii="Verdana" w:hAnsi="Verdana"/>
          <w:b/>
          <w:color w:val="808080"/>
          <w:sz w:val="22"/>
          <w:lang w:val="ru-RU"/>
        </w:rPr>
        <w:t>11</w:t>
      </w:r>
      <w:r w:rsidR="00E65A77" w:rsidRPr="00CB1C54">
        <w:rPr>
          <w:rFonts w:ascii="Verdana" w:hAnsi="Verdana"/>
          <w:b/>
          <w:color w:val="808080"/>
          <w:sz w:val="22"/>
          <w:lang w:val="ru-RU"/>
        </w:rPr>
        <w:t xml:space="preserve"> </w:t>
      </w:r>
      <w:r w:rsidR="006711B3">
        <w:rPr>
          <w:rFonts w:ascii="Verdana" w:hAnsi="Verdana"/>
          <w:b/>
          <w:color w:val="808080"/>
          <w:sz w:val="22"/>
          <w:lang w:val="ru-RU"/>
        </w:rPr>
        <w:t>апреля</w:t>
      </w:r>
      <w:r w:rsidR="00577971">
        <w:rPr>
          <w:rFonts w:ascii="Verdana" w:hAnsi="Verdana"/>
          <w:b/>
          <w:color w:val="808080"/>
          <w:sz w:val="22"/>
          <w:lang w:val="ru-RU"/>
        </w:rPr>
        <w:t xml:space="preserve"> 2017 года </w:t>
      </w:r>
    </w:p>
    <w:p w14:paraId="10B2EE5A" w14:textId="77777777" w:rsidR="0097025E" w:rsidRDefault="0097025E" w:rsidP="0097025E">
      <w:pPr>
        <w:pStyle w:val="Header"/>
        <w:rPr>
          <w:rFonts w:ascii="Verdana" w:hAnsi="Verdana"/>
          <w:b/>
          <w:color w:val="808080"/>
          <w:sz w:val="22"/>
        </w:rPr>
      </w:pPr>
    </w:p>
    <w:p w14:paraId="3B6EB0D0" w14:textId="2243E141" w:rsidR="0097025E" w:rsidRPr="009C0A4E" w:rsidRDefault="006711B3" w:rsidP="0097025E">
      <w:pPr>
        <w:jc w:val="center"/>
        <w:rPr>
          <w:rFonts w:ascii="Verdana" w:hAnsi="Verdana"/>
          <w:b/>
          <w:bCs/>
          <w:iCs/>
          <w:sz w:val="40"/>
          <w:szCs w:val="40"/>
          <w:lang w:val="ru-RU"/>
        </w:rPr>
      </w:pPr>
      <w:r>
        <w:rPr>
          <w:rFonts w:ascii="Verdana" w:hAnsi="Verdana"/>
          <w:b/>
          <w:sz w:val="40"/>
          <w:lang w:val="ru-RU"/>
        </w:rPr>
        <w:t>Н</w:t>
      </w:r>
      <w:r w:rsidR="0097025E" w:rsidRPr="009C0A4E">
        <w:rPr>
          <w:rFonts w:ascii="Verdana" w:hAnsi="Verdana"/>
          <w:b/>
          <w:sz w:val="40"/>
          <w:lang w:val="ru-RU"/>
        </w:rPr>
        <w:t xml:space="preserve">аушники </w:t>
      </w:r>
      <w:r w:rsidR="0097025E">
        <w:rPr>
          <w:rFonts w:ascii="Verdana" w:hAnsi="Verdana"/>
          <w:b/>
          <w:sz w:val="40"/>
        </w:rPr>
        <w:t>Sony</w:t>
      </w:r>
      <w:r w:rsidR="0097025E" w:rsidRPr="009C0A4E">
        <w:rPr>
          <w:rFonts w:ascii="Verdana" w:hAnsi="Verdana"/>
          <w:b/>
          <w:sz w:val="40"/>
          <w:lang w:val="ru-RU"/>
        </w:rPr>
        <w:t xml:space="preserve"> </w:t>
      </w:r>
      <w:r w:rsidR="0097025E">
        <w:rPr>
          <w:rFonts w:ascii="Verdana" w:hAnsi="Verdana"/>
          <w:b/>
          <w:sz w:val="40"/>
        </w:rPr>
        <w:t>EXTRA</w:t>
      </w:r>
      <w:r w:rsidR="0097025E" w:rsidRPr="009C0A4E">
        <w:rPr>
          <w:rFonts w:ascii="Verdana" w:hAnsi="Verdana"/>
          <w:b/>
          <w:sz w:val="40"/>
          <w:lang w:val="ru-RU"/>
        </w:rPr>
        <w:t xml:space="preserve"> </w:t>
      </w:r>
      <w:r w:rsidR="0097025E">
        <w:rPr>
          <w:rFonts w:ascii="Verdana" w:hAnsi="Verdana"/>
          <w:b/>
          <w:sz w:val="40"/>
        </w:rPr>
        <w:t>BASS</w:t>
      </w:r>
      <w:r w:rsidR="0097025E" w:rsidRPr="009C0A4E">
        <w:rPr>
          <w:rFonts w:ascii="Verdana" w:hAnsi="Verdana"/>
          <w:b/>
          <w:sz w:val="40"/>
          <w:lang w:val="ru-RU"/>
        </w:rPr>
        <w:t>™</w:t>
      </w:r>
      <w:r w:rsidR="0097025E">
        <w:rPr>
          <w:rFonts w:ascii="Verdana" w:hAnsi="Verdana"/>
          <w:b/>
          <w:sz w:val="40"/>
          <w:lang w:val="en-US"/>
        </w:rPr>
        <w:t> </w:t>
      </w:r>
      <w:r w:rsidR="0097025E" w:rsidRPr="009C0A4E">
        <w:rPr>
          <w:rFonts w:ascii="Verdana" w:hAnsi="Verdana"/>
          <w:b/>
          <w:sz w:val="40"/>
          <w:lang w:val="ru-RU"/>
        </w:rPr>
        <w:t xml:space="preserve">— </w:t>
      </w:r>
      <w:r>
        <w:rPr>
          <w:rFonts w:ascii="Verdana" w:hAnsi="Verdana"/>
          <w:b/>
          <w:sz w:val="40"/>
          <w:lang w:val="ru-RU"/>
        </w:rPr>
        <w:t>музыка по твоим правилам</w:t>
      </w:r>
    </w:p>
    <w:p w14:paraId="2081E54B" w14:textId="305D14CC" w:rsidR="0097025E" w:rsidRDefault="003B5AC3" w:rsidP="0097025E">
      <w:pPr>
        <w:jc w:val="center"/>
        <w:rPr>
          <w:rFonts w:ascii="Verdana" w:hAnsi="Verdana"/>
          <w:b/>
          <w:bCs/>
          <w:iCs/>
          <w:sz w:val="22"/>
          <w:szCs w:val="24"/>
          <w:lang w:val="ru-RU"/>
        </w:rPr>
      </w:pPr>
      <w:bookmarkStart w:id="0" w:name="_GoBack"/>
      <w:r>
        <w:rPr>
          <w:noProof/>
          <w:lang w:val="ru-RU" w:eastAsia="ru-RU"/>
        </w:rPr>
        <w:drawing>
          <wp:inline distT="0" distB="0" distL="0" distR="0" wp14:anchorId="7DF3A382" wp14:editId="5731EB10">
            <wp:extent cx="5400040" cy="207218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400040" cy="2072180"/>
                    </a:xfrm>
                    <a:prstGeom prst="rect">
                      <a:avLst/>
                    </a:prstGeom>
                  </pic:spPr>
                </pic:pic>
              </a:graphicData>
            </a:graphic>
          </wp:inline>
        </w:drawing>
      </w:r>
      <w:bookmarkEnd w:id="0"/>
    </w:p>
    <w:p w14:paraId="4F72DFAA" w14:textId="77777777" w:rsidR="003B5AC3" w:rsidRPr="00AD0470" w:rsidRDefault="003B5AC3" w:rsidP="0097025E">
      <w:pPr>
        <w:jc w:val="center"/>
        <w:rPr>
          <w:rFonts w:ascii="Verdana" w:hAnsi="Verdana"/>
          <w:b/>
          <w:bCs/>
          <w:iCs/>
          <w:sz w:val="22"/>
          <w:szCs w:val="24"/>
          <w:lang w:val="ru-RU"/>
        </w:rPr>
      </w:pPr>
    </w:p>
    <w:p w14:paraId="2B289EE8" w14:textId="780E9D15" w:rsidR="006711B3" w:rsidRPr="00AD0470" w:rsidRDefault="006711B3" w:rsidP="006711B3">
      <w:pPr>
        <w:numPr>
          <w:ilvl w:val="0"/>
          <w:numId w:val="26"/>
        </w:numPr>
        <w:rPr>
          <w:rFonts w:ascii="Verdana" w:hAnsi="Verdana"/>
          <w:b/>
          <w:sz w:val="22"/>
          <w:lang w:val="ru-RU"/>
        </w:rPr>
      </w:pPr>
      <w:r w:rsidRPr="00AD0470">
        <w:rPr>
          <w:rFonts w:ascii="Verdana" w:hAnsi="Verdana"/>
          <w:b/>
          <w:sz w:val="22"/>
          <w:lang w:val="ru-RU"/>
        </w:rPr>
        <w:t xml:space="preserve">MDR-XB950N1 – </w:t>
      </w:r>
      <w:r w:rsidRPr="00AD0470">
        <w:rPr>
          <w:rFonts w:ascii="Verdana" w:hAnsi="Verdana"/>
          <w:b/>
          <w:bCs/>
          <w:sz w:val="22"/>
          <w:lang w:val="ru-RU"/>
        </w:rPr>
        <w:t>беспроводные наушники с системой активного шумоподавления</w:t>
      </w:r>
      <w:r w:rsidR="00AD0470" w:rsidRPr="00AD0470">
        <w:rPr>
          <w:rFonts w:ascii="Verdana" w:hAnsi="Verdana"/>
          <w:b/>
          <w:bCs/>
          <w:sz w:val="22"/>
          <w:lang w:val="ru-RU"/>
        </w:rPr>
        <w:t>, 40мм динамик с улучшенным звучанием низких частот</w:t>
      </w:r>
      <w:r w:rsidR="00AD0470">
        <w:rPr>
          <w:rFonts w:ascii="Verdana" w:hAnsi="Verdana"/>
          <w:b/>
          <w:bCs/>
          <w:sz w:val="22"/>
          <w:lang w:val="ru-RU"/>
        </w:rPr>
        <w:t xml:space="preserve">, </w:t>
      </w:r>
      <w:r w:rsidR="00AD0470" w:rsidRPr="00AD0470">
        <w:rPr>
          <w:rFonts w:ascii="Verdana" w:hAnsi="Verdana"/>
          <w:b/>
          <w:bCs/>
          <w:sz w:val="22"/>
          <w:lang w:val="ru-RU"/>
        </w:rPr>
        <w:t>удобная складная конструкция</w:t>
      </w:r>
    </w:p>
    <w:p w14:paraId="770F5BE6" w14:textId="055C4F1A" w:rsidR="006711B3" w:rsidRPr="00AD0470" w:rsidRDefault="006711B3" w:rsidP="006711B3">
      <w:pPr>
        <w:numPr>
          <w:ilvl w:val="0"/>
          <w:numId w:val="26"/>
        </w:numPr>
        <w:rPr>
          <w:rFonts w:ascii="Verdana" w:hAnsi="Verdana"/>
          <w:b/>
          <w:sz w:val="22"/>
          <w:lang w:val="ru-RU"/>
        </w:rPr>
      </w:pPr>
      <w:r w:rsidRPr="00AD0470">
        <w:rPr>
          <w:rFonts w:ascii="Verdana" w:hAnsi="Verdana"/>
          <w:b/>
          <w:bCs/>
          <w:sz w:val="22"/>
          <w:lang w:val="en-US"/>
        </w:rPr>
        <w:t>MDR</w:t>
      </w:r>
      <w:r w:rsidRPr="00AD0470">
        <w:rPr>
          <w:rFonts w:ascii="Verdana" w:hAnsi="Verdana"/>
          <w:b/>
          <w:bCs/>
          <w:sz w:val="22"/>
          <w:lang w:val="ru-RU"/>
        </w:rPr>
        <w:t>-</w:t>
      </w:r>
      <w:r w:rsidRPr="00AD0470">
        <w:rPr>
          <w:rFonts w:ascii="Verdana" w:hAnsi="Verdana"/>
          <w:b/>
          <w:bCs/>
          <w:sz w:val="22"/>
          <w:lang w:val="en-US"/>
        </w:rPr>
        <w:t>XB</w:t>
      </w:r>
      <w:r w:rsidRPr="00AD0470">
        <w:rPr>
          <w:rFonts w:ascii="Verdana" w:hAnsi="Verdana"/>
          <w:b/>
          <w:bCs/>
          <w:sz w:val="22"/>
          <w:lang w:val="ru-RU"/>
        </w:rPr>
        <w:t>950</w:t>
      </w:r>
      <w:r w:rsidRPr="00AD0470">
        <w:rPr>
          <w:rFonts w:ascii="Verdana" w:hAnsi="Verdana"/>
          <w:b/>
          <w:bCs/>
          <w:sz w:val="22"/>
          <w:lang w:val="en-US"/>
        </w:rPr>
        <w:t>B</w:t>
      </w:r>
      <w:r w:rsidRPr="00AD0470">
        <w:rPr>
          <w:rFonts w:ascii="Verdana" w:hAnsi="Verdana"/>
          <w:b/>
          <w:bCs/>
          <w:sz w:val="22"/>
          <w:lang w:val="ru-RU"/>
        </w:rPr>
        <w:t>1</w:t>
      </w:r>
      <w:r w:rsidRPr="00AD0470">
        <w:rPr>
          <w:rFonts w:ascii="Verdana" w:hAnsi="Verdana"/>
          <w:b/>
          <w:sz w:val="22"/>
          <w:lang w:val="ru-RU"/>
        </w:rPr>
        <w:t xml:space="preserve"> – б</w:t>
      </w:r>
      <w:r w:rsidRPr="00AD0470">
        <w:rPr>
          <w:rFonts w:ascii="Verdana" w:hAnsi="Verdana"/>
          <w:b/>
          <w:bCs/>
          <w:sz w:val="22"/>
          <w:lang w:val="ru-RU"/>
        </w:rPr>
        <w:t xml:space="preserve">еспроводные наушники с поддержкой </w:t>
      </w:r>
      <w:r w:rsidRPr="00AD0470">
        <w:rPr>
          <w:rFonts w:ascii="Verdana" w:hAnsi="Verdana"/>
          <w:b/>
          <w:bCs/>
          <w:sz w:val="22"/>
          <w:lang w:val="en-US"/>
        </w:rPr>
        <w:t>Bluetooth</w:t>
      </w:r>
      <w:r w:rsidRPr="00AD0470">
        <w:rPr>
          <w:rFonts w:ascii="Verdana" w:hAnsi="Verdana"/>
          <w:b/>
          <w:bCs/>
          <w:sz w:val="22"/>
          <w:lang w:val="ru-RU"/>
        </w:rPr>
        <w:t>®</w:t>
      </w:r>
      <w:r w:rsidR="00AD0470">
        <w:rPr>
          <w:rFonts w:ascii="Verdana" w:hAnsi="Verdana"/>
          <w:b/>
          <w:bCs/>
          <w:sz w:val="22"/>
          <w:lang w:val="ru-RU"/>
        </w:rPr>
        <w:t xml:space="preserve">, </w:t>
      </w:r>
      <w:r w:rsidR="00AD0470" w:rsidRPr="00AD0470">
        <w:rPr>
          <w:rFonts w:ascii="Verdana" w:hAnsi="Verdana"/>
          <w:b/>
          <w:bCs/>
          <w:sz w:val="22"/>
          <w:lang w:val="ru-RU"/>
        </w:rPr>
        <w:t>40мм динамик с улучшенным звучанием низких частот</w:t>
      </w:r>
      <w:r w:rsidR="00AD0470">
        <w:rPr>
          <w:rFonts w:ascii="Verdana" w:hAnsi="Verdana"/>
          <w:b/>
          <w:bCs/>
          <w:sz w:val="22"/>
          <w:lang w:val="ru-RU"/>
        </w:rPr>
        <w:t xml:space="preserve">, </w:t>
      </w:r>
      <w:r w:rsidR="00AD0470" w:rsidRPr="00AD0470">
        <w:rPr>
          <w:rFonts w:ascii="Verdana" w:hAnsi="Verdana"/>
          <w:b/>
          <w:bCs/>
          <w:sz w:val="22"/>
          <w:lang w:val="ru-RU"/>
        </w:rPr>
        <w:t>удобная складная конструкция</w:t>
      </w:r>
    </w:p>
    <w:p w14:paraId="249B0928" w14:textId="51221116" w:rsidR="006711B3" w:rsidRPr="00AD0470" w:rsidRDefault="006711B3" w:rsidP="006711B3">
      <w:pPr>
        <w:numPr>
          <w:ilvl w:val="0"/>
          <w:numId w:val="26"/>
        </w:numPr>
        <w:rPr>
          <w:rFonts w:ascii="Verdana" w:hAnsi="Verdana"/>
          <w:b/>
          <w:sz w:val="22"/>
          <w:lang w:val="ru-RU"/>
        </w:rPr>
      </w:pPr>
      <w:r w:rsidRPr="00AD0470">
        <w:rPr>
          <w:rFonts w:ascii="Verdana" w:hAnsi="Verdana"/>
          <w:b/>
          <w:bCs/>
          <w:sz w:val="22"/>
          <w:lang w:val="en-US"/>
        </w:rPr>
        <w:t>MDR</w:t>
      </w:r>
      <w:r w:rsidRPr="00AD0470">
        <w:rPr>
          <w:rFonts w:ascii="Verdana" w:hAnsi="Verdana"/>
          <w:b/>
          <w:bCs/>
          <w:sz w:val="22"/>
          <w:lang w:val="ru-RU"/>
        </w:rPr>
        <w:t>-</w:t>
      </w:r>
      <w:r w:rsidRPr="00AD0470">
        <w:rPr>
          <w:rFonts w:ascii="Verdana" w:hAnsi="Verdana"/>
          <w:b/>
          <w:bCs/>
          <w:sz w:val="22"/>
          <w:lang w:val="en-US"/>
        </w:rPr>
        <w:t>XB</w:t>
      </w:r>
      <w:r w:rsidRPr="00AD0470">
        <w:rPr>
          <w:rFonts w:ascii="Verdana" w:hAnsi="Verdana"/>
          <w:b/>
          <w:bCs/>
          <w:sz w:val="22"/>
          <w:lang w:val="ru-RU"/>
        </w:rPr>
        <w:t>550</w:t>
      </w:r>
      <w:r w:rsidRPr="00AD0470">
        <w:rPr>
          <w:rFonts w:ascii="Verdana" w:hAnsi="Verdana"/>
          <w:b/>
          <w:bCs/>
          <w:sz w:val="22"/>
          <w:lang w:val="en-US"/>
        </w:rPr>
        <w:t>AP</w:t>
      </w:r>
      <w:r w:rsidRPr="00AD0470">
        <w:rPr>
          <w:rFonts w:ascii="Verdana" w:hAnsi="Verdana"/>
          <w:b/>
          <w:sz w:val="22"/>
          <w:lang w:val="ru-RU"/>
        </w:rPr>
        <w:t xml:space="preserve"> – </w:t>
      </w:r>
      <w:r w:rsidRPr="00AD0470">
        <w:rPr>
          <w:rFonts w:ascii="Verdana" w:hAnsi="Verdana"/>
          <w:b/>
          <w:bCs/>
          <w:sz w:val="22"/>
          <w:lang w:val="ru-RU"/>
        </w:rPr>
        <w:t>наушники с гарнитурой для смартфонов</w:t>
      </w:r>
      <w:r w:rsidR="00A22C1E">
        <w:rPr>
          <w:rFonts w:ascii="Verdana" w:hAnsi="Verdana"/>
          <w:b/>
          <w:bCs/>
          <w:sz w:val="22"/>
          <w:lang w:val="ru-RU"/>
        </w:rPr>
        <w:t xml:space="preserve">, стильный дизайн и яркие цвета корпуса, легкая складная конструкция с металлическим оголовьем </w:t>
      </w:r>
    </w:p>
    <w:p w14:paraId="6880F2A0" w14:textId="52E2757F" w:rsidR="006711B3" w:rsidRPr="00AD0470" w:rsidRDefault="006711B3" w:rsidP="006711B3">
      <w:pPr>
        <w:numPr>
          <w:ilvl w:val="0"/>
          <w:numId w:val="26"/>
        </w:numPr>
        <w:rPr>
          <w:rFonts w:ascii="Verdana" w:hAnsi="Verdana"/>
          <w:b/>
          <w:sz w:val="22"/>
          <w:lang w:val="ru-RU"/>
        </w:rPr>
      </w:pPr>
      <w:r w:rsidRPr="00AD0470">
        <w:rPr>
          <w:rFonts w:ascii="Verdana" w:hAnsi="Verdana"/>
          <w:b/>
          <w:bCs/>
          <w:sz w:val="22"/>
          <w:lang w:val="en-US"/>
        </w:rPr>
        <w:t>MDR</w:t>
      </w:r>
      <w:r w:rsidRPr="00AD0470">
        <w:rPr>
          <w:rFonts w:ascii="Verdana" w:hAnsi="Verdana"/>
          <w:b/>
          <w:bCs/>
          <w:sz w:val="22"/>
          <w:lang w:val="ru-RU"/>
        </w:rPr>
        <w:t>-</w:t>
      </w:r>
      <w:r w:rsidRPr="00AD0470">
        <w:rPr>
          <w:rFonts w:ascii="Verdana" w:hAnsi="Verdana"/>
          <w:b/>
          <w:bCs/>
          <w:sz w:val="22"/>
          <w:lang w:val="en-US"/>
        </w:rPr>
        <w:t>XB</w:t>
      </w:r>
      <w:r w:rsidRPr="00AD0470">
        <w:rPr>
          <w:rFonts w:ascii="Verdana" w:hAnsi="Verdana"/>
          <w:b/>
          <w:bCs/>
          <w:sz w:val="22"/>
          <w:lang w:val="ru-RU"/>
        </w:rPr>
        <w:t>510</w:t>
      </w:r>
      <w:r w:rsidRPr="00AD0470">
        <w:rPr>
          <w:rFonts w:ascii="Verdana" w:hAnsi="Verdana"/>
          <w:b/>
          <w:bCs/>
          <w:sz w:val="22"/>
          <w:lang w:val="en-US"/>
        </w:rPr>
        <w:t>AS</w:t>
      </w:r>
      <w:r w:rsidRPr="00AD0470">
        <w:rPr>
          <w:rFonts w:ascii="Verdana" w:hAnsi="Verdana"/>
          <w:b/>
          <w:sz w:val="22"/>
          <w:lang w:val="ru-RU"/>
        </w:rPr>
        <w:t xml:space="preserve"> – с</w:t>
      </w:r>
      <w:r w:rsidRPr="00AD0470">
        <w:rPr>
          <w:rFonts w:ascii="Verdana" w:hAnsi="Verdana"/>
          <w:b/>
          <w:bCs/>
          <w:sz w:val="22"/>
          <w:lang w:val="ru-RU"/>
        </w:rPr>
        <w:t xml:space="preserve">портивные наушники с гарнитурой для смартфонов </w:t>
      </w:r>
    </w:p>
    <w:p w14:paraId="67F328EC" w14:textId="632AB9CC" w:rsidR="006711B3" w:rsidRPr="006711B3" w:rsidRDefault="006711B3" w:rsidP="006711B3">
      <w:pPr>
        <w:ind w:left="720"/>
        <w:rPr>
          <w:rFonts w:ascii="Verdana" w:hAnsi="Verdana"/>
          <w:b/>
          <w:lang w:val="ru-RU"/>
        </w:rPr>
      </w:pPr>
    </w:p>
    <w:p w14:paraId="545B3D0E" w14:textId="455260F2" w:rsidR="00EE6671" w:rsidRDefault="00EE6671" w:rsidP="00EE6671">
      <w:pPr>
        <w:jc w:val="both"/>
        <w:rPr>
          <w:rFonts w:ascii="Verdana" w:hAnsi="Verdana"/>
          <w:sz w:val="22"/>
          <w:lang w:val="ru-RU"/>
        </w:rPr>
      </w:pPr>
      <w:r>
        <w:rPr>
          <w:rFonts w:ascii="Verdana" w:hAnsi="Verdana"/>
          <w:sz w:val="22"/>
          <w:lang w:val="ru-RU"/>
        </w:rPr>
        <w:t>Н</w:t>
      </w:r>
      <w:r w:rsidRPr="009C0A4E">
        <w:rPr>
          <w:rFonts w:ascii="Verdana" w:hAnsi="Verdana"/>
          <w:sz w:val="22"/>
          <w:lang w:val="ru-RU"/>
        </w:rPr>
        <w:t>овые модели наушников</w:t>
      </w:r>
      <w:r>
        <w:rPr>
          <w:rFonts w:ascii="Verdana" w:hAnsi="Verdana"/>
          <w:sz w:val="22"/>
          <w:lang w:val="ru-RU"/>
        </w:rPr>
        <w:t xml:space="preserve"> </w:t>
      </w:r>
      <w:r>
        <w:rPr>
          <w:rFonts w:ascii="Verdana" w:hAnsi="Verdana"/>
          <w:sz w:val="22"/>
          <w:lang w:val="en-US"/>
        </w:rPr>
        <w:t>Sony</w:t>
      </w:r>
      <w:r w:rsidRPr="009C0A4E">
        <w:rPr>
          <w:rFonts w:ascii="Verdana" w:hAnsi="Verdana"/>
          <w:sz w:val="22"/>
          <w:lang w:val="ru-RU"/>
        </w:rPr>
        <w:t xml:space="preserve"> с технологией </w:t>
      </w:r>
      <w:r>
        <w:rPr>
          <w:rFonts w:ascii="Verdana" w:hAnsi="Verdana"/>
          <w:sz w:val="22"/>
        </w:rPr>
        <w:t>EXTRA</w:t>
      </w:r>
      <w:r w:rsidRPr="009C0A4E">
        <w:rPr>
          <w:rFonts w:ascii="Verdana" w:hAnsi="Verdana"/>
          <w:sz w:val="22"/>
          <w:lang w:val="ru-RU"/>
        </w:rPr>
        <w:t xml:space="preserve"> </w:t>
      </w:r>
      <w:r>
        <w:rPr>
          <w:rFonts w:ascii="Verdana" w:hAnsi="Verdana"/>
          <w:sz w:val="22"/>
        </w:rPr>
        <w:t>BASS</w:t>
      </w:r>
      <w:r w:rsidRPr="00AE2FCE">
        <w:rPr>
          <w:rFonts w:ascii="Verdana" w:hAnsi="Verdana"/>
          <w:sz w:val="22"/>
          <w:lang w:val="ru-RU"/>
        </w:rPr>
        <w:t>™</w:t>
      </w:r>
      <w:r w:rsidRPr="009C0A4E">
        <w:rPr>
          <w:rFonts w:ascii="Verdana" w:hAnsi="Verdana"/>
          <w:sz w:val="22"/>
          <w:lang w:val="ru-RU"/>
        </w:rPr>
        <w:t xml:space="preserve"> позволят в полной мере насладиться мощными басами, не мешая окружающим. </w:t>
      </w:r>
    </w:p>
    <w:p w14:paraId="2E12B7EF" w14:textId="77777777" w:rsidR="0097025E" w:rsidRPr="009C0A4E" w:rsidRDefault="0097025E" w:rsidP="0097025E">
      <w:pPr>
        <w:jc w:val="both"/>
        <w:rPr>
          <w:rFonts w:ascii="Verdana" w:hAnsi="Verdana"/>
          <w:bCs/>
          <w:i/>
          <w:sz w:val="22"/>
          <w:szCs w:val="22"/>
          <w:lang w:val="ru-RU"/>
        </w:rPr>
      </w:pPr>
    </w:p>
    <w:p w14:paraId="0FECA613" w14:textId="77777777" w:rsidR="0097025E" w:rsidRPr="009C0A4E" w:rsidRDefault="0097025E" w:rsidP="0097025E">
      <w:pPr>
        <w:jc w:val="both"/>
        <w:rPr>
          <w:rFonts w:ascii="Verdana" w:hAnsi="Verdana"/>
          <w:b/>
          <w:bCs/>
          <w:sz w:val="22"/>
          <w:szCs w:val="22"/>
          <w:lang w:val="ru-RU"/>
        </w:rPr>
      </w:pPr>
      <w:r w:rsidRPr="009C0A4E">
        <w:rPr>
          <w:rFonts w:ascii="Verdana" w:hAnsi="Verdana"/>
          <w:b/>
          <w:sz w:val="22"/>
          <w:lang w:val="ru-RU"/>
        </w:rPr>
        <w:lastRenderedPageBreak/>
        <w:t xml:space="preserve">Все только для вас </w:t>
      </w:r>
    </w:p>
    <w:p w14:paraId="055FFE54" w14:textId="4FA78A59" w:rsidR="0097025E" w:rsidRPr="00EE6671" w:rsidRDefault="00E66794" w:rsidP="0097025E">
      <w:pPr>
        <w:jc w:val="both"/>
        <w:rPr>
          <w:rFonts w:ascii="Verdana" w:hAnsi="Verdana"/>
          <w:b/>
          <w:bCs/>
          <w:sz w:val="22"/>
          <w:lang w:val="ru-RU"/>
        </w:rPr>
      </w:pPr>
      <w:hyperlink r:id="rId11" w:history="1">
        <w:r w:rsidR="00AE2FCE" w:rsidRPr="0078149B">
          <w:rPr>
            <w:rStyle w:val="Hyperlink"/>
            <w:rFonts w:ascii="Verdana" w:hAnsi="Verdana"/>
            <w:b/>
            <w:sz w:val="22"/>
            <w:lang w:val="en-US"/>
          </w:rPr>
          <w:t>MDR</w:t>
        </w:r>
        <w:r w:rsidR="00AE2FCE" w:rsidRPr="0078149B">
          <w:rPr>
            <w:rStyle w:val="Hyperlink"/>
            <w:rFonts w:ascii="Verdana" w:hAnsi="Verdana"/>
            <w:b/>
            <w:sz w:val="22"/>
            <w:lang w:val="ru-RU"/>
          </w:rPr>
          <w:t>-</w:t>
        </w:r>
        <w:r w:rsidR="0097025E" w:rsidRPr="0078149B">
          <w:rPr>
            <w:rStyle w:val="Hyperlink"/>
            <w:rFonts w:ascii="Verdana" w:hAnsi="Verdana"/>
            <w:b/>
            <w:sz w:val="22"/>
          </w:rPr>
          <w:t>XB</w:t>
        </w:r>
        <w:r w:rsidR="0097025E" w:rsidRPr="0078149B">
          <w:rPr>
            <w:rStyle w:val="Hyperlink"/>
            <w:rFonts w:ascii="Verdana" w:hAnsi="Verdana"/>
            <w:b/>
            <w:sz w:val="22"/>
            <w:lang w:val="ru-RU"/>
          </w:rPr>
          <w:t>950</w:t>
        </w:r>
        <w:r w:rsidR="0097025E" w:rsidRPr="0078149B">
          <w:rPr>
            <w:rStyle w:val="Hyperlink"/>
            <w:rFonts w:ascii="Verdana" w:hAnsi="Verdana"/>
            <w:b/>
            <w:sz w:val="22"/>
          </w:rPr>
          <w:t>N</w:t>
        </w:r>
        <w:r w:rsidR="0097025E" w:rsidRPr="0078149B">
          <w:rPr>
            <w:rStyle w:val="Hyperlink"/>
            <w:rFonts w:ascii="Verdana" w:hAnsi="Verdana"/>
            <w:b/>
            <w:sz w:val="22"/>
            <w:lang w:val="ru-RU"/>
          </w:rPr>
          <w:t>1</w:t>
        </w:r>
      </w:hyperlink>
      <w:r w:rsidR="0097025E" w:rsidRPr="00AE2FCE">
        <w:rPr>
          <w:rFonts w:ascii="Verdana" w:hAnsi="Verdana"/>
          <w:b/>
          <w:sz w:val="22"/>
          <w:lang w:val="ru-RU"/>
        </w:rPr>
        <w:t xml:space="preserve"> </w:t>
      </w:r>
      <w:r w:rsidR="00AE2FCE">
        <w:rPr>
          <w:rFonts w:ascii="Verdana" w:hAnsi="Verdana"/>
          <w:b/>
          <w:sz w:val="22"/>
          <w:lang w:val="ru-RU"/>
        </w:rPr>
        <w:t xml:space="preserve">– </w:t>
      </w:r>
      <w:r w:rsidR="00AE2FCE" w:rsidRPr="00AE2FCE">
        <w:rPr>
          <w:rFonts w:ascii="Verdana" w:hAnsi="Verdana"/>
          <w:b/>
          <w:sz w:val="22"/>
          <w:lang w:val="ru-RU"/>
        </w:rPr>
        <w:t xml:space="preserve">это </w:t>
      </w:r>
      <w:r w:rsidR="00AE2FCE" w:rsidRPr="00AE2FCE">
        <w:rPr>
          <w:rFonts w:ascii="Verdana" w:hAnsi="Verdana"/>
          <w:b/>
          <w:bCs/>
          <w:sz w:val="22"/>
          <w:lang w:val="ru-RU"/>
        </w:rPr>
        <w:t xml:space="preserve">первые наушники с системой активного шумоподавления в линейке </w:t>
      </w:r>
      <w:r w:rsidR="00AE2FCE" w:rsidRPr="00AE2FCE">
        <w:rPr>
          <w:rFonts w:ascii="Verdana" w:hAnsi="Verdana"/>
          <w:b/>
          <w:bCs/>
          <w:sz w:val="22"/>
          <w:lang w:val="en-US"/>
        </w:rPr>
        <w:t>EXTRA</w:t>
      </w:r>
      <w:r w:rsidR="00AE2FCE" w:rsidRPr="00AE2FCE">
        <w:rPr>
          <w:rFonts w:ascii="Verdana" w:hAnsi="Verdana"/>
          <w:b/>
          <w:bCs/>
          <w:sz w:val="22"/>
          <w:lang w:val="ru-RU"/>
        </w:rPr>
        <w:t xml:space="preserve"> </w:t>
      </w:r>
      <w:r w:rsidR="00AE2FCE" w:rsidRPr="00AE2FCE">
        <w:rPr>
          <w:rFonts w:ascii="Verdana" w:hAnsi="Verdana"/>
          <w:b/>
          <w:bCs/>
          <w:sz w:val="22"/>
          <w:lang w:val="en-US"/>
        </w:rPr>
        <w:t>BASS</w:t>
      </w:r>
      <w:r w:rsidR="00AE2FCE" w:rsidRPr="00AE2FCE">
        <w:rPr>
          <w:rFonts w:ascii="Verdana" w:hAnsi="Verdana"/>
          <w:b/>
          <w:bCs/>
          <w:sz w:val="22"/>
          <w:lang w:val="ru-RU"/>
        </w:rPr>
        <w:t>™.</w:t>
      </w:r>
      <w:r w:rsidR="00AE2FCE">
        <w:rPr>
          <w:rFonts w:ascii="Verdana" w:hAnsi="Verdana"/>
          <w:b/>
          <w:bCs/>
          <w:sz w:val="22"/>
          <w:lang w:val="ru-RU"/>
        </w:rPr>
        <w:t xml:space="preserve"> </w:t>
      </w:r>
      <w:r w:rsidR="00AE2FCE" w:rsidRPr="00AE2FCE">
        <w:rPr>
          <w:rFonts w:ascii="Verdana" w:hAnsi="Verdana"/>
          <w:bCs/>
          <w:sz w:val="22"/>
          <w:lang w:val="ru-RU"/>
        </w:rPr>
        <w:t xml:space="preserve">Автоматическая настройка системы шумоподавления </w:t>
      </w:r>
      <w:r w:rsidR="00AE2FCE">
        <w:rPr>
          <w:rFonts w:ascii="Verdana" w:hAnsi="Verdana"/>
          <w:bCs/>
          <w:sz w:val="22"/>
          <w:lang w:val="ru-RU"/>
        </w:rPr>
        <w:t xml:space="preserve">осуществляется </w:t>
      </w:r>
      <w:r w:rsidR="00AE2FCE" w:rsidRPr="00AE2FCE">
        <w:rPr>
          <w:rFonts w:ascii="Verdana" w:hAnsi="Verdana"/>
          <w:bCs/>
          <w:sz w:val="22"/>
          <w:lang w:val="ru-RU"/>
        </w:rPr>
        <w:t xml:space="preserve">в зависимости от </w:t>
      </w:r>
      <w:r w:rsidR="00AE2FCE">
        <w:rPr>
          <w:rFonts w:ascii="Verdana" w:hAnsi="Verdana"/>
          <w:bCs/>
          <w:sz w:val="22"/>
          <w:lang w:val="ru-RU"/>
        </w:rPr>
        <w:t xml:space="preserve">типа </w:t>
      </w:r>
      <w:r w:rsidR="00AE2FCE" w:rsidRPr="00AE2FCE">
        <w:rPr>
          <w:rFonts w:ascii="Verdana" w:hAnsi="Verdana"/>
          <w:bCs/>
          <w:sz w:val="22"/>
          <w:lang w:val="ru-RU"/>
        </w:rPr>
        <w:t>окружающего шума: Самолет (А), Поезд/Автобус (В), Офис (С)</w:t>
      </w:r>
      <w:r w:rsidR="00AE2FCE">
        <w:rPr>
          <w:rFonts w:ascii="Verdana" w:hAnsi="Verdana"/>
          <w:bCs/>
          <w:sz w:val="22"/>
          <w:lang w:val="ru-RU"/>
        </w:rPr>
        <w:t xml:space="preserve">. Мягкие амбушюры обеспечивают комфорт </w:t>
      </w:r>
      <w:r w:rsidR="00EE6671">
        <w:rPr>
          <w:rFonts w:ascii="Verdana" w:hAnsi="Verdana"/>
          <w:bCs/>
          <w:sz w:val="22"/>
          <w:lang w:val="ru-RU"/>
        </w:rPr>
        <w:t>и дополнительную звукоизоляцию</w:t>
      </w:r>
      <w:r w:rsidR="0097025E" w:rsidRPr="009C0A4E">
        <w:rPr>
          <w:rFonts w:ascii="Verdana" w:hAnsi="Verdana"/>
          <w:sz w:val="22"/>
          <w:lang w:val="ru-RU"/>
        </w:rPr>
        <w:t>, чтобы вы слышали только музыку и ничего кроме музыки.</w:t>
      </w:r>
    </w:p>
    <w:p w14:paraId="4EAC9948" w14:textId="77777777" w:rsidR="0097025E" w:rsidRDefault="0097025E" w:rsidP="0097025E">
      <w:pPr>
        <w:jc w:val="both"/>
        <w:rPr>
          <w:rFonts w:ascii="Verdana" w:hAnsi="Verdana"/>
          <w:bCs/>
          <w:sz w:val="22"/>
          <w:szCs w:val="22"/>
          <w:lang w:val="ru-RU"/>
        </w:rPr>
      </w:pPr>
    </w:p>
    <w:p w14:paraId="0FD3DCCB" w14:textId="52FCB493" w:rsidR="004F6AC2" w:rsidRDefault="004F6AC2" w:rsidP="0097025E">
      <w:pPr>
        <w:jc w:val="both"/>
        <w:rPr>
          <w:rFonts w:ascii="Verdana" w:hAnsi="Verdana"/>
          <w:bCs/>
          <w:sz w:val="22"/>
          <w:szCs w:val="22"/>
          <w:lang w:val="ru-RU"/>
        </w:rPr>
      </w:pPr>
      <w:r>
        <w:rPr>
          <w:noProof/>
          <w:lang w:val="ru-RU" w:eastAsia="ru-RU"/>
        </w:rPr>
        <w:drawing>
          <wp:inline distT="0" distB="0" distL="0" distR="0" wp14:anchorId="11AE9B07" wp14:editId="1DA334A8">
            <wp:extent cx="1225550" cy="146486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226981" cy="1466577"/>
                    </a:xfrm>
                    <a:prstGeom prst="rect">
                      <a:avLst/>
                    </a:prstGeom>
                  </pic:spPr>
                </pic:pic>
              </a:graphicData>
            </a:graphic>
          </wp:inline>
        </w:drawing>
      </w:r>
      <w:r>
        <w:rPr>
          <w:rFonts w:ascii="Verdana" w:hAnsi="Verdana"/>
          <w:bCs/>
          <w:sz w:val="22"/>
          <w:szCs w:val="22"/>
          <w:lang w:val="ru-RU"/>
        </w:rPr>
        <w:t xml:space="preserve">  </w:t>
      </w:r>
      <w:r>
        <w:rPr>
          <w:noProof/>
          <w:lang w:val="ru-RU" w:eastAsia="ru-RU"/>
        </w:rPr>
        <w:drawing>
          <wp:inline distT="0" distB="0" distL="0" distR="0" wp14:anchorId="4794D693" wp14:editId="01059D5E">
            <wp:extent cx="2128911" cy="1236829"/>
            <wp:effectExtent l="0" t="0" r="508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130559" cy="1237786"/>
                    </a:xfrm>
                    <a:prstGeom prst="rect">
                      <a:avLst/>
                    </a:prstGeom>
                  </pic:spPr>
                </pic:pic>
              </a:graphicData>
            </a:graphic>
          </wp:inline>
        </w:drawing>
      </w:r>
      <w:r>
        <w:rPr>
          <w:rFonts w:ascii="Verdana" w:hAnsi="Verdana"/>
          <w:bCs/>
          <w:sz w:val="22"/>
          <w:szCs w:val="22"/>
          <w:lang w:val="ru-RU"/>
        </w:rPr>
        <w:t xml:space="preserve"> </w:t>
      </w:r>
      <w:r>
        <w:rPr>
          <w:noProof/>
          <w:lang w:val="ru-RU" w:eastAsia="ru-RU"/>
        </w:rPr>
        <w:drawing>
          <wp:inline distT="0" distB="0" distL="0" distR="0" wp14:anchorId="43A84910" wp14:editId="735D154B">
            <wp:extent cx="1746250" cy="1231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745897" cy="1231651"/>
                    </a:xfrm>
                    <a:prstGeom prst="rect">
                      <a:avLst/>
                    </a:prstGeom>
                    <a:ln>
                      <a:noFill/>
                    </a:ln>
                    <a:extLst>
                      <a:ext uri="{53640926-AAD7-44D8-BBD7-CCE9431645EC}">
                        <a14:shadowObscured xmlns:a14="http://schemas.microsoft.com/office/drawing/2010/main"/>
                      </a:ext>
                    </a:extLst>
                  </pic:spPr>
                </pic:pic>
              </a:graphicData>
            </a:graphic>
          </wp:inline>
        </w:drawing>
      </w:r>
    </w:p>
    <w:p w14:paraId="7F84FC28" w14:textId="1811F0A8" w:rsidR="00D32738" w:rsidRPr="00D32738" w:rsidRDefault="00D32738" w:rsidP="00D32738">
      <w:pPr>
        <w:jc w:val="both"/>
        <w:rPr>
          <w:rFonts w:ascii="Verdana" w:hAnsi="Verdana"/>
          <w:bCs/>
          <w:sz w:val="22"/>
          <w:szCs w:val="22"/>
          <w:lang w:val="ru-RU"/>
        </w:rPr>
      </w:pPr>
      <w:r>
        <w:rPr>
          <w:rFonts w:ascii="Verdana" w:hAnsi="Verdana"/>
          <w:bCs/>
          <w:sz w:val="22"/>
          <w:szCs w:val="22"/>
          <w:lang w:val="ru-RU"/>
        </w:rPr>
        <w:t xml:space="preserve">При этом качество звучания </w:t>
      </w:r>
      <w:r w:rsidR="00ED1301">
        <w:rPr>
          <w:rFonts w:ascii="Verdana" w:hAnsi="Verdana"/>
          <w:bCs/>
          <w:sz w:val="22"/>
          <w:szCs w:val="22"/>
          <w:lang w:val="ru-RU"/>
        </w:rPr>
        <w:t xml:space="preserve">моделей </w:t>
      </w:r>
      <w:r w:rsidR="00ED1301" w:rsidRPr="00ED1301">
        <w:rPr>
          <w:rFonts w:ascii="Verdana" w:hAnsi="Verdana"/>
          <w:b/>
          <w:sz w:val="22"/>
        </w:rPr>
        <w:t>MDR</w:t>
      </w:r>
      <w:r w:rsidR="00ED1301" w:rsidRPr="00ED1301">
        <w:rPr>
          <w:rFonts w:ascii="Verdana" w:hAnsi="Verdana"/>
          <w:b/>
          <w:sz w:val="22"/>
          <w:lang w:val="ru-RU"/>
        </w:rPr>
        <w:t>-</w:t>
      </w:r>
      <w:r w:rsidR="00ED1301" w:rsidRPr="00ED1301">
        <w:rPr>
          <w:rFonts w:ascii="Verdana" w:hAnsi="Verdana"/>
          <w:b/>
          <w:sz w:val="22"/>
        </w:rPr>
        <w:t>XB</w:t>
      </w:r>
      <w:r w:rsidR="00ED1301" w:rsidRPr="00ED1301">
        <w:rPr>
          <w:rFonts w:ascii="Verdana" w:hAnsi="Verdana"/>
          <w:b/>
          <w:sz w:val="22"/>
          <w:lang w:val="ru-RU"/>
        </w:rPr>
        <w:t>950</w:t>
      </w:r>
      <w:r w:rsidR="00ED1301" w:rsidRPr="00ED1301">
        <w:rPr>
          <w:rFonts w:ascii="Verdana" w:hAnsi="Verdana"/>
          <w:b/>
          <w:sz w:val="22"/>
        </w:rPr>
        <w:t>N</w:t>
      </w:r>
      <w:r w:rsidR="00ED1301" w:rsidRPr="00ED1301">
        <w:rPr>
          <w:rFonts w:ascii="Verdana" w:hAnsi="Verdana"/>
          <w:b/>
          <w:sz w:val="22"/>
          <w:lang w:val="ru-RU"/>
        </w:rPr>
        <w:t xml:space="preserve">1 и </w:t>
      </w:r>
      <w:hyperlink r:id="rId15" w:history="1">
        <w:r w:rsidR="00ED1301" w:rsidRPr="0078149B">
          <w:rPr>
            <w:rStyle w:val="Hyperlink"/>
            <w:rFonts w:ascii="Verdana" w:hAnsi="Verdana"/>
            <w:b/>
            <w:sz w:val="22"/>
          </w:rPr>
          <w:t>MDR</w:t>
        </w:r>
        <w:r w:rsidR="00ED1301" w:rsidRPr="0078149B">
          <w:rPr>
            <w:rStyle w:val="Hyperlink"/>
            <w:rFonts w:ascii="Verdana" w:hAnsi="Verdana"/>
            <w:b/>
            <w:sz w:val="22"/>
            <w:lang w:val="ru-RU"/>
          </w:rPr>
          <w:t>-</w:t>
        </w:r>
        <w:r w:rsidR="00ED1301" w:rsidRPr="0078149B">
          <w:rPr>
            <w:rStyle w:val="Hyperlink"/>
            <w:rFonts w:ascii="Verdana" w:hAnsi="Verdana"/>
            <w:b/>
            <w:sz w:val="22"/>
          </w:rPr>
          <w:t>XB</w:t>
        </w:r>
        <w:r w:rsidR="00ED1301" w:rsidRPr="0078149B">
          <w:rPr>
            <w:rStyle w:val="Hyperlink"/>
            <w:rFonts w:ascii="Verdana" w:hAnsi="Verdana"/>
            <w:b/>
            <w:sz w:val="22"/>
            <w:lang w:val="ru-RU"/>
          </w:rPr>
          <w:t>950</w:t>
        </w:r>
        <w:r w:rsidR="00ED1301" w:rsidRPr="0078149B">
          <w:rPr>
            <w:rStyle w:val="Hyperlink"/>
            <w:rFonts w:ascii="Verdana" w:hAnsi="Verdana"/>
            <w:b/>
            <w:sz w:val="22"/>
          </w:rPr>
          <w:t>B</w:t>
        </w:r>
        <w:r w:rsidR="00ED1301" w:rsidRPr="0078149B">
          <w:rPr>
            <w:rStyle w:val="Hyperlink"/>
            <w:rFonts w:ascii="Verdana" w:hAnsi="Verdana"/>
            <w:b/>
            <w:sz w:val="22"/>
            <w:lang w:val="ru-RU"/>
          </w:rPr>
          <w:t>1</w:t>
        </w:r>
      </w:hyperlink>
      <w:r w:rsidR="00ED1301" w:rsidRPr="009C0A4E">
        <w:rPr>
          <w:rFonts w:ascii="Verdana" w:hAnsi="Verdana"/>
          <w:sz w:val="22"/>
          <w:lang w:val="ru-RU"/>
        </w:rPr>
        <w:t xml:space="preserve"> </w:t>
      </w:r>
      <w:r>
        <w:rPr>
          <w:rFonts w:ascii="Verdana" w:hAnsi="Verdana"/>
          <w:bCs/>
          <w:sz w:val="22"/>
          <w:szCs w:val="22"/>
          <w:lang w:val="ru-RU"/>
        </w:rPr>
        <w:t>приведет в восхищение поклонников мощного звучания. 40мм динамик в</w:t>
      </w:r>
      <w:r w:rsidRPr="00D32738">
        <w:rPr>
          <w:rFonts w:ascii="Verdana" w:hAnsi="Verdana"/>
          <w:bCs/>
          <w:sz w:val="22"/>
          <w:szCs w:val="22"/>
          <w:lang w:val="ru-RU"/>
        </w:rPr>
        <w:t xml:space="preserve">оспроизводит </w:t>
      </w:r>
      <w:r>
        <w:rPr>
          <w:rFonts w:ascii="Verdana" w:hAnsi="Verdana"/>
          <w:bCs/>
          <w:sz w:val="22"/>
          <w:szCs w:val="22"/>
          <w:lang w:val="ru-RU"/>
        </w:rPr>
        <w:t>впечатляющий</w:t>
      </w:r>
      <w:r w:rsidRPr="00D32738">
        <w:rPr>
          <w:rFonts w:ascii="Verdana" w:hAnsi="Verdana"/>
          <w:bCs/>
          <w:sz w:val="22"/>
          <w:szCs w:val="22"/>
          <w:lang w:val="ru-RU"/>
        </w:rPr>
        <w:t xml:space="preserve"> насыщенный бас с низким уровнем искажений благодаря специально разработанной мембране и </w:t>
      </w:r>
      <w:r>
        <w:rPr>
          <w:rFonts w:ascii="Verdana" w:hAnsi="Verdana"/>
          <w:bCs/>
          <w:sz w:val="22"/>
          <w:szCs w:val="22"/>
          <w:lang w:val="ru-RU"/>
        </w:rPr>
        <w:t xml:space="preserve">высококачественному </w:t>
      </w:r>
      <w:r w:rsidRPr="00D32738">
        <w:rPr>
          <w:rFonts w:ascii="Verdana" w:hAnsi="Verdana"/>
          <w:bCs/>
          <w:sz w:val="22"/>
          <w:szCs w:val="22"/>
          <w:lang w:val="ru-RU"/>
        </w:rPr>
        <w:t>неодимовому магниту</w:t>
      </w:r>
      <w:r>
        <w:rPr>
          <w:rFonts w:ascii="Verdana" w:hAnsi="Verdana"/>
          <w:bCs/>
          <w:sz w:val="22"/>
          <w:szCs w:val="22"/>
          <w:lang w:val="ru-RU"/>
        </w:rPr>
        <w:t xml:space="preserve">. </w:t>
      </w:r>
      <w:r w:rsidRPr="00D32738">
        <w:rPr>
          <w:rFonts w:ascii="Verdana" w:hAnsi="Verdana"/>
          <w:bCs/>
          <w:sz w:val="22"/>
          <w:szCs w:val="22"/>
          <w:lang w:val="ru-RU"/>
        </w:rPr>
        <w:t>Акустические отверстия в корпусе способствуют правильному движению мембраны для максимально точного воспроизведения баса</w:t>
      </w:r>
      <w:r>
        <w:rPr>
          <w:rFonts w:ascii="Verdana" w:hAnsi="Verdana"/>
          <w:bCs/>
          <w:sz w:val="22"/>
          <w:szCs w:val="22"/>
          <w:lang w:val="ru-RU"/>
        </w:rPr>
        <w:t xml:space="preserve">. Встроенный электронный усилитель басов помогает почувствовать низкие частоты максимально полно.  </w:t>
      </w:r>
    </w:p>
    <w:p w14:paraId="1CD76E89" w14:textId="2D1872D5" w:rsidR="00D32738" w:rsidRDefault="00BB2539" w:rsidP="0097025E">
      <w:pPr>
        <w:jc w:val="both"/>
        <w:rPr>
          <w:rFonts w:ascii="Verdana" w:hAnsi="Verdana"/>
          <w:bCs/>
          <w:sz w:val="22"/>
          <w:szCs w:val="22"/>
          <w:lang w:val="ru-RU"/>
        </w:rPr>
      </w:pPr>
      <w:r>
        <w:rPr>
          <w:noProof/>
          <w:lang w:val="ru-RU" w:eastAsia="ru-RU"/>
        </w:rPr>
        <w:drawing>
          <wp:inline distT="0" distB="0" distL="0" distR="0" wp14:anchorId="4F74391D" wp14:editId="65BA27B6">
            <wp:extent cx="1340424" cy="1644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341055" cy="1645424"/>
                    </a:xfrm>
                    <a:prstGeom prst="rect">
                      <a:avLst/>
                    </a:prstGeom>
                  </pic:spPr>
                </pic:pic>
              </a:graphicData>
            </a:graphic>
          </wp:inline>
        </w:drawing>
      </w:r>
      <w:r w:rsidR="00633554">
        <w:rPr>
          <w:rFonts w:ascii="Verdana" w:hAnsi="Verdana"/>
          <w:bCs/>
          <w:sz w:val="22"/>
          <w:szCs w:val="22"/>
          <w:lang w:val="ru-RU"/>
        </w:rPr>
        <w:t xml:space="preserve">   </w:t>
      </w:r>
      <w:r w:rsidR="00633554">
        <w:rPr>
          <w:noProof/>
          <w:lang w:val="ru-RU" w:eastAsia="ru-RU"/>
        </w:rPr>
        <w:drawing>
          <wp:inline distT="0" distB="0" distL="0" distR="0" wp14:anchorId="483376FB" wp14:editId="1248281E">
            <wp:extent cx="1581150" cy="115538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583261" cy="1156928"/>
                    </a:xfrm>
                    <a:prstGeom prst="rect">
                      <a:avLst/>
                    </a:prstGeom>
                  </pic:spPr>
                </pic:pic>
              </a:graphicData>
            </a:graphic>
          </wp:inline>
        </w:drawing>
      </w:r>
      <w:r w:rsidR="00633554">
        <w:rPr>
          <w:rFonts w:ascii="Verdana" w:hAnsi="Verdana"/>
          <w:bCs/>
          <w:sz w:val="22"/>
          <w:szCs w:val="22"/>
          <w:lang w:val="ru-RU"/>
        </w:rPr>
        <w:t xml:space="preserve">  </w:t>
      </w:r>
      <w:r>
        <w:rPr>
          <w:noProof/>
          <w:lang w:val="ru-RU" w:eastAsia="ru-RU"/>
        </w:rPr>
        <w:drawing>
          <wp:inline distT="0" distB="0" distL="0" distR="0" wp14:anchorId="1DFA2135" wp14:editId="53544AE3">
            <wp:extent cx="2097640" cy="1270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098628" cy="1270598"/>
                    </a:xfrm>
                    <a:prstGeom prst="rect">
                      <a:avLst/>
                    </a:prstGeom>
                    <a:ln>
                      <a:noFill/>
                    </a:ln>
                    <a:extLst>
                      <a:ext uri="{53640926-AAD7-44D8-BBD7-CCE9431645EC}">
                        <a14:shadowObscured xmlns:a14="http://schemas.microsoft.com/office/drawing/2010/main"/>
                      </a:ext>
                    </a:extLst>
                  </pic:spPr>
                </pic:pic>
              </a:graphicData>
            </a:graphic>
          </wp:inline>
        </w:drawing>
      </w:r>
    </w:p>
    <w:p w14:paraId="2AD9CB15" w14:textId="77777777" w:rsidR="00D32738" w:rsidRPr="00EE6671" w:rsidRDefault="00D32738" w:rsidP="00D32738">
      <w:pPr>
        <w:jc w:val="both"/>
        <w:rPr>
          <w:rFonts w:ascii="Verdana" w:hAnsi="Verdana"/>
          <w:b/>
          <w:sz w:val="22"/>
          <w:lang w:val="ru-RU"/>
        </w:rPr>
      </w:pPr>
      <w:r w:rsidRPr="00EE6671">
        <w:rPr>
          <w:rFonts w:ascii="Verdana" w:hAnsi="Verdana"/>
          <w:b/>
          <w:sz w:val="22"/>
          <w:lang w:val="ru-RU"/>
        </w:rPr>
        <w:t xml:space="preserve">Удобство использования </w:t>
      </w:r>
    </w:p>
    <w:p w14:paraId="52F55A51" w14:textId="0485005C" w:rsidR="002368E8" w:rsidRPr="002368E8" w:rsidRDefault="0097025E" w:rsidP="002368E8">
      <w:pPr>
        <w:jc w:val="both"/>
        <w:rPr>
          <w:rFonts w:ascii="Verdana" w:hAnsi="Verdana"/>
          <w:sz w:val="22"/>
          <w:lang w:val="ru-RU"/>
        </w:rPr>
      </w:pPr>
      <w:r w:rsidRPr="00D32738">
        <w:rPr>
          <w:rFonts w:ascii="Verdana" w:hAnsi="Verdana"/>
          <w:sz w:val="22"/>
          <w:lang w:val="ru-RU"/>
        </w:rPr>
        <w:t xml:space="preserve">На весну 2017 года запланирован выпуск нового </w:t>
      </w:r>
      <w:r w:rsidRPr="00D32738">
        <w:rPr>
          <w:rFonts w:ascii="Verdana" w:hAnsi="Verdana"/>
          <w:b/>
          <w:sz w:val="22"/>
          <w:lang w:val="ru-RU"/>
        </w:rPr>
        <w:t>мобильного приложения «</w:t>
      </w:r>
      <w:r w:rsidRPr="00D32738">
        <w:rPr>
          <w:rFonts w:ascii="Verdana" w:hAnsi="Verdana"/>
          <w:b/>
          <w:sz w:val="22"/>
        </w:rPr>
        <w:t>Sony</w:t>
      </w:r>
      <w:r w:rsidRPr="00D32738">
        <w:rPr>
          <w:rFonts w:ascii="Verdana" w:hAnsi="Verdana"/>
          <w:b/>
          <w:sz w:val="22"/>
          <w:lang w:val="ru-RU"/>
        </w:rPr>
        <w:t xml:space="preserve"> | </w:t>
      </w:r>
      <w:r w:rsidRPr="00D32738">
        <w:rPr>
          <w:rFonts w:ascii="Verdana" w:hAnsi="Verdana"/>
          <w:b/>
          <w:sz w:val="22"/>
        </w:rPr>
        <w:t>Headphones</w:t>
      </w:r>
      <w:r w:rsidRPr="00D32738">
        <w:rPr>
          <w:rFonts w:ascii="Verdana" w:hAnsi="Verdana"/>
          <w:b/>
          <w:sz w:val="22"/>
          <w:lang w:val="ru-RU"/>
        </w:rPr>
        <w:t xml:space="preserve"> </w:t>
      </w:r>
      <w:r w:rsidRPr="00D32738">
        <w:rPr>
          <w:rFonts w:ascii="Verdana" w:hAnsi="Verdana"/>
          <w:b/>
          <w:sz w:val="22"/>
        </w:rPr>
        <w:t>Connect</w:t>
      </w:r>
      <w:r w:rsidRPr="00D32738">
        <w:rPr>
          <w:rFonts w:ascii="Verdana" w:hAnsi="Verdana"/>
          <w:b/>
          <w:sz w:val="22"/>
          <w:lang w:val="ru-RU"/>
        </w:rPr>
        <w:t>»,</w:t>
      </w:r>
      <w:r w:rsidRPr="00D32738">
        <w:rPr>
          <w:rFonts w:ascii="Verdana" w:hAnsi="Verdana"/>
          <w:sz w:val="22"/>
          <w:lang w:val="ru-RU"/>
        </w:rPr>
        <w:t xml:space="preserve"> которое расширит </w:t>
      </w:r>
      <w:r w:rsidRPr="00D32738">
        <w:rPr>
          <w:rFonts w:ascii="Verdana" w:hAnsi="Verdana"/>
          <w:sz w:val="22"/>
          <w:lang w:val="ru-RU"/>
        </w:rPr>
        <w:lastRenderedPageBreak/>
        <w:t>возможности персонализации. Оно позволит прослушивать музыку в разных режимах воспроизведения, например «</w:t>
      </w:r>
      <w:r w:rsidR="00D32738" w:rsidRPr="00D32738">
        <w:rPr>
          <w:rFonts w:ascii="Verdana" w:hAnsi="Verdana"/>
          <w:sz w:val="22"/>
          <w:lang w:val="ru-RU"/>
        </w:rPr>
        <w:t>Арена</w:t>
      </w:r>
      <w:r w:rsidRPr="00D32738">
        <w:rPr>
          <w:rFonts w:ascii="Verdana" w:hAnsi="Verdana"/>
          <w:sz w:val="22"/>
          <w:lang w:val="ru-RU"/>
        </w:rPr>
        <w:t>», «Клуб», «К</w:t>
      </w:r>
      <w:r w:rsidR="00D32738" w:rsidRPr="00D32738">
        <w:rPr>
          <w:rFonts w:ascii="Verdana" w:hAnsi="Verdana"/>
          <w:sz w:val="22"/>
          <w:lang w:val="ru-RU"/>
        </w:rPr>
        <w:t>онцертный зал» и «Открытая площадка</w:t>
      </w:r>
      <w:r w:rsidRPr="00D32738">
        <w:rPr>
          <w:rFonts w:ascii="Verdana" w:hAnsi="Verdana"/>
          <w:sz w:val="22"/>
          <w:lang w:val="ru-RU"/>
        </w:rPr>
        <w:t xml:space="preserve">». </w:t>
      </w:r>
      <w:r w:rsidR="00D32738" w:rsidRPr="00D32738">
        <w:rPr>
          <w:rFonts w:ascii="Verdana" w:hAnsi="Verdana"/>
          <w:sz w:val="22"/>
          <w:lang w:val="ru-RU"/>
        </w:rPr>
        <w:t xml:space="preserve">Например, режим «Открытая площадка» </w:t>
      </w:r>
      <w:r w:rsidR="00D32738">
        <w:rPr>
          <w:rFonts w:ascii="Verdana" w:hAnsi="Verdana"/>
          <w:sz w:val="22"/>
          <w:lang w:val="ru-RU"/>
        </w:rPr>
        <w:t>создает о</w:t>
      </w:r>
      <w:r w:rsidR="00C116F7" w:rsidRPr="00D32738">
        <w:rPr>
          <w:rFonts w:ascii="Verdana" w:hAnsi="Verdana"/>
          <w:sz w:val="22"/>
          <w:lang w:val="ru-RU"/>
        </w:rPr>
        <w:t xml:space="preserve">щущение простора и открытости как на </w:t>
      </w:r>
      <w:r w:rsidR="00C116F7" w:rsidRPr="00D32738">
        <w:rPr>
          <w:rFonts w:ascii="Verdana" w:hAnsi="Verdana"/>
          <w:sz w:val="22"/>
          <w:lang w:val="en-US"/>
        </w:rPr>
        <w:t>open</w:t>
      </w:r>
      <w:r w:rsidR="00C116F7" w:rsidRPr="00D32738">
        <w:rPr>
          <w:rFonts w:ascii="Verdana" w:hAnsi="Verdana"/>
          <w:sz w:val="22"/>
          <w:lang w:val="ru-RU"/>
        </w:rPr>
        <w:t>-</w:t>
      </w:r>
      <w:r w:rsidR="00C116F7" w:rsidRPr="00D32738">
        <w:rPr>
          <w:rFonts w:ascii="Verdana" w:hAnsi="Verdana"/>
          <w:sz w:val="22"/>
          <w:lang w:val="en-US"/>
        </w:rPr>
        <w:t>air</w:t>
      </w:r>
      <w:r w:rsidR="00C116F7" w:rsidRPr="00D32738">
        <w:rPr>
          <w:rFonts w:ascii="Verdana" w:hAnsi="Verdana"/>
          <w:sz w:val="22"/>
          <w:lang w:val="ru-RU"/>
        </w:rPr>
        <w:t xml:space="preserve"> фестивале</w:t>
      </w:r>
      <w:r w:rsidR="00D32738">
        <w:rPr>
          <w:rFonts w:ascii="Verdana" w:hAnsi="Verdana"/>
          <w:sz w:val="22"/>
          <w:lang w:val="ru-RU"/>
        </w:rPr>
        <w:t xml:space="preserve">. </w:t>
      </w:r>
      <w:r w:rsidRPr="009C0A4E">
        <w:rPr>
          <w:rFonts w:ascii="Verdana" w:hAnsi="Verdana"/>
          <w:sz w:val="22"/>
          <w:lang w:val="ru-RU"/>
        </w:rPr>
        <w:t>Кроме того, все модели оснащены функцией регулировки басов, которая дает полный контр</w:t>
      </w:r>
      <w:r w:rsidR="00D32738">
        <w:rPr>
          <w:rFonts w:ascii="Verdana" w:hAnsi="Verdana"/>
          <w:sz w:val="22"/>
          <w:lang w:val="ru-RU"/>
        </w:rPr>
        <w:t>оль над их мощностью и глубиной, а также функцией регулировки уровня шумоподавления.</w:t>
      </w:r>
      <w:r w:rsidR="002368E8">
        <w:rPr>
          <w:rFonts w:ascii="Verdana" w:hAnsi="Verdana"/>
          <w:sz w:val="22"/>
          <w:lang w:val="ru-RU"/>
        </w:rPr>
        <w:t xml:space="preserve"> Приложение позволяет осуществлять настройки даже</w:t>
      </w:r>
      <w:r w:rsidR="002368E8" w:rsidRPr="002368E8">
        <w:rPr>
          <w:rFonts w:ascii="Verdana" w:hAnsi="Verdana"/>
          <w:sz w:val="22"/>
          <w:lang w:val="ru-RU"/>
        </w:rPr>
        <w:t xml:space="preserve"> при прослушивании музы</w:t>
      </w:r>
      <w:r w:rsidR="002368E8">
        <w:rPr>
          <w:rFonts w:ascii="Verdana" w:hAnsi="Verdana"/>
          <w:sz w:val="22"/>
          <w:lang w:val="ru-RU"/>
        </w:rPr>
        <w:t xml:space="preserve">ки через стриминговые сервисы. </w:t>
      </w:r>
    </w:p>
    <w:p w14:paraId="503D6BBF" w14:textId="33BB11E0" w:rsidR="0097025E" w:rsidRDefault="00D32738" w:rsidP="0097025E">
      <w:pPr>
        <w:jc w:val="both"/>
        <w:rPr>
          <w:lang w:val="ru-RU"/>
        </w:rPr>
      </w:pPr>
      <w:r w:rsidRPr="00D32738">
        <w:rPr>
          <w:noProof/>
          <w:lang w:val="ru-RU" w:eastAsia="ru-RU"/>
        </w:rPr>
        <w:drawing>
          <wp:inline distT="0" distB="0" distL="0" distR="0" wp14:anchorId="2AA9881B" wp14:editId="44D74375">
            <wp:extent cx="2286000" cy="279400"/>
            <wp:effectExtent l="0" t="0" r="0" b="6350"/>
            <wp:docPr id="174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86000" cy="279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6A6130B" w14:textId="77777777" w:rsidR="00D32738" w:rsidRDefault="00D32738" w:rsidP="0097025E">
      <w:pPr>
        <w:jc w:val="both"/>
        <w:rPr>
          <w:lang w:val="ru-RU"/>
        </w:rPr>
      </w:pPr>
    </w:p>
    <w:p w14:paraId="4FF96B39" w14:textId="77777777" w:rsidR="007D44E7" w:rsidRPr="009C0A4E" w:rsidRDefault="007D44E7" w:rsidP="007D44E7">
      <w:pPr>
        <w:jc w:val="both"/>
        <w:rPr>
          <w:rFonts w:ascii="Verdana" w:hAnsi="Verdana"/>
          <w:bCs/>
          <w:sz w:val="22"/>
          <w:szCs w:val="22"/>
          <w:lang w:val="ru-RU"/>
        </w:rPr>
      </w:pPr>
      <w:r w:rsidRPr="009C0A4E">
        <w:rPr>
          <w:rFonts w:ascii="Verdana" w:hAnsi="Verdana"/>
          <w:sz w:val="22"/>
          <w:lang w:val="ru-RU"/>
        </w:rPr>
        <w:t xml:space="preserve">Модели </w:t>
      </w:r>
      <w:r>
        <w:rPr>
          <w:rFonts w:ascii="Verdana" w:hAnsi="Verdana"/>
          <w:sz w:val="22"/>
        </w:rPr>
        <w:t>MDR</w:t>
      </w:r>
      <w:r w:rsidRPr="009C0A4E">
        <w:rPr>
          <w:rFonts w:ascii="Verdana" w:hAnsi="Verdana"/>
          <w:sz w:val="22"/>
          <w:lang w:val="ru-RU"/>
        </w:rPr>
        <w:t>-</w:t>
      </w:r>
      <w:r>
        <w:rPr>
          <w:rFonts w:ascii="Verdana" w:hAnsi="Verdana"/>
          <w:sz w:val="22"/>
        </w:rPr>
        <w:t>XB</w:t>
      </w:r>
      <w:r w:rsidRPr="009C0A4E">
        <w:rPr>
          <w:rFonts w:ascii="Verdana" w:hAnsi="Verdana"/>
          <w:sz w:val="22"/>
          <w:lang w:val="ru-RU"/>
        </w:rPr>
        <w:t>950</w:t>
      </w:r>
      <w:r>
        <w:rPr>
          <w:rFonts w:ascii="Verdana" w:hAnsi="Verdana"/>
          <w:sz w:val="22"/>
        </w:rPr>
        <w:t>N</w:t>
      </w:r>
      <w:r w:rsidRPr="009C0A4E">
        <w:rPr>
          <w:rFonts w:ascii="Verdana" w:hAnsi="Verdana"/>
          <w:sz w:val="22"/>
          <w:lang w:val="ru-RU"/>
        </w:rPr>
        <w:t xml:space="preserve">1 и </w:t>
      </w:r>
      <w:r>
        <w:rPr>
          <w:rFonts w:ascii="Verdana" w:hAnsi="Verdana"/>
          <w:sz w:val="22"/>
        </w:rPr>
        <w:t>MDR</w:t>
      </w:r>
      <w:r w:rsidRPr="009C0A4E">
        <w:rPr>
          <w:rFonts w:ascii="Verdana" w:hAnsi="Verdana"/>
          <w:sz w:val="22"/>
          <w:lang w:val="ru-RU"/>
        </w:rPr>
        <w:t>-</w:t>
      </w:r>
      <w:r>
        <w:rPr>
          <w:rFonts w:ascii="Verdana" w:hAnsi="Verdana"/>
          <w:sz w:val="22"/>
        </w:rPr>
        <w:t>XB</w:t>
      </w:r>
      <w:r w:rsidRPr="009C0A4E">
        <w:rPr>
          <w:rFonts w:ascii="Verdana" w:hAnsi="Verdana"/>
          <w:sz w:val="22"/>
          <w:lang w:val="ru-RU"/>
        </w:rPr>
        <w:t>950</w:t>
      </w:r>
      <w:r>
        <w:rPr>
          <w:rFonts w:ascii="Verdana" w:hAnsi="Verdana"/>
          <w:sz w:val="22"/>
        </w:rPr>
        <w:t>B</w:t>
      </w:r>
      <w:r w:rsidRPr="009C0A4E">
        <w:rPr>
          <w:rFonts w:ascii="Verdana" w:hAnsi="Verdana"/>
          <w:sz w:val="22"/>
          <w:lang w:val="ru-RU"/>
        </w:rPr>
        <w:t xml:space="preserve">1 поддерживают потоковую трансляцию звука через </w:t>
      </w:r>
      <w:r>
        <w:rPr>
          <w:rFonts w:ascii="Verdana" w:hAnsi="Verdana"/>
          <w:sz w:val="22"/>
        </w:rPr>
        <w:t>Bluetooth</w:t>
      </w:r>
      <w:r w:rsidRPr="009C0A4E">
        <w:rPr>
          <w:rFonts w:ascii="Verdana" w:hAnsi="Verdana"/>
          <w:sz w:val="22"/>
          <w:lang w:val="ru-RU"/>
        </w:rPr>
        <w:t xml:space="preserve">® и оснащены модулем </w:t>
      </w:r>
      <w:r>
        <w:rPr>
          <w:rFonts w:ascii="Verdana" w:hAnsi="Verdana"/>
          <w:sz w:val="22"/>
        </w:rPr>
        <w:t>NFC</w:t>
      </w:r>
      <w:r w:rsidRPr="009C0A4E">
        <w:rPr>
          <w:rFonts w:ascii="Verdana" w:hAnsi="Verdana"/>
          <w:sz w:val="22"/>
          <w:lang w:val="ru-RU"/>
        </w:rPr>
        <w:t xml:space="preserve"> (</w:t>
      </w:r>
      <w:r>
        <w:rPr>
          <w:rFonts w:ascii="Verdana" w:hAnsi="Verdana"/>
          <w:sz w:val="22"/>
        </w:rPr>
        <w:t>Near</w:t>
      </w:r>
      <w:r w:rsidRPr="009C0A4E">
        <w:rPr>
          <w:rFonts w:ascii="Verdana" w:hAnsi="Verdana"/>
          <w:sz w:val="22"/>
          <w:lang w:val="ru-RU"/>
        </w:rPr>
        <w:t xml:space="preserve"> </w:t>
      </w:r>
      <w:r>
        <w:rPr>
          <w:rFonts w:ascii="Verdana" w:hAnsi="Verdana"/>
          <w:sz w:val="22"/>
        </w:rPr>
        <w:t>Field</w:t>
      </w:r>
      <w:r w:rsidRPr="009C0A4E">
        <w:rPr>
          <w:rFonts w:ascii="Verdana" w:hAnsi="Verdana"/>
          <w:sz w:val="22"/>
          <w:lang w:val="ru-RU"/>
        </w:rPr>
        <w:t xml:space="preserve"> </w:t>
      </w:r>
      <w:r>
        <w:rPr>
          <w:rFonts w:ascii="Verdana" w:hAnsi="Verdana"/>
          <w:sz w:val="22"/>
        </w:rPr>
        <w:t>Communications</w:t>
      </w:r>
      <w:r w:rsidRPr="009C0A4E">
        <w:rPr>
          <w:rFonts w:ascii="Verdana" w:hAnsi="Verdana"/>
          <w:sz w:val="22"/>
          <w:lang w:val="ru-RU"/>
        </w:rPr>
        <w:t xml:space="preserve">), </w:t>
      </w:r>
      <w:r>
        <w:rPr>
          <w:rFonts w:ascii="Verdana" w:hAnsi="Verdana"/>
          <w:sz w:val="22"/>
          <w:lang w:val="ru-RU"/>
        </w:rPr>
        <w:t xml:space="preserve">благодаря чему вы сможете передать музыку с вашего смартфона на наушники всего одним касанием. </w:t>
      </w:r>
    </w:p>
    <w:p w14:paraId="65E6528A" w14:textId="77777777" w:rsidR="007D44E7" w:rsidRDefault="007D44E7" w:rsidP="0097025E">
      <w:pPr>
        <w:jc w:val="both"/>
        <w:rPr>
          <w:rFonts w:ascii="Verdana" w:hAnsi="Verdana"/>
          <w:sz w:val="22"/>
          <w:lang w:val="ru-RU"/>
        </w:rPr>
      </w:pPr>
    </w:p>
    <w:p w14:paraId="5F5B54B4" w14:textId="6122B624" w:rsidR="0097025E" w:rsidRPr="009C0A4E" w:rsidRDefault="00EE6671" w:rsidP="0097025E">
      <w:pPr>
        <w:jc w:val="both"/>
        <w:rPr>
          <w:rFonts w:ascii="Verdana" w:hAnsi="Verdana"/>
          <w:bCs/>
          <w:sz w:val="22"/>
          <w:szCs w:val="22"/>
          <w:lang w:val="ru-RU"/>
        </w:rPr>
      </w:pPr>
      <w:r>
        <w:rPr>
          <w:rFonts w:ascii="Verdana" w:hAnsi="Verdana"/>
          <w:sz w:val="22"/>
          <w:lang w:val="ru-RU"/>
        </w:rPr>
        <w:t xml:space="preserve">Мощная батарея </w:t>
      </w:r>
      <w:r w:rsidR="0097025E" w:rsidRPr="009C0A4E">
        <w:rPr>
          <w:rFonts w:ascii="Verdana" w:hAnsi="Verdana"/>
          <w:sz w:val="22"/>
          <w:lang w:val="ru-RU"/>
        </w:rPr>
        <w:t xml:space="preserve">новых </w:t>
      </w:r>
      <w:r>
        <w:rPr>
          <w:rFonts w:ascii="Verdana" w:hAnsi="Verdana"/>
          <w:sz w:val="22"/>
          <w:lang w:val="ru-RU"/>
        </w:rPr>
        <w:t xml:space="preserve">беспроводных </w:t>
      </w:r>
      <w:r w:rsidR="0097025E" w:rsidRPr="009C0A4E">
        <w:rPr>
          <w:rFonts w:ascii="Verdana" w:hAnsi="Verdana"/>
          <w:sz w:val="22"/>
          <w:lang w:val="ru-RU"/>
        </w:rPr>
        <w:t xml:space="preserve">наушников </w:t>
      </w:r>
      <w:r w:rsidR="0097025E">
        <w:rPr>
          <w:rFonts w:ascii="Verdana" w:hAnsi="Verdana"/>
          <w:sz w:val="22"/>
        </w:rPr>
        <w:t>Sony</w:t>
      </w:r>
      <w:r w:rsidR="0097025E" w:rsidRPr="009C0A4E">
        <w:rPr>
          <w:rFonts w:ascii="Verdana" w:hAnsi="Verdana"/>
          <w:sz w:val="22"/>
          <w:lang w:val="ru-RU"/>
        </w:rPr>
        <w:t xml:space="preserve"> </w:t>
      </w:r>
      <w:r>
        <w:rPr>
          <w:rFonts w:ascii="Verdana" w:hAnsi="Verdana"/>
          <w:sz w:val="22"/>
          <w:lang w:val="ru-RU"/>
        </w:rPr>
        <w:t>обеспечивает</w:t>
      </w:r>
      <w:r w:rsidR="0097025E" w:rsidRPr="009C0A4E">
        <w:rPr>
          <w:rFonts w:ascii="Verdana" w:hAnsi="Verdana"/>
          <w:sz w:val="22"/>
          <w:lang w:val="ru-RU"/>
        </w:rPr>
        <w:t xml:space="preserve"> до 22 (модель </w:t>
      </w:r>
      <w:r>
        <w:rPr>
          <w:rFonts w:ascii="Verdana" w:hAnsi="Verdana"/>
          <w:sz w:val="22"/>
          <w:lang w:val="en-US"/>
        </w:rPr>
        <w:t>MDR</w:t>
      </w:r>
      <w:r w:rsidRPr="00EE6671">
        <w:rPr>
          <w:rFonts w:ascii="Verdana" w:hAnsi="Verdana"/>
          <w:sz w:val="22"/>
          <w:lang w:val="ru-RU"/>
        </w:rPr>
        <w:t>-</w:t>
      </w:r>
      <w:r w:rsidR="0097025E">
        <w:rPr>
          <w:rFonts w:ascii="Verdana" w:hAnsi="Verdana"/>
          <w:sz w:val="22"/>
        </w:rPr>
        <w:t>XB</w:t>
      </w:r>
      <w:r w:rsidR="0097025E" w:rsidRPr="009C0A4E">
        <w:rPr>
          <w:rFonts w:ascii="Verdana" w:hAnsi="Verdana"/>
          <w:sz w:val="22"/>
          <w:lang w:val="ru-RU"/>
        </w:rPr>
        <w:t>950</w:t>
      </w:r>
      <w:r w:rsidR="0097025E">
        <w:rPr>
          <w:rFonts w:ascii="Verdana" w:hAnsi="Verdana"/>
          <w:sz w:val="22"/>
        </w:rPr>
        <w:t>N</w:t>
      </w:r>
      <w:r w:rsidR="0097025E" w:rsidRPr="009C0A4E">
        <w:rPr>
          <w:rFonts w:ascii="Verdana" w:hAnsi="Verdana"/>
          <w:sz w:val="22"/>
          <w:lang w:val="ru-RU"/>
        </w:rPr>
        <w:t xml:space="preserve">1) или до 18 (модель </w:t>
      </w:r>
      <w:r>
        <w:rPr>
          <w:rFonts w:ascii="Verdana" w:hAnsi="Verdana"/>
          <w:sz w:val="22"/>
          <w:lang w:val="en-US"/>
        </w:rPr>
        <w:t>MDR</w:t>
      </w:r>
      <w:r w:rsidRPr="00EE6671">
        <w:rPr>
          <w:rFonts w:ascii="Verdana" w:hAnsi="Verdana"/>
          <w:sz w:val="22"/>
          <w:lang w:val="ru-RU"/>
        </w:rPr>
        <w:t>-</w:t>
      </w:r>
      <w:r w:rsidR="0097025E">
        <w:rPr>
          <w:rFonts w:ascii="Verdana" w:hAnsi="Verdana"/>
          <w:sz w:val="22"/>
        </w:rPr>
        <w:t>XB</w:t>
      </w:r>
      <w:r w:rsidR="0097025E" w:rsidRPr="009C0A4E">
        <w:rPr>
          <w:rFonts w:ascii="Verdana" w:hAnsi="Verdana"/>
          <w:sz w:val="22"/>
          <w:lang w:val="ru-RU"/>
        </w:rPr>
        <w:t>950</w:t>
      </w:r>
      <w:r w:rsidR="0097025E">
        <w:rPr>
          <w:rFonts w:ascii="Verdana" w:hAnsi="Verdana"/>
          <w:sz w:val="22"/>
        </w:rPr>
        <w:t>B</w:t>
      </w:r>
      <w:r>
        <w:rPr>
          <w:rFonts w:ascii="Verdana" w:hAnsi="Verdana"/>
          <w:sz w:val="22"/>
          <w:lang w:val="ru-RU"/>
        </w:rPr>
        <w:t>1) часов автономной работы –</w:t>
      </w:r>
      <w:r w:rsidR="0097025E" w:rsidRPr="009C0A4E">
        <w:rPr>
          <w:rFonts w:ascii="Verdana" w:hAnsi="Verdana"/>
          <w:sz w:val="22"/>
          <w:lang w:val="ru-RU"/>
        </w:rPr>
        <w:t xml:space="preserve"> в</w:t>
      </w:r>
      <w:r>
        <w:rPr>
          <w:rFonts w:ascii="Verdana" w:hAnsi="Verdana"/>
          <w:sz w:val="22"/>
          <w:lang w:val="ru-RU"/>
        </w:rPr>
        <w:t xml:space="preserve">аша музыка будет всегда с вами! </w:t>
      </w:r>
    </w:p>
    <w:p w14:paraId="4DCD60D2" w14:textId="77777777" w:rsidR="0097025E" w:rsidRPr="009C0A4E" w:rsidRDefault="0097025E" w:rsidP="0097025E">
      <w:pPr>
        <w:jc w:val="both"/>
        <w:rPr>
          <w:rFonts w:ascii="Verdana" w:hAnsi="Verdana"/>
          <w:bCs/>
          <w:sz w:val="22"/>
          <w:szCs w:val="22"/>
          <w:lang w:val="ru-RU"/>
        </w:rPr>
      </w:pPr>
    </w:p>
    <w:p w14:paraId="5B08338D" w14:textId="77777777" w:rsidR="0097025E" w:rsidRPr="009C0A4E" w:rsidRDefault="0097025E" w:rsidP="0097025E">
      <w:pPr>
        <w:jc w:val="both"/>
        <w:rPr>
          <w:rFonts w:ascii="Verdana" w:hAnsi="Verdana"/>
          <w:bCs/>
          <w:sz w:val="22"/>
          <w:szCs w:val="22"/>
          <w:lang w:val="ru-RU"/>
        </w:rPr>
      </w:pPr>
      <w:r w:rsidRPr="009C0A4E">
        <w:rPr>
          <w:rFonts w:ascii="Verdana" w:hAnsi="Verdana"/>
          <w:sz w:val="22"/>
          <w:lang w:val="ru-RU"/>
        </w:rPr>
        <w:t xml:space="preserve">Более того, встроенный микрофон и поддержка </w:t>
      </w:r>
      <w:r>
        <w:rPr>
          <w:rFonts w:ascii="Verdana" w:hAnsi="Verdana"/>
          <w:sz w:val="22"/>
        </w:rPr>
        <w:t>Bluetooth</w:t>
      </w:r>
      <w:r w:rsidRPr="009C0A4E">
        <w:rPr>
          <w:rFonts w:ascii="Verdana" w:hAnsi="Verdana"/>
          <w:sz w:val="22"/>
          <w:lang w:val="ru-RU"/>
        </w:rPr>
        <w:t>® позволяют совершать и принимать голосовые вызовы без помощи рук, используя наушники как гарнитуру. После сопряжения наушников со смартфоном для принятия входящего вызова достаточно нажать на одном из наушников специальную кнопку. Чтобы завершить вызов, нажмите эту кнопку еще раз. Как только вызов завершен, воспроизведение музыки продолжится автоматически.</w:t>
      </w:r>
    </w:p>
    <w:p w14:paraId="205CF219" w14:textId="77777777" w:rsidR="0097025E" w:rsidRDefault="0097025E" w:rsidP="0097025E">
      <w:pPr>
        <w:jc w:val="both"/>
        <w:rPr>
          <w:rFonts w:ascii="Verdana" w:hAnsi="Verdana"/>
          <w:bCs/>
          <w:sz w:val="22"/>
          <w:szCs w:val="22"/>
          <w:lang w:val="ru-RU"/>
        </w:rPr>
      </w:pPr>
    </w:p>
    <w:p w14:paraId="4FDCEBE4" w14:textId="32AF2B8E" w:rsidR="007D44E7" w:rsidRPr="007D44E7" w:rsidRDefault="007D44E7" w:rsidP="007D44E7">
      <w:pPr>
        <w:jc w:val="both"/>
        <w:rPr>
          <w:rFonts w:ascii="Verdana" w:hAnsi="Verdana"/>
          <w:b/>
          <w:bCs/>
          <w:sz w:val="22"/>
          <w:szCs w:val="22"/>
          <w:lang w:val="ru-RU"/>
        </w:rPr>
      </w:pPr>
      <w:r w:rsidRPr="007D44E7">
        <w:rPr>
          <w:rFonts w:ascii="Verdana" w:hAnsi="Verdana"/>
          <w:b/>
          <w:bCs/>
          <w:sz w:val="22"/>
          <w:szCs w:val="22"/>
          <w:lang w:val="ru-RU"/>
        </w:rPr>
        <w:t xml:space="preserve">Мобильно и ярко </w:t>
      </w:r>
    </w:p>
    <w:p w14:paraId="3E3BC7FF" w14:textId="53ED9E90" w:rsidR="007D44E7" w:rsidRPr="00ED1301" w:rsidRDefault="007D44E7" w:rsidP="007D44E7">
      <w:pPr>
        <w:jc w:val="both"/>
        <w:rPr>
          <w:rFonts w:ascii="Verdana" w:hAnsi="Verdana"/>
          <w:b/>
          <w:bCs/>
          <w:sz w:val="22"/>
          <w:lang w:val="ru-RU"/>
        </w:rPr>
      </w:pPr>
      <w:r>
        <w:rPr>
          <w:rFonts w:ascii="Verdana" w:hAnsi="Verdana"/>
          <w:bCs/>
          <w:sz w:val="22"/>
          <w:szCs w:val="22"/>
          <w:lang w:val="ru-RU"/>
        </w:rPr>
        <w:t xml:space="preserve">Модель </w:t>
      </w:r>
      <w:hyperlink r:id="rId20" w:history="1">
        <w:r w:rsidRPr="00E93677">
          <w:rPr>
            <w:rStyle w:val="Hyperlink"/>
            <w:rFonts w:ascii="Verdana" w:hAnsi="Verdana"/>
            <w:b/>
            <w:bCs/>
            <w:sz w:val="22"/>
            <w:lang w:val="en-US"/>
          </w:rPr>
          <w:t>MDR</w:t>
        </w:r>
        <w:r w:rsidRPr="00E93677">
          <w:rPr>
            <w:rStyle w:val="Hyperlink"/>
            <w:rFonts w:ascii="Verdana" w:hAnsi="Verdana"/>
            <w:b/>
            <w:bCs/>
            <w:sz w:val="22"/>
            <w:lang w:val="ru-RU"/>
          </w:rPr>
          <w:t>-</w:t>
        </w:r>
        <w:r w:rsidRPr="00E93677">
          <w:rPr>
            <w:rStyle w:val="Hyperlink"/>
            <w:rFonts w:ascii="Verdana" w:hAnsi="Verdana"/>
            <w:b/>
            <w:bCs/>
            <w:sz w:val="22"/>
            <w:lang w:val="en-US"/>
          </w:rPr>
          <w:t>XB</w:t>
        </w:r>
        <w:r w:rsidRPr="00E93677">
          <w:rPr>
            <w:rStyle w:val="Hyperlink"/>
            <w:rFonts w:ascii="Verdana" w:hAnsi="Verdana"/>
            <w:b/>
            <w:bCs/>
            <w:sz w:val="22"/>
            <w:lang w:val="ru-RU"/>
          </w:rPr>
          <w:t>550</w:t>
        </w:r>
        <w:r w:rsidRPr="00E93677">
          <w:rPr>
            <w:rStyle w:val="Hyperlink"/>
            <w:rFonts w:ascii="Verdana" w:hAnsi="Verdana"/>
            <w:b/>
            <w:bCs/>
            <w:sz w:val="22"/>
            <w:lang w:val="en-US"/>
          </w:rPr>
          <w:t>AP</w:t>
        </w:r>
      </w:hyperlink>
      <w:r w:rsidRPr="00ED1301">
        <w:rPr>
          <w:rFonts w:ascii="Verdana" w:hAnsi="Verdana"/>
          <w:sz w:val="22"/>
          <w:lang w:val="ru-RU"/>
        </w:rPr>
        <w:t xml:space="preserve"> </w:t>
      </w:r>
      <w:r>
        <w:rPr>
          <w:rFonts w:ascii="Verdana" w:hAnsi="Verdana"/>
          <w:sz w:val="22"/>
          <w:lang w:val="ru-RU"/>
        </w:rPr>
        <w:t xml:space="preserve">просто создана для мобильных любителей музыки. </w:t>
      </w:r>
      <w:r w:rsidRPr="004518A9">
        <w:rPr>
          <w:rFonts w:ascii="Verdana" w:hAnsi="Verdana"/>
          <w:b/>
          <w:sz w:val="22"/>
          <w:lang w:val="ru-RU"/>
        </w:rPr>
        <w:t>Лёгкая складная конструкция</w:t>
      </w:r>
      <w:r>
        <w:rPr>
          <w:rFonts w:ascii="Verdana" w:hAnsi="Verdana"/>
          <w:sz w:val="22"/>
          <w:lang w:val="ru-RU"/>
        </w:rPr>
        <w:t xml:space="preserve"> (180 г), </w:t>
      </w:r>
      <w:r w:rsidRPr="00ED1301">
        <w:rPr>
          <w:rFonts w:ascii="Verdana" w:hAnsi="Verdana"/>
          <w:sz w:val="22"/>
          <w:lang w:val="ru-RU"/>
        </w:rPr>
        <w:t>р</w:t>
      </w:r>
      <w:r w:rsidRPr="00ED1301">
        <w:rPr>
          <w:rFonts w:ascii="Verdana" w:hAnsi="Verdana"/>
          <w:bCs/>
          <w:sz w:val="22"/>
          <w:lang w:val="ru-RU"/>
        </w:rPr>
        <w:t>егулируемое металлическое оголовье</w:t>
      </w:r>
      <w:r>
        <w:rPr>
          <w:rFonts w:ascii="Verdana" w:hAnsi="Verdana"/>
          <w:bCs/>
          <w:sz w:val="22"/>
          <w:lang w:val="ru-RU"/>
        </w:rPr>
        <w:t xml:space="preserve"> и</w:t>
      </w:r>
      <w:r w:rsidRPr="00ED1301">
        <w:rPr>
          <w:rFonts w:ascii="Verdana" w:hAnsi="Verdana"/>
          <w:bCs/>
          <w:sz w:val="22"/>
          <w:lang w:val="ru-RU"/>
        </w:rPr>
        <w:t xml:space="preserve"> у</w:t>
      </w:r>
      <w:r>
        <w:rPr>
          <w:rFonts w:ascii="Verdana" w:hAnsi="Verdana"/>
          <w:bCs/>
          <w:sz w:val="22"/>
          <w:lang w:val="ru-RU"/>
        </w:rPr>
        <w:t xml:space="preserve">добная </w:t>
      </w:r>
      <w:r w:rsidRPr="00ED1301">
        <w:rPr>
          <w:rFonts w:ascii="Verdana" w:hAnsi="Verdana"/>
          <w:bCs/>
          <w:sz w:val="22"/>
          <w:lang w:val="ru-RU"/>
        </w:rPr>
        <w:t>комфортная посадка наушников</w:t>
      </w:r>
      <w:r>
        <w:rPr>
          <w:rFonts w:ascii="Verdana" w:hAnsi="Verdana"/>
          <w:bCs/>
          <w:sz w:val="22"/>
          <w:lang w:val="ru-RU"/>
        </w:rPr>
        <w:t xml:space="preserve"> позволяют слушать музыку весь день напролёт, куда бы вы ни отправились. </w:t>
      </w:r>
      <w:r w:rsidRPr="004518A9">
        <w:rPr>
          <w:rFonts w:ascii="Verdana" w:hAnsi="Verdana"/>
          <w:b/>
          <w:bCs/>
          <w:sz w:val="22"/>
          <w:lang w:val="ru-RU"/>
        </w:rPr>
        <w:t>Стильный матовый дизайн и яркие цвета</w:t>
      </w:r>
      <w:r>
        <w:rPr>
          <w:rFonts w:ascii="Verdana" w:hAnsi="Verdana"/>
          <w:bCs/>
          <w:sz w:val="22"/>
          <w:lang w:val="ru-RU"/>
        </w:rPr>
        <w:t xml:space="preserve"> этой модели </w:t>
      </w:r>
      <w:r>
        <w:rPr>
          <w:rFonts w:ascii="Verdana" w:hAnsi="Verdana"/>
          <w:bCs/>
          <w:sz w:val="22"/>
          <w:lang w:val="ru-RU"/>
        </w:rPr>
        <w:lastRenderedPageBreak/>
        <w:t xml:space="preserve">сделают ее частью вашего ежедневного имиджа. Благодаря </w:t>
      </w:r>
      <w:r w:rsidRPr="004518A9">
        <w:rPr>
          <w:rFonts w:ascii="Verdana" w:hAnsi="Verdana"/>
          <w:b/>
          <w:bCs/>
          <w:sz w:val="22"/>
          <w:lang w:val="ru-RU"/>
        </w:rPr>
        <w:t>встроенной гарнитуре</w:t>
      </w:r>
      <w:r>
        <w:rPr>
          <w:rFonts w:ascii="Verdana" w:hAnsi="Verdana"/>
          <w:bCs/>
          <w:sz w:val="22"/>
          <w:lang w:val="ru-RU"/>
        </w:rPr>
        <w:t xml:space="preserve"> для смартфонов ответить на звонок или переключить трек можно всего одним нажатием. </w:t>
      </w:r>
    </w:p>
    <w:p w14:paraId="16744D9E" w14:textId="233F7937" w:rsidR="007D44E7" w:rsidRDefault="0078149B" w:rsidP="007D44E7">
      <w:pPr>
        <w:jc w:val="both"/>
        <w:rPr>
          <w:rFonts w:ascii="Verdana" w:hAnsi="Verdana"/>
          <w:sz w:val="22"/>
          <w:lang w:val="ru-RU"/>
        </w:rPr>
      </w:pPr>
      <w:r>
        <w:rPr>
          <w:noProof/>
          <w:lang w:val="ru-RU" w:eastAsia="ru-RU"/>
        </w:rPr>
        <w:drawing>
          <wp:inline distT="0" distB="0" distL="0" distR="0" wp14:anchorId="341BAAF8" wp14:editId="775AD907">
            <wp:extent cx="2309255" cy="124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310934" cy="1245505"/>
                    </a:xfrm>
                    <a:prstGeom prst="rect">
                      <a:avLst/>
                    </a:prstGeom>
                  </pic:spPr>
                </pic:pic>
              </a:graphicData>
            </a:graphic>
          </wp:inline>
        </w:drawing>
      </w:r>
      <w:r>
        <w:rPr>
          <w:rFonts w:ascii="Verdana" w:hAnsi="Verdana"/>
          <w:sz w:val="22"/>
          <w:lang w:val="ru-RU"/>
        </w:rPr>
        <w:t xml:space="preserve"> </w:t>
      </w:r>
      <w:r>
        <w:rPr>
          <w:noProof/>
          <w:lang w:val="ru-RU" w:eastAsia="ru-RU"/>
        </w:rPr>
        <w:drawing>
          <wp:inline distT="0" distB="0" distL="0" distR="0" wp14:anchorId="55A18385" wp14:editId="5CDEC6E1">
            <wp:extent cx="1981200" cy="125039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1986193" cy="1253542"/>
                    </a:xfrm>
                    <a:prstGeom prst="rect">
                      <a:avLst/>
                    </a:prstGeom>
                  </pic:spPr>
                </pic:pic>
              </a:graphicData>
            </a:graphic>
          </wp:inline>
        </w:drawing>
      </w:r>
      <w:r>
        <w:rPr>
          <w:rFonts w:ascii="Verdana" w:hAnsi="Verdana"/>
          <w:sz w:val="22"/>
          <w:lang w:val="ru-RU"/>
        </w:rPr>
        <w:t xml:space="preserve"> </w:t>
      </w:r>
      <w:r>
        <w:rPr>
          <w:noProof/>
          <w:lang w:val="ru-RU" w:eastAsia="ru-RU"/>
        </w:rPr>
        <w:drawing>
          <wp:inline distT="0" distB="0" distL="0" distR="0" wp14:anchorId="5519ECAD" wp14:editId="36D8063F">
            <wp:extent cx="889826" cy="1253202"/>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896365" cy="1262412"/>
                    </a:xfrm>
                    <a:prstGeom prst="rect">
                      <a:avLst/>
                    </a:prstGeom>
                  </pic:spPr>
                </pic:pic>
              </a:graphicData>
            </a:graphic>
          </wp:inline>
        </w:drawing>
      </w:r>
    </w:p>
    <w:p w14:paraId="20410EA7" w14:textId="77777777" w:rsidR="00153677" w:rsidRPr="00ED1301" w:rsidRDefault="00153677" w:rsidP="007D44E7">
      <w:pPr>
        <w:jc w:val="both"/>
        <w:rPr>
          <w:rFonts w:ascii="Verdana" w:hAnsi="Verdana"/>
          <w:sz w:val="22"/>
          <w:lang w:val="ru-RU"/>
        </w:rPr>
      </w:pPr>
    </w:p>
    <w:p w14:paraId="06D260EC" w14:textId="621AFEC2" w:rsidR="007D44E7" w:rsidRPr="007D44E7" w:rsidRDefault="00E66794" w:rsidP="007D44E7">
      <w:pPr>
        <w:jc w:val="both"/>
        <w:rPr>
          <w:rFonts w:ascii="Verdana" w:hAnsi="Verdana"/>
          <w:bCs/>
          <w:sz w:val="22"/>
          <w:szCs w:val="22"/>
          <w:lang w:val="ru-RU"/>
        </w:rPr>
      </w:pPr>
      <w:hyperlink r:id="rId24" w:history="1">
        <w:r w:rsidR="007D44E7" w:rsidRPr="00E93677">
          <w:rPr>
            <w:rStyle w:val="Hyperlink"/>
            <w:rFonts w:ascii="Verdana" w:hAnsi="Verdana"/>
            <w:b/>
            <w:bCs/>
            <w:sz w:val="22"/>
            <w:lang w:val="en-US"/>
          </w:rPr>
          <w:t>MDR</w:t>
        </w:r>
        <w:r w:rsidR="007D44E7" w:rsidRPr="00E93677">
          <w:rPr>
            <w:rStyle w:val="Hyperlink"/>
            <w:rFonts w:ascii="Verdana" w:hAnsi="Verdana"/>
            <w:b/>
            <w:bCs/>
            <w:sz w:val="22"/>
            <w:lang w:val="ru-RU"/>
          </w:rPr>
          <w:t>-</w:t>
        </w:r>
        <w:r w:rsidR="007D44E7" w:rsidRPr="00E93677">
          <w:rPr>
            <w:rStyle w:val="Hyperlink"/>
            <w:rFonts w:ascii="Verdana" w:hAnsi="Verdana"/>
            <w:b/>
            <w:bCs/>
            <w:sz w:val="22"/>
            <w:lang w:val="en-US"/>
          </w:rPr>
          <w:t>XB</w:t>
        </w:r>
        <w:r w:rsidR="007D44E7" w:rsidRPr="00E93677">
          <w:rPr>
            <w:rStyle w:val="Hyperlink"/>
            <w:rFonts w:ascii="Verdana" w:hAnsi="Verdana"/>
            <w:b/>
            <w:bCs/>
            <w:sz w:val="22"/>
            <w:lang w:val="ru-RU"/>
          </w:rPr>
          <w:t>510</w:t>
        </w:r>
        <w:r w:rsidR="007D44E7" w:rsidRPr="00E93677">
          <w:rPr>
            <w:rStyle w:val="Hyperlink"/>
            <w:rFonts w:ascii="Verdana" w:hAnsi="Verdana"/>
            <w:b/>
            <w:bCs/>
            <w:sz w:val="22"/>
            <w:lang w:val="en-US"/>
          </w:rPr>
          <w:t>AS</w:t>
        </w:r>
      </w:hyperlink>
      <w:r w:rsidR="007D44E7" w:rsidRPr="007D44E7">
        <w:rPr>
          <w:rFonts w:ascii="Verdana" w:hAnsi="Verdana"/>
          <w:sz w:val="22"/>
          <w:lang w:val="ru-RU"/>
        </w:rPr>
        <w:t xml:space="preserve"> – </w:t>
      </w:r>
      <w:r w:rsidR="007D44E7">
        <w:rPr>
          <w:rFonts w:ascii="Verdana" w:hAnsi="Verdana"/>
          <w:sz w:val="22"/>
          <w:lang w:val="ru-RU"/>
        </w:rPr>
        <w:t>модель серии</w:t>
      </w:r>
      <w:r w:rsidR="007D44E7" w:rsidRPr="007D44E7">
        <w:rPr>
          <w:rFonts w:ascii="Verdana" w:hAnsi="Verdana"/>
          <w:sz w:val="22"/>
          <w:lang w:val="ru-RU"/>
        </w:rPr>
        <w:t xml:space="preserve"> </w:t>
      </w:r>
      <w:r w:rsidR="007D44E7">
        <w:rPr>
          <w:rFonts w:ascii="Verdana" w:hAnsi="Verdana"/>
          <w:sz w:val="22"/>
          <w:lang w:val="en-US"/>
        </w:rPr>
        <w:t>EXTRA</w:t>
      </w:r>
      <w:r w:rsidR="007D44E7" w:rsidRPr="007D44E7">
        <w:rPr>
          <w:rFonts w:ascii="Verdana" w:hAnsi="Verdana"/>
          <w:sz w:val="22"/>
          <w:lang w:val="ru-RU"/>
        </w:rPr>
        <w:t xml:space="preserve"> </w:t>
      </w:r>
      <w:r w:rsidR="007D44E7">
        <w:rPr>
          <w:rFonts w:ascii="Verdana" w:hAnsi="Verdana"/>
          <w:sz w:val="22"/>
          <w:lang w:val="en-US"/>
        </w:rPr>
        <w:t>BASS</w:t>
      </w:r>
      <w:r w:rsidR="007D44E7" w:rsidRPr="007D44E7">
        <w:rPr>
          <w:rFonts w:ascii="Verdana" w:hAnsi="Verdana"/>
          <w:sz w:val="22"/>
          <w:lang w:val="ru-RU"/>
        </w:rPr>
        <w:t xml:space="preserve"> </w:t>
      </w:r>
      <w:r w:rsidR="007D44E7">
        <w:rPr>
          <w:rFonts w:ascii="Verdana" w:hAnsi="Verdana"/>
          <w:sz w:val="22"/>
          <w:lang w:val="ru-RU"/>
        </w:rPr>
        <w:t xml:space="preserve">для тех, кто слушает музыку во время занятий спортом или в дороге. Эти наушники-вкладыши с 12мм динамиком отлично воспроизводят танцевальную музыку, задавая правильное настроение на тренировке. </w:t>
      </w:r>
      <w:r w:rsidR="007D44E7" w:rsidRPr="004518A9">
        <w:rPr>
          <w:rFonts w:ascii="Verdana" w:hAnsi="Verdana"/>
          <w:b/>
          <w:sz w:val="22"/>
          <w:lang w:val="ru-RU"/>
        </w:rPr>
        <w:t>Удобные ушные крепления</w:t>
      </w:r>
      <w:r w:rsidR="007D44E7">
        <w:rPr>
          <w:rFonts w:ascii="Verdana" w:hAnsi="Verdana"/>
          <w:sz w:val="22"/>
          <w:lang w:val="ru-RU"/>
        </w:rPr>
        <w:t xml:space="preserve"> (3 размера в комплекте) и мягкие амбушюры (4 размера) обеспечивают надежную и комфортную посадку наушников даже во время самых интенсивных тренировок. Встроенная гарнитура для смартфонов позволяет быстро ответить на звонок в режиме </w:t>
      </w:r>
      <w:r w:rsidR="007D44E7">
        <w:rPr>
          <w:rFonts w:ascii="Verdana" w:hAnsi="Verdana"/>
          <w:sz w:val="22"/>
          <w:lang w:val="en-US"/>
        </w:rPr>
        <w:t>hands</w:t>
      </w:r>
      <w:r w:rsidR="007D44E7" w:rsidRPr="007D44E7">
        <w:rPr>
          <w:rFonts w:ascii="Verdana" w:hAnsi="Verdana"/>
          <w:sz w:val="22"/>
          <w:lang w:val="ru-RU"/>
        </w:rPr>
        <w:t>-</w:t>
      </w:r>
      <w:r w:rsidR="007D44E7">
        <w:rPr>
          <w:rFonts w:ascii="Verdana" w:hAnsi="Verdana"/>
          <w:sz w:val="22"/>
          <w:lang w:val="en-US"/>
        </w:rPr>
        <w:t>free</w:t>
      </w:r>
      <w:r w:rsidR="007D44E7" w:rsidRPr="007D44E7">
        <w:rPr>
          <w:rFonts w:ascii="Verdana" w:hAnsi="Verdana"/>
          <w:sz w:val="22"/>
          <w:lang w:val="ru-RU"/>
        </w:rPr>
        <w:t xml:space="preserve">. </w:t>
      </w:r>
      <w:r w:rsidR="004518A9">
        <w:rPr>
          <w:rFonts w:ascii="Verdana" w:hAnsi="Verdana"/>
          <w:sz w:val="22"/>
          <w:lang w:val="ru-RU"/>
        </w:rPr>
        <w:t xml:space="preserve">Модель </w:t>
      </w:r>
      <w:r w:rsidR="004518A9" w:rsidRPr="004518A9">
        <w:rPr>
          <w:rFonts w:ascii="Verdana" w:hAnsi="Verdana"/>
          <w:b/>
          <w:bCs/>
          <w:sz w:val="22"/>
          <w:lang w:val="en-US"/>
        </w:rPr>
        <w:t>MDR</w:t>
      </w:r>
      <w:r w:rsidR="004518A9" w:rsidRPr="004518A9">
        <w:rPr>
          <w:rFonts w:ascii="Verdana" w:hAnsi="Verdana"/>
          <w:b/>
          <w:bCs/>
          <w:sz w:val="22"/>
          <w:lang w:val="ru-RU"/>
        </w:rPr>
        <w:t>-</w:t>
      </w:r>
      <w:r w:rsidR="004518A9" w:rsidRPr="004518A9">
        <w:rPr>
          <w:rFonts w:ascii="Verdana" w:hAnsi="Verdana"/>
          <w:b/>
          <w:bCs/>
          <w:sz w:val="22"/>
          <w:lang w:val="en-US"/>
        </w:rPr>
        <w:t>XB</w:t>
      </w:r>
      <w:r w:rsidR="004518A9" w:rsidRPr="004518A9">
        <w:rPr>
          <w:rFonts w:ascii="Verdana" w:hAnsi="Verdana"/>
          <w:b/>
          <w:bCs/>
          <w:sz w:val="22"/>
          <w:lang w:val="ru-RU"/>
        </w:rPr>
        <w:t>510</w:t>
      </w:r>
      <w:r w:rsidR="004518A9" w:rsidRPr="004518A9">
        <w:rPr>
          <w:rFonts w:ascii="Verdana" w:hAnsi="Verdana"/>
          <w:b/>
          <w:bCs/>
          <w:sz w:val="22"/>
          <w:lang w:val="en-US"/>
        </w:rPr>
        <w:t>AS</w:t>
      </w:r>
      <w:r w:rsidR="004518A9" w:rsidRPr="004518A9">
        <w:rPr>
          <w:rFonts w:ascii="Verdana" w:hAnsi="Verdana"/>
          <w:b/>
          <w:sz w:val="22"/>
          <w:lang w:val="ru-RU"/>
        </w:rPr>
        <w:t xml:space="preserve"> </w:t>
      </w:r>
      <w:r w:rsidR="004518A9" w:rsidRPr="00E65A77">
        <w:rPr>
          <w:rFonts w:ascii="Verdana" w:hAnsi="Verdana"/>
          <w:b/>
          <w:sz w:val="22"/>
          <w:lang w:val="ru-RU"/>
        </w:rPr>
        <w:t>защищена от воды</w:t>
      </w:r>
      <w:r w:rsidR="00E65A77" w:rsidRPr="00E65A77">
        <w:rPr>
          <w:rFonts w:ascii="Verdana" w:hAnsi="Verdana"/>
          <w:b/>
          <w:sz w:val="22"/>
          <w:lang w:val="ru-RU"/>
        </w:rPr>
        <w:t xml:space="preserve"> </w:t>
      </w:r>
      <w:r w:rsidR="00E65A77" w:rsidRPr="00E65A77">
        <w:rPr>
          <w:rFonts w:ascii="Verdana" w:hAnsi="Verdana"/>
          <w:sz w:val="22"/>
          <w:lang w:val="ru-RU"/>
        </w:rPr>
        <w:t xml:space="preserve">(по стандарту </w:t>
      </w:r>
      <w:r w:rsidR="00E65A77" w:rsidRPr="00E65A77">
        <w:rPr>
          <w:rFonts w:ascii="Verdana" w:hAnsi="Verdana"/>
          <w:sz w:val="22"/>
          <w:lang w:val="en-US"/>
        </w:rPr>
        <w:t>IPX</w:t>
      </w:r>
      <w:r w:rsidR="00E65A77" w:rsidRPr="00E65A77">
        <w:rPr>
          <w:rFonts w:ascii="Verdana" w:hAnsi="Verdana"/>
          <w:sz w:val="22"/>
          <w:lang w:val="ru-RU"/>
        </w:rPr>
        <w:t>5/7)</w:t>
      </w:r>
      <w:r w:rsidR="004518A9" w:rsidRPr="00E65A77">
        <w:rPr>
          <w:rFonts w:ascii="Verdana" w:hAnsi="Verdana"/>
          <w:sz w:val="22"/>
          <w:lang w:val="ru-RU"/>
        </w:rPr>
        <w:t>*,</w:t>
      </w:r>
      <w:r w:rsidR="004518A9">
        <w:rPr>
          <w:rFonts w:ascii="Verdana" w:hAnsi="Verdana"/>
          <w:sz w:val="22"/>
          <w:lang w:val="ru-RU"/>
        </w:rPr>
        <w:t xml:space="preserve"> поэтому вы сможете продолжать тренировку даже во время дождя или промыть наушники под струей воды, если они испачкались.   </w:t>
      </w:r>
    </w:p>
    <w:p w14:paraId="0836ED57" w14:textId="77777777" w:rsidR="007D44E7" w:rsidRDefault="007D44E7" w:rsidP="0097025E">
      <w:pPr>
        <w:jc w:val="both"/>
        <w:rPr>
          <w:rFonts w:ascii="Verdana" w:hAnsi="Verdana"/>
          <w:bCs/>
          <w:sz w:val="22"/>
          <w:szCs w:val="22"/>
          <w:lang w:val="ru-RU"/>
        </w:rPr>
      </w:pPr>
    </w:p>
    <w:p w14:paraId="1A95DE2D" w14:textId="396CFE22" w:rsidR="00FD4BC1" w:rsidRDefault="00FD4BC1" w:rsidP="0097025E">
      <w:pPr>
        <w:jc w:val="both"/>
        <w:rPr>
          <w:rFonts w:ascii="Verdana" w:hAnsi="Verdana"/>
          <w:bCs/>
          <w:sz w:val="22"/>
          <w:szCs w:val="22"/>
          <w:lang w:val="ru-RU"/>
        </w:rPr>
      </w:pPr>
      <w:r>
        <w:rPr>
          <w:noProof/>
          <w:lang w:val="ru-RU" w:eastAsia="ru-RU"/>
        </w:rPr>
        <w:drawing>
          <wp:inline distT="0" distB="0" distL="0" distR="0" wp14:anchorId="3FD1001C" wp14:editId="6F4C7910">
            <wp:extent cx="162153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622581" cy="1302594"/>
                    </a:xfrm>
                    <a:prstGeom prst="rect">
                      <a:avLst/>
                    </a:prstGeom>
                    <a:ln>
                      <a:noFill/>
                    </a:ln>
                    <a:extLst>
                      <a:ext uri="{53640926-AAD7-44D8-BBD7-CCE9431645EC}">
                        <a14:shadowObscured xmlns:a14="http://schemas.microsoft.com/office/drawing/2010/main"/>
                      </a:ext>
                    </a:extLst>
                  </pic:spPr>
                </pic:pic>
              </a:graphicData>
            </a:graphic>
          </wp:inline>
        </w:drawing>
      </w:r>
      <w:r w:rsidR="00B7295E">
        <w:rPr>
          <w:noProof/>
          <w:lang w:val="ru-RU" w:eastAsia="ru-RU"/>
        </w:rPr>
        <w:drawing>
          <wp:inline distT="0" distB="0" distL="0" distR="0" wp14:anchorId="19B58436" wp14:editId="0C259903">
            <wp:extent cx="972008" cy="133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tretch>
                      <a:fillRect/>
                    </a:stretch>
                  </pic:blipFill>
                  <pic:spPr>
                    <a:xfrm>
                      <a:off x="0" y="0"/>
                      <a:ext cx="972817" cy="1340965"/>
                    </a:xfrm>
                    <a:prstGeom prst="rect">
                      <a:avLst/>
                    </a:prstGeom>
                  </pic:spPr>
                </pic:pic>
              </a:graphicData>
            </a:graphic>
          </wp:inline>
        </w:drawing>
      </w:r>
      <w:r w:rsidR="00B7295E" w:rsidRPr="00B7295E">
        <w:rPr>
          <w:noProof/>
          <w:lang w:val="ru-RU" w:eastAsia="ru-RU"/>
        </w:rPr>
        <w:t xml:space="preserve"> </w:t>
      </w:r>
      <w:r w:rsidR="003C0D0D">
        <w:rPr>
          <w:noProof/>
          <w:lang w:val="ru-RU" w:eastAsia="ru-RU"/>
        </w:rPr>
        <w:drawing>
          <wp:inline distT="0" distB="0" distL="0" distR="0" wp14:anchorId="255E25C3" wp14:editId="7C79A0F9">
            <wp:extent cx="857250" cy="123253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858257" cy="1233981"/>
                    </a:xfrm>
                    <a:prstGeom prst="rect">
                      <a:avLst/>
                    </a:prstGeom>
                  </pic:spPr>
                </pic:pic>
              </a:graphicData>
            </a:graphic>
          </wp:inline>
        </w:drawing>
      </w:r>
      <w:r w:rsidR="003C0D0D" w:rsidRPr="003C0D0D">
        <w:rPr>
          <w:noProof/>
          <w:lang w:val="ru-RU" w:eastAsia="ru-RU"/>
        </w:rPr>
        <w:t xml:space="preserve"> </w:t>
      </w:r>
      <w:r w:rsidR="003C0D0D">
        <w:rPr>
          <w:noProof/>
          <w:lang w:val="ru-RU" w:eastAsia="ru-RU"/>
        </w:rPr>
        <w:drawing>
          <wp:inline distT="0" distB="0" distL="0" distR="0" wp14:anchorId="5615AF31" wp14:editId="18EEC072">
            <wp:extent cx="1575992" cy="13017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extLst>
                        <a:ext uri="{28A0092B-C50C-407E-A947-70E740481C1C}">
                          <a14:useLocalDpi xmlns:a14="http://schemas.microsoft.com/office/drawing/2010/main"/>
                        </a:ext>
                      </a:extLst>
                    </a:blip>
                    <a:stretch>
                      <a:fillRect/>
                    </a:stretch>
                  </pic:blipFill>
                  <pic:spPr>
                    <a:xfrm>
                      <a:off x="0" y="0"/>
                      <a:ext cx="1577326" cy="1302852"/>
                    </a:xfrm>
                    <a:prstGeom prst="rect">
                      <a:avLst/>
                    </a:prstGeom>
                  </pic:spPr>
                </pic:pic>
              </a:graphicData>
            </a:graphic>
          </wp:inline>
        </w:drawing>
      </w:r>
    </w:p>
    <w:p w14:paraId="02792BE9" w14:textId="77777777" w:rsidR="00FD4BC1" w:rsidRPr="007D44E7" w:rsidRDefault="00FD4BC1" w:rsidP="0097025E">
      <w:pPr>
        <w:jc w:val="both"/>
        <w:rPr>
          <w:rFonts w:ascii="Verdana" w:hAnsi="Verdana"/>
          <w:bCs/>
          <w:sz w:val="22"/>
          <w:szCs w:val="22"/>
          <w:lang w:val="ru-RU"/>
        </w:rPr>
      </w:pPr>
    </w:p>
    <w:p w14:paraId="10010921" w14:textId="08A663B4" w:rsidR="00C116F7" w:rsidRPr="00C116F7" w:rsidRDefault="00C116F7" w:rsidP="00C116F7">
      <w:pPr>
        <w:jc w:val="both"/>
        <w:rPr>
          <w:rFonts w:ascii="Verdana" w:hAnsi="Verdana"/>
          <w:b/>
          <w:bCs/>
          <w:i/>
          <w:sz w:val="22"/>
          <w:szCs w:val="28"/>
          <w:lang w:val="ru-RU"/>
        </w:rPr>
      </w:pPr>
      <w:r w:rsidRPr="00CB1C54">
        <w:rPr>
          <w:rFonts w:ascii="Verdana" w:hAnsi="Verdana"/>
          <w:bCs/>
          <w:sz w:val="22"/>
          <w:lang w:val="ru-RU"/>
        </w:rPr>
        <w:t xml:space="preserve">Новые наушники </w:t>
      </w:r>
      <w:r w:rsidRPr="00CB1C54">
        <w:rPr>
          <w:rFonts w:ascii="Verdana" w:hAnsi="Verdana"/>
          <w:bCs/>
          <w:sz w:val="22"/>
          <w:lang w:val="en-US"/>
        </w:rPr>
        <w:t>Sony</w:t>
      </w:r>
      <w:r w:rsidRPr="00CB1C54">
        <w:rPr>
          <w:rFonts w:ascii="Verdana" w:hAnsi="Verdana"/>
          <w:bCs/>
          <w:sz w:val="22"/>
          <w:lang w:val="ru-RU"/>
        </w:rPr>
        <w:t xml:space="preserve"> серии </w:t>
      </w:r>
      <w:r w:rsidRPr="00CB1C54">
        <w:rPr>
          <w:rFonts w:ascii="Verdana" w:hAnsi="Verdana"/>
          <w:bCs/>
          <w:sz w:val="22"/>
          <w:lang w:val="en-US"/>
        </w:rPr>
        <w:t>EXTRA</w:t>
      </w:r>
      <w:r w:rsidRPr="00CB1C54">
        <w:rPr>
          <w:rFonts w:ascii="Verdana" w:hAnsi="Verdana"/>
          <w:bCs/>
          <w:sz w:val="22"/>
          <w:lang w:val="ru-RU"/>
        </w:rPr>
        <w:t xml:space="preserve"> </w:t>
      </w:r>
      <w:r w:rsidRPr="00CB1C54">
        <w:rPr>
          <w:rFonts w:ascii="Verdana" w:hAnsi="Verdana"/>
          <w:bCs/>
          <w:sz w:val="22"/>
          <w:lang w:val="en-US"/>
        </w:rPr>
        <w:t>BASS</w:t>
      </w:r>
      <w:r w:rsidRPr="00CB1C54">
        <w:rPr>
          <w:rFonts w:ascii="Verdana" w:hAnsi="Verdana"/>
          <w:bCs/>
          <w:sz w:val="22"/>
          <w:lang w:val="ru-RU"/>
        </w:rPr>
        <w:t xml:space="preserve">™ - </w:t>
      </w:r>
      <w:r w:rsidRPr="00CB1C54">
        <w:rPr>
          <w:rFonts w:ascii="Verdana" w:hAnsi="Verdana"/>
          <w:sz w:val="22"/>
        </w:rPr>
        <w:t>MDR</w:t>
      </w:r>
      <w:r w:rsidRPr="00CB1C54">
        <w:rPr>
          <w:rFonts w:ascii="Verdana" w:hAnsi="Verdana"/>
          <w:sz w:val="22"/>
          <w:lang w:val="ru-RU"/>
        </w:rPr>
        <w:t>-</w:t>
      </w:r>
      <w:r w:rsidRPr="00CB1C54">
        <w:rPr>
          <w:rFonts w:ascii="Verdana" w:hAnsi="Verdana"/>
          <w:sz w:val="22"/>
        </w:rPr>
        <w:t>XB</w:t>
      </w:r>
      <w:r w:rsidRPr="00CB1C54">
        <w:rPr>
          <w:rFonts w:ascii="Verdana" w:hAnsi="Verdana"/>
          <w:sz w:val="22"/>
          <w:lang w:val="ru-RU"/>
        </w:rPr>
        <w:t>950</w:t>
      </w:r>
      <w:r w:rsidRPr="00CB1C54">
        <w:rPr>
          <w:rFonts w:ascii="Verdana" w:hAnsi="Verdana"/>
          <w:sz w:val="22"/>
        </w:rPr>
        <w:t>N</w:t>
      </w:r>
      <w:r w:rsidRPr="00CB1C54">
        <w:rPr>
          <w:rFonts w:ascii="Verdana" w:hAnsi="Verdana"/>
          <w:sz w:val="22"/>
          <w:lang w:val="ru-RU"/>
        </w:rPr>
        <w:t>1</w:t>
      </w:r>
      <w:r w:rsidR="00E95D60" w:rsidRPr="00CB1C54">
        <w:rPr>
          <w:rFonts w:ascii="Verdana" w:hAnsi="Verdana"/>
          <w:sz w:val="22"/>
          <w:lang w:val="ru-RU"/>
        </w:rPr>
        <w:t xml:space="preserve"> (в </w:t>
      </w:r>
      <w:hyperlink r:id="rId29" w:history="1">
        <w:r w:rsidR="00E95D60" w:rsidRPr="00CB1C54">
          <w:rPr>
            <w:rStyle w:val="Hyperlink"/>
            <w:rFonts w:ascii="Verdana" w:hAnsi="Verdana"/>
            <w:sz w:val="22"/>
            <w:lang w:val="ru-RU"/>
          </w:rPr>
          <w:t>черном</w:t>
        </w:r>
      </w:hyperlink>
      <w:r w:rsidR="00E95D60" w:rsidRPr="00CB1C54">
        <w:rPr>
          <w:rFonts w:ascii="Verdana" w:hAnsi="Verdana"/>
          <w:sz w:val="22"/>
          <w:lang w:val="ru-RU"/>
        </w:rPr>
        <w:t xml:space="preserve"> и </w:t>
      </w:r>
      <w:hyperlink r:id="rId30" w:history="1">
        <w:r w:rsidR="00E95D60" w:rsidRPr="00CB1C54">
          <w:rPr>
            <w:rStyle w:val="Hyperlink"/>
            <w:rFonts w:ascii="Verdana" w:hAnsi="Verdana"/>
            <w:sz w:val="22"/>
            <w:lang w:val="ru-RU"/>
          </w:rPr>
          <w:t>зеленом</w:t>
        </w:r>
      </w:hyperlink>
      <w:r w:rsidR="00E95D60" w:rsidRPr="00CB1C54">
        <w:rPr>
          <w:rFonts w:ascii="Verdana" w:hAnsi="Verdana"/>
          <w:sz w:val="22"/>
          <w:lang w:val="ru-RU"/>
        </w:rPr>
        <w:t xml:space="preserve"> цветах)</w:t>
      </w:r>
      <w:r w:rsidRPr="00CB1C54">
        <w:rPr>
          <w:rFonts w:ascii="Verdana" w:hAnsi="Verdana"/>
          <w:sz w:val="22"/>
          <w:lang w:val="ru-RU"/>
        </w:rPr>
        <w:t xml:space="preserve">, </w:t>
      </w:r>
      <w:r w:rsidRPr="00CB1C54">
        <w:rPr>
          <w:rFonts w:ascii="Verdana" w:hAnsi="Verdana"/>
          <w:sz w:val="22"/>
        </w:rPr>
        <w:t>MDR</w:t>
      </w:r>
      <w:r w:rsidRPr="00CB1C54">
        <w:rPr>
          <w:rFonts w:ascii="Verdana" w:hAnsi="Verdana"/>
          <w:sz w:val="22"/>
          <w:lang w:val="ru-RU"/>
        </w:rPr>
        <w:t>-</w:t>
      </w:r>
      <w:r w:rsidRPr="00CB1C54">
        <w:rPr>
          <w:rFonts w:ascii="Verdana" w:hAnsi="Verdana"/>
          <w:sz w:val="22"/>
        </w:rPr>
        <w:t>XB</w:t>
      </w:r>
      <w:r w:rsidRPr="00CB1C54">
        <w:rPr>
          <w:rFonts w:ascii="Verdana" w:hAnsi="Verdana"/>
          <w:sz w:val="22"/>
          <w:lang w:val="ru-RU"/>
        </w:rPr>
        <w:t>950</w:t>
      </w:r>
      <w:r w:rsidRPr="00CB1C54">
        <w:rPr>
          <w:rFonts w:ascii="Verdana" w:hAnsi="Verdana"/>
          <w:sz w:val="22"/>
        </w:rPr>
        <w:t>B</w:t>
      </w:r>
      <w:r w:rsidRPr="00CB1C54">
        <w:rPr>
          <w:rFonts w:ascii="Verdana" w:hAnsi="Verdana"/>
          <w:sz w:val="22"/>
          <w:lang w:val="ru-RU"/>
        </w:rPr>
        <w:t>1</w:t>
      </w:r>
      <w:r w:rsidR="00E95D60" w:rsidRPr="00CB1C54">
        <w:rPr>
          <w:rFonts w:ascii="Verdana" w:hAnsi="Verdana"/>
          <w:sz w:val="22"/>
          <w:lang w:val="ru-RU"/>
        </w:rPr>
        <w:t xml:space="preserve"> (в </w:t>
      </w:r>
      <w:hyperlink r:id="rId31" w:history="1">
        <w:r w:rsidR="00E95D60" w:rsidRPr="00EF77CC">
          <w:rPr>
            <w:rStyle w:val="Hyperlink"/>
            <w:rFonts w:ascii="Verdana" w:hAnsi="Verdana"/>
            <w:sz w:val="22"/>
            <w:lang w:val="ru-RU"/>
          </w:rPr>
          <w:t>черном</w:t>
        </w:r>
      </w:hyperlink>
      <w:r w:rsidR="00E95D60" w:rsidRPr="00CB1C54">
        <w:rPr>
          <w:rFonts w:ascii="Verdana" w:hAnsi="Verdana"/>
          <w:sz w:val="22"/>
          <w:lang w:val="ru-RU"/>
        </w:rPr>
        <w:t xml:space="preserve">, </w:t>
      </w:r>
      <w:hyperlink r:id="rId32" w:history="1">
        <w:r w:rsidR="00E95D60" w:rsidRPr="00EF77CC">
          <w:rPr>
            <w:rStyle w:val="Hyperlink"/>
            <w:rFonts w:ascii="Verdana" w:hAnsi="Verdana"/>
            <w:sz w:val="22"/>
            <w:lang w:val="ru-RU"/>
          </w:rPr>
          <w:t>синем</w:t>
        </w:r>
      </w:hyperlink>
      <w:r w:rsidR="00E95D60" w:rsidRPr="00CB1C54">
        <w:rPr>
          <w:rFonts w:ascii="Verdana" w:hAnsi="Verdana"/>
          <w:sz w:val="22"/>
          <w:lang w:val="ru-RU"/>
        </w:rPr>
        <w:t xml:space="preserve"> и </w:t>
      </w:r>
      <w:hyperlink r:id="rId33" w:history="1">
        <w:r w:rsidR="00E95D60" w:rsidRPr="00EF77CC">
          <w:rPr>
            <w:rStyle w:val="Hyperlink"/>
            <w:rFonts w:ascii="Verdana" w:hAnsi="Verdana"/>
            <w:sz w:val="22"/>
            <w:lang w:val="ru-RU"/>
          </w:rPr>
          <w:t>красно</w:t>
        </w:r>
        <w:r w:rsidR="004F6AC2" w:rsidRPr="00EF77CC">
          <w:rPr>
            <w:rStyle w:val="Hyperlink"/>
            <w:rFonts w:ascii="Verdana" w:hAnsi="Verdana"/>
            <w:sz w:val="22"/>
            <w:lang w:val="ru-RU"/>
          </w:rPr>
          <w:t>м</w:t>
        </w:r>
      </w:hyperlink>
      <w:r w:rsidR="00E95D60" w:rsidRPr="00CB1C54">
        <w:rPr>
          <w:rFonts w:ascii="Verdana" w:hAnsi="Verdana"/>
          <w:sz w:val="22"/>
          <w:lang w:val="ru-RU"/>
        </w:rPr>
        <w:t xml:space="preserve"> цветах)</w:t>
      </w:r>
      <w:r w:rsidRPr="00CB1C54">
        <w:rPr>
          <w:rFonts w:ascii="Verdana" w:hAnsi="Verdana"/>
          <w:sz w:val="22"/>
          <w:lang w:val="ru-RU"/>
        </w:rPr>
        <w:t xml:space="preserve">, </w:t>
      </w:r>
      <w:r w:rsidRPr="00CB1C54">
        <w:rPr>
          <w:rFonts w:ascii="Verdana" w:hAnsi="Verdana"/>
          <w:bCs/>
          <w:sz w:val="22"/>
          <w:lang w:val="en-US"/>
        </w:rPr>
        <w:t>MDR</w:t>
      </w:r>
      <w:r w:rsidRPr="00CB1C54">
        <w:rPr>
          <w:rFonts w:ascii="Verdana" w:hAnsi="Verdana"/>
          <w:bCs/>
          <w:sz w:val="22"/>
          <w:lang w:val="ru-RU"/>
        </w:rPr>
        <w:t>-</w:t>
      </w:r>
      <w:r w:rsidRPr="00CB1C54">
        <w:rPr>
          <w:rFonts w:ascii="Verdana" w:hAnsi="Verdana"/>
          <w:bCs/>
          <w:sz w:val="22"/>
          <w:lang w:val="en-US"/>
        </w:rPr>
        <w:t>XB</w:t>
      </w:r>
      <w:r w:rsidRPr="00CB1C54">
        <w:rPr>
          <w:rFonts w:ascii="Verdana" w:hAnsi="Verdana"/>
          <w:bCs/>
          <w:sz w:val="22"/>
          <w:lang w:val="ru-RU"/>
        </w:rPr>
        <w:t>550</w:t>
      </w:r>
      <w:r w:rsidRPr="00CB1C54">
        <w:rPr>
          <w:rFonts w:ascii="Verdana" w:hAnsi="Verdana"/>
          <w:bCs/>
          <w:sz w:val="22"/>
          <w:lang w:val="en-US"/>
        </w:rPr>
        <w:t>AP</w:t>
      </w:r>
      <w:r w:rsidR="007A0BA2" w:rsidRPr="00CB1C54">
        <w:rPr>
          <w:rFonts w:ascii="Verdana" w:hAnsi="Verdana"/>
          <w:bCs/>
          <w:sz w:val="22"/>
          <w:lang w:val="ru-RU"/>
        </w:rPr>
        <w:t xml:space="preserve"> (в </w:t>
      </w:r>
      <w:hyperlink r:id="rId34" w:history="1">
        <w:r w:rsidR="007A0BA2" w:rsidRPr="00EF77CC">
          <w:rPr>
            <w:rStyle w:val="Hyperlink"/>
            <w:rFonts w:ascii="Verdana" w:hAnsi="Verdana"/>
            <w:bCs/>
            <w:sz w:val="22"/>
            <w:lang w:val="ru-RU"/>
          </w:rPr>
          <w:t>зеленом</w:t>
        </w:r>
      </w:hyperlink>
      <w:r w:rsidR="007A0BA2" w:rsidRPr="00CB1C54">
        <w:rPr>
          <w:rFonts w:ascii="Verdana" w:hAnsi="Verdana"/>
          <w:bCs/>
          <w:sz w:val="22"/>
          <w:lang w:val="ru-RU"/>
        </w:rPr>
        <w:t xml:space="preserve">, </w:t>
      </w:r>
      <w:hyperlink r:id="rId35" w:history="1">
        <w:r w:rsidR="007A0BA2" w:rsidRPr="00EF77CC">
          <w:rPr>
            <w:rStyle w:val="Hyperlink"/>
            <w:rFonts w:ascii="Verdana" w:hAnsi="Verdana"/>
            <w:bCs/>
            <w:sz w:val="22"/>
            <w:lang w:val="ru-RU"/>
          </w:rPr>
          <w:t>синем</w:t>
        </w:r>
      </w:hyperlink>
      <w:r w:rsidR="007A0BA2" w:rsidRPr="00CB1C54">
        <w:rPr>
          <w:rFonts w:ascii="Verdana" w:hAnsi="Verdana"/>
          <w:bCs/>
          <w:sz w:val="22"/>
          <w:lang w:val="ru-RU"/>
        </w:rPr>
        <w:t xml:space="preserve">, </w:t>
      </w:r>
      <w:hyperlink r:id="rId36" w:history="1">
        <w:r w:rsidR="007A0BA2" w:rsidRPr="00EF77CC">
          <w:rPr>
            <w:rStyle w:val="Hyperlink"/>
            <w:rFonts w:ascii="Verdana" w:hAnsi="Verdana"/>
            <w:bCs/>
            <w:sz w:val="22"/>
            <w:lang w:val="ru-RU"/>
          </w:rPr>
          <w:t>белом</w:t>
        </w:r>
      </w:hyperlink>
      <w:r w:rsidR="007A0BA2" w:rsidRPr="00CB1C54">
        <w:rPr>
          <w:rFonts w:ascii="Verdana" w:hAnsi="Verdana"/>
          <w:bCs/>
          <w:sz w:val="22"/>
          <w:lang w:val="ru-RU"/>
        </w:rPr>
        <w:t xml:space="preserve">, </w:t>
      </w:r>
      <w:hyperlink r:id="rId37" w:history="1">
        <w:r w:rsidR="007A0BA2" w:rsidRPr="00EF77CC">
          <w:rPr>
            <w:rStyle w:val="Hyperlink"/>
            <w:rFonts w:ascii="Verdana" w:hAnsi="Verdana"/>
            <w:bCs/>
            <w:sz w:val="22"/>
            <w:lang w:val="ru-RU"/>
          </w:rPr>
          <w:t>кр</w:t>
        </w:r>
        <w:r w:rsidR="004F6AC2" w:rsidRPr="00EF77CC">
          <w:rPr>
            <w:rStyle w:val="Hyperlink"/>
            <w:rFonts w:ascii="Verdana" w:hAnsi="Verdana"/>
            <w:bCs/>
            <w:sz w:val="22"/>
            <w:lang w:val="ru-RU"/>
          </w:rPr>
          <w:t>асном</w:t>
        </w:r>
      </w:hyperlink>
      <w:r w:rsidR="004F6AC2" w:rsidRPr="00CB1C54">
        <w:rPr>
          <w:rFonts w:ascii="Verdana" w:hAnsi="Verdana"/>
          <w:bCs/>
          <w:sz w:val="22"/>
          <w:lang w:val="ru-RU"/>
        </w:rPr>
        <w:t xml:space="preserve"> и</w:t>
      </w:r>
      <w:r w:rsidR="007A0BA2" w:rsidRPr="00CB1C54">
        <w:rPr>
          <w:rFonts w:ascii="Verdana" w:hAnsi="Verdana"/>
          <w:bCs/>
          <w:sz w:val="22"/>
          <w:lang w:val="ru-RU"/>
        </w:rPr>
        <w:t xml:space="preserve"> </w:t>
      </w:r>
      <w:hyperlink r:id="rId38" w:history="1">
        <w:r w:rsidR="007A0BA2" w:rsidRPr="00EF77CC">
          <w:rPr>
            <w:rStyle w:val="Hyperlink"/>
            <w:rFonts w:ascii="Verdana" w:hAnsi="Verdana"/>
            <w:bCs/>
            <w:sz w:val="22"/>
            <w:lang w:val="ru-RU"/>
          </w:rPr>
          <w:t>черном</w:t>
        </w:r>
      </w:hyperlink>
      <w:r w:rsidR="007A0BA2" w:rsidRPr="00CB1C54">
        <w:rPr>
          <w:rFonts w:ascii="Verdana" w:hAnsi="Verdana"/>
          <w:bCs/>
          <w:sz w:val="22"/>
          <w:lang w:val="ru-RU"/>
        </w:rPr>
        <w:t xml:space="preserve"> цветах),</w:t>
      </w:r>
      <w:r w:rsidRPr="00CB1C54">
        <w:rPr>
          <w:rFonts w:ascii="Verdana" w:hAnsi="Verdana"/>
          <w:sz w:val="22"/>
          <w:lang w:val="ru-RU"/>
        </w:rPr>
        <w:t xml:space="preserve"> </w:t>
      </w:r>
      <w:r w:rsidRPr="00CB1C54">
        <w:rPr>
          <w:rFonts w:ascii="Verdana" w:hAnsi="Verdana"/>
          <w:bCs/>
          <w:sz w:val="22"/>
          <w:lang w:val="en-US"/>
        </w:rPr>
        <w:t>MDR</w:t>
      </w:r>
      <w:r w:rsidRPr="00CB1C54">
        <w:rPr>
          <w:rFonts w:ascii="Verdana" w:hAnsi="Verdana"/>
          <w:bCs/>
          <w:sz w:val="22"/>
          <w:lang w:val="ru-RU"/>
        </w:rPr>
        <w:t>-</w:t>
      </w:r>
      <w:r w:rsidRPr="00CB1C54">
        <w:rPr>
          <w:rFonts w:ascii="Verdana" w:hAnsi="Verdana"/>
          <w:bCs/>
          <w:sz w:val="22"/>
          <w:lang w:val="en-US"/>
        </w:rPr>
        <w:t>XB</w:t>
      </w:r>
      <w:r w:rsidRPr="00CB1C54">
        <w:rPr>
          <w:rFonts w:ascii="Verdana" w:hAnsi="Verdana"/>
          <w:bCs/>
          <w:sz w:val="22"/>
          <w:lang w:val="ru-RU"/>
        </w:rPr>
        <w:t>510</w:t>
      </w:r>
      <w:r w:rsidRPr="00CB1C54">
        <w:rPr>
          <w:rFonts w:ascii="Verdana" w:hAnsi="Verdana"/>
          <w:bCs/>
          <w:sz w:val="22"/>
          <w:lang w:val="en-US"/>
        </w:rPr>
        <w:t>AS</w:t>
      </w:r>
      <w:r w:rsidR="00B7295E" w:rsidRPr="00CB1C54">
        <w:rPr>
          <w:rFonts w:ascii="Verdana" w:hAnsi="Verdana"/>
          <w:bCs/>
          <w:sz w:val="22"/>
          <w:lang w:val="ru-RU"/>
        </w:rPr>
        <w:t xml:space="preserve"> (в </w:t>
      </w:r>
      <w:hyperlink r:id="rId39" w:history="1">
        <w:r w:rsidR="00B7295E" w:rsidRPr="00EF77CC">
          <w:rPr>
            <w:rStyle w:val="Hyperlink"/>
            <w:rFonts w:ascii="Verdana" w:hAnsi="Verdana"/>
            <w:bCs/>
            <w:sz w:val="22"/>
            <w:lang w:val="ru-RU"/>
          </w:rPr>
          <w:t>зеленом</w:t>
        </w:r>
      </w:hyperlink>
      <w:r w:rsidR="00B7295E" w:rsidRPr="00CB1C54">
        <w:rPr>
          <w:rFonts w:ascii="Verdana" w:hAnsi="Verdana"/>
          <w:bCs/>
          <w:sz w:val="22"/>
          <w:lang w:val="ru-RU"/>
        </w:rPr>
        <w:t xml:space="preserve">, </w:t>
      </w:r>
      <w:hyperlink r:id="rId40" w:history="1">
        <w:r w:rsidR="00B7295E" w:rsidRPr="00EF77CC">
          <w:rPr>
            <w:rStyle w:val="Hyperlink"/>
            <w:rFonts w:ascii="Verdana" w:hAnsi="Verdana"/>
            <w:bCs/>
            <w:sz w:val="22"/>
            <w:lang w:val="ru-RU"/>
          </w:rPr>
          <w:t>красном</w:t>
        </w:r>
      </w:hyperlink>
      <w:r w:rsidR="00B7295E" w:rsidRPr="00CB1C54">
        <w:rPr>
          <w:rFonts w:ascii="Verdana" w:hAnsi="Verdana"/>
          <w:bCs/>
          <w:sz w:val="22"/>
          <w:lang w:val="ru-RU"/>
        </w:rPr>
        <w:t xml:space="preserve">, </w:t>
      </w:r>
      <w:hyperlink r:id="rId41" w:history="1">
        <w:r w:rsidR="00B7295E" w:rsidRPr="00EF77CC">
          <w:rPr>
            <w:rStyle w:val="Hyperlink"/>
            <w:rFonts w:ascii="Verdana" w:hAnsi="Verdana"/>
            <w:bCs/>
            <w:sz w:val="22"/>
            <w:lang w:val="ru-RU"/>
          </w:rPr>
          <w:t>синем</w:t>
        </w:r>
      </w:hyperlink>
      <w:r w:rsidR="004F6AC2" w:rsidRPr="00CB1C54">
        <w:rPr>
          <w:rFonts w:ascii="Verdana" w:hAnsi="Verdana"/>
          <w:bCs/>
          <w:sz w:val="22"/>
          <w:lang w:val="ru-RU"/>
        </w:rPr>
        <w:t xml:space="preserve"> и</w:t>
      </w:r>
      <w:r w:rsidR="00B7295E" w:rsidRPr="00CB1C54">
        <w:rPr>
          <w:rFonts w:ascii="Verdana" w:hAnsi="Verdana"/>
          <w:bCs/>
          <w:sz w:val="22"/>
          <w:lang w:val="ru-RU"/>
        </w:rPr>
        <w:t xml:space="preserve"> </w:t>
      </w:r>
      <w:hyperlink r:id="rId42" w:history="1">
        <w:r w:rsidR="00B7295E" w:rsidRPr="00EF77CC">
          <w:rPr>
            <w:rStyle w:val="Hyperlink"/>
            <w:rFonts w:ascii="Verdana" w:hAnsi="Verdana"/>
            <w:bCs/>
            <w:sz w:val="22"/>
            <w:lang w:val="ru-RU"/>
          </w:rPr>
          <w:t>черном</w:t>
        </w:r>
      </w:hyperlink>
      <w:r w:rsidR="00B7295E" w:rsidRPr="00CB1C54">
        <w:rPr>
          <w:rFonts w:ascii="Verdana" w:hAnsi="Verdana"/>
          <w:bCs/>
          <w:sz w:val="22"/>
          <w:lang w:val="ru-RU"/>
        </w:rPr>
        <w:t xml:space="preserve"> цветах)</w:t>
      </w:r>
      <w:r w:rsidRPr="00CB1C54">
        <w:rPr>
          <w:rFonts w:ascii="Verdana" w:hAnsi="Verdana"/>
          <w:b/>
          <w:sz w:val="22"/>
          <w:lang w:val="ru-RU"/>
        </w:rPr>
        <w:t xml:space="preserve"> </w:t>
      </w:r>
      <w:r w:rsidRPr="00CB1C54">
        <w:rPr>
          <w:rFonts w:ascii="Verdana" w:hAnsi="Verdana"/>
          <w:sz w:val="22"/>
          <w:lang w:val="ru-RU"/>
        </w:rPr>
        <w:t>–</w:t>
      </w:r>
      <w:r w:rsidRPr="00CB1C54">
        <w:rPr>
          <w:rFonts w:ascii="Verdana" w:hAnsi="Verdana"/>
          <w:b/>
          <w:sz w:val="22"/>
          <w:lang w:val="ru-RU"/>
        </w:rPr>
        <w:t xml:space="preserve"> </w:t>
      </w:r>
      <w:r w:rsidRPr="00CB1C54">
        <w:rPr>
          <w:rFonts w:ascii="Verdana" w:hAnsi="Verdana"/>
          <w:bCs/>
          <w:sz w:val="22"/>
          <w:lang w:val="ru-RU"/>
        </w:rPr>
        <w:t xml:space="preserve">уже </w:t>
      </w:r>
      <w:r w:rsidRPr="00CB1C54">
        <w:rPr>
          <w:rFonts w:ascii="Verdana" w:hAnsi="Verdana"/>
          <w:bCs/>
          <w:sz w:val="22"/>
          <w:szCs w:val="28"/>
          <w:lang w:val="ru-RU"/>
        </w:rPr>
        <w:t xml:space="preserve">доступны для заказа </w:t>
      </w:r>
      <w:r w:rsidR="00EF77CC">
        <w:rPr>
          <w:rFonts w:ascii="Verdana" w:hAnsi="Verdana"/>
          <w:bCs/>
          <w:sz w:val="22"/>
          <w:szCs w:val="28"/>
          <w:lang w:val="ru-RU"/>
        </w:rPr>
        <w:t xml:space="preserve">и предзаказа </w:t>
      </w:r>
      <w:r w:rsidRPr="00CB1C54">
        <w:rPr>
          <w:rFonts w:ascii="Verdana" w:hAnsi="Verdana"/>
          <w:bCs/>
          <w:sz w:val="22"/>
          <w:szCs w:val="28"/>
          <w:lang w:val="ru-RU"/>
        </w:rPr>
        <w:t xml:space="preserve">на сайте фирменного интернет-магазина </w:t>
      </w:r>
      <w:r w:rsidRPr="00CB1C54">
        <w:rPr>
          <w:rFonts w:ascii="Verdana" w:hAnsi="Verdana"/>
          <w:bCs/>
          <w:sz w:val="22"/>
          <w:szCs w:val="28"/>
          <w:lang w:val="en-US"/>
        </w:rPr>
        <w:t>Sony</w:t>
      </w:r>
      <w:r w:rsidRPr="00CB1C54">
        <w:rPr>
          <w:rFonts w:ascii="Verdana" w:hAnsi="Verdana"/>
          <w:bCs/>
          <w:sz w:val="22"/>
          <w:szCs w:val="28"/>
          <w:lang w:val="ru-RU"/>
        </w:rPr>
        <w:t xml:space="preserve"> </w:t>
      </w:r>
      <w:r w:rsidRPr="00CB1C54">
        <w:rPr>
          <w:rFonts w:ascii="Verdana" w:hAnsi="Verdana"/>
          <w:bCs/>
          <w:sz w:val="22"/>
          <w:szCs w:val="28"/>
          <w:lang w:val="en-US"/>
        </w:rPr>
        <w:t>Store</w:t>
      </w:r>
      <w:r w:rsidRPr="00CB1C54">
        <w:rPr>
          <w:rFonts w:ascii="Verdana" w:hAnsi="Verdana"/>
          <w:bCs/>
          <w:sz w:val="22"/>
          <w:szCs w:val="28"/>
          <w:lang w:val="ru-RU"/>
        </w:rPr>
        <w:t xml:space="preserve"> </w:t>
      </w:r>
      <w:r w:rsidRPr="00CB1C54">
        <w:rPr>
          <w:rFonts w:ascii="Verdana" w:hAnsi="Verdana"/>
          <w:bCs/>
          <w:sz w:val="22"/>
          <w:szCs w:val="28"/>
          <w:lang w:val="en-US"/>
        </w:rPr>
        <w:t>Online</w:t>
      </w:r>
      <w:r w:rsidRPr="00CB1C54">
        <w:rPr>
          <w:rFonts w:ascii="Verdana" w:hAnsi="Verdana"/>
          <w:bCs/>
          <w:sz w:val="22"/>
          <w:szCs w:val="28"/>
          <w:lang w:val="ru-RU"/>
        </w:rPr>
        <w:t xml:space="preserve"> (</w:t>
      </w:r>
      <w:hyperlink r:id="rId43" w:history="1">
        <w:r w:rsidRPr="00CB1C54">
          <w:rPr>
            <w:rStyle w:val="Hyperlink"/>
            <w:rFonts w:ascii="Verdana" w:hAnsi="Verdana"/>
            <w:bCs/>
            <w:sz w:val="22"/>
            <w:szCs w:val="28"/>
            <w:lang w:val="en-US"/>
          </w:rPr>
          <w:t>https</w:t>
        </w:r>
        <w:r w:rsidRPr="00CB1C54">
          <w:rPr>
            <w:rStyle w:val="Hyperlink"/>
            <w:rFonts w:ascii="Verdana" w:hAnsi="Verdana"/>
            <w:bCs/>
            <w:sz w:val="22"/>
            <w:szCs w:val="28"/>
            <w:lang w:val="ru-RU"/>
          </w:rPr>
          <w:t>://</w:t>
        </w:r>
        <w:r w:rsidRPr="00CB1C54">
          <w:rPr>
            <w:rStyle w:val="Hyperlink"/>
            <w:rFonts w:ascii="Verdana" w:hAnsi="Verdana"/>
            <w:bCs/>
            <w:sz w:val="22"/>
            <w:szCs w:val="28"/>
            <w:lang w:val="en-US"/>
          </w:rPr>
          <w:t>store</w:t>
        </w:r>
        <w:r w:rsidRPr="00CB1C54">
          <w:rPr>
            <w:rStyle w:val="Hyperlink"/>
            <w:rFonts w:ascii="Verdana" w:hAnsi="Verdana"/>
            <w:bCs/>
            <w:sz w:val="22"/>
            <w:szCs w:val="28"/>
            <w:lang w:val="ru-RU"/>
          </w:rPr>
          <w:t>.</w:t>
        </w:r>
        <w:r w:rsidRPr="00CB1C54">
          <w:rPr>
            <w:rStyle w:val="Hyperlink"/>
            <w:rFonts w:ascii="Verdana" w:hAnsi="Verdana"/>
            <w:bCs/>
            <w:sz w:val="22"/>
            <w:szCs w:val="28"/>
            <w:lang w:val="en-US"/>
          </w:rPr>
          <w:t>sony</w:t>
        </w:r>
        <w:r w:rsidRPr="00CB1C54">
          <w:rPr>
            <w:rStyle w:val="Hyperlink"/>
            <w:rFonts w:ascii="Verdana" w:hAnsi="Verdana"/>
            <w:bCs/>
            <w:sz w:val="22"/>
            <w:szCs w:val="28"/>
            <w:lang w:val="ru-RU"/>
          </w:rPr>
          <w:t>.</w:t>
        </w:r>
        <w:r w:rsidRPr="00CB1C54">
          <w:rPr>
            <w:rStyle w:val="Hyperlink"/>
            <w:rFonts w:ascii="Verdana" w:hAnsi="Verdana"/>
            <w:bCs/>
            <w:sz w:val="22"/>
            <w:szCs w:val="28"/>
            <w:lang w:val="en-US"/>
          </w:rPr>
          <w:t>ru</w:t>
        </w:r>
      </w:hyperlink>
      <w:r w:rsidRPr="00CB1C54">
        <w:rPr>
          <w:rStyle w:val="EndnoteReference"/>
          <w:rFonts w:ascii="Verdana" w:hAnsi="Verdana"/>
          <w:bCs/>
          <w:sz w:val="22"/>
          <w:szCs w:val="28"/>
          <w:lang w:val="en-US"/>
        </w:rPr>
        <w:endnoteReference w:id="1"/>
      </w:r>
      <w:r w:rsidRPr="00CB1C54">
        <w:rPr>
          <w:rFonts w:ascii="Verdana" w:hAnsi="Verdana"/>
          <w:bCs/>
          <w:sz w:val="22"/>
          <w:szCs w:val="28"/>
          <w:lang w:val="ru-RU"/>
        </w:rPr>
        <w:t>)</w:t>
      </w:r>
      <w:r w:rsidRPr="00CB1C54">
        <w:rPr>
          <w:rFonts w:ascii="Verdana" w:hAnsi="Verdana"/>
          <w:bCs/>
          <w:sz w:val="22"/>
          <w:lang w:val="ru-RU"/>
        </w:rPr>
        <w:t>.</w:t>
      </w:r>
    </w:p>
    <w:p w14:paraId="3DFCC87D" w14:textId="77777777" w:rsidR="0097025E" w:rsidRPr="007D44E7" w:rsidRDefault="0097025E" w:rsidP="0097025E">
      <w:pPr>
        <w:jc w:val="both"/>
        <w:rPr>
          <w:rFonts w:asciiTheme="minorHAnsi" w:hAnsiTheme="minorHAnsi" w:cstheme="minorHAnsi"/>
          <w:b/>
          <w:bCs/>
          <w:sz w:val="20"/>
          <w:lang w:val="ru-RU"/>
        </w:rPr>
      </w:pPr>
    </w:p>
    <w:p w14:paraId="33B30CFD" w14:textId="77777777" w:rsidR="00C116F7" w:rsidRPr="00EB19AC" w:rsidRDefault="00C116F7" w:rsidP="00C116F7">
      <w:pPr>
        <w:pStyle w:val="Heading1"/>
        <w:tabs>
          <w:tab w:val="center" w:pos="4252"/>
        </w:tabs>
        <w:spacing w:line="240" w:lineRule="atLeast"/>
        <w:jc w:val="both"/>
        <w:rPr>
          <w:rFonts w:ascii="Verdana" w:hAnsi="Verdana"/>
          <w:b w:val="0"/>
          <w:color w:val="auto"/>
          <w:sz w:val="18"/>
          <w:szCs w:val="18"/>
        </w:rPr>
      </w:pPr>
      <w:r w:rsidRPr="00EB19AC">
        <w:rPr>
          <w:rFonts w:ascii="Verdana" w:hAnsi="Verdana"/>
          <w:color w:val="auto"/>
          <w:sz w:val="18"/>
          <w:szCs w:val="18"/>
        </w:rPr>
        <w:t xml:space="preserve">О корпорации </w:t>
      </w:r>
      <w:r w:rsidRPr="00EB19AC">
        <w:rPr>
          <w:rFonts w:ascii="Verdana" w:hAnsi="Verdana"/>
          <w:color w:val="auto"/>
          <w:sz w:val="18"/>
          <w:szCs w:val="18"/>
          <w:lang w:val="en-US"/>
        </w:rPr>
        <w:t>Sony</w:t>
      </w:r>
    </w:p>
    <w:p w14:paraId="77061375" w14:textId="77777777" w:rsidR="00C116F7" w:rsidRPr="00EB19AC" w:rsidRDefault="00C116F7" w:rsidP="00C116F7">
      <w:pPr>
        <w:spacing w:line="240" w:lineRule="atLeast"/>
        <w:jc w:val="both"/>
        <w:rPr>
          <w:rFonts w:ascii="Verdana" w:hAnsi="Verdana"/>
          <w:sz w:val="18"/>
          <w:szCs w:val="21"/>
          <w:lang w:val="ru-RU"/>
        </w:rPr>
      </w:pPr>
      <w:r w:rsidRPr="00EB19AC">
        <w:rPr>
          <w:rFonts w:ascii="Verdana" w:hAnsi="Verdana"/>
          <w:sz w:val="18"/>
        </w:rPr>
        <w:t>Sony</w:t>
      </w:r>
      <w:r w:rsidRPr="00EB19AC">
        <w:rPr>
          <w:rFonts w:ascii="Verdana" w:hAnsi="Verdana"/>
          <w:sz w:val="18"/>
          <w:lang w:val="ru-RU"/>
        </w:rPr>
        <w:t xml:space="preserve"> </w:t>
      </w:r>
      <w:r w:rsidRPr="00EB19AC">
        <w:rPr>
          <w:rFonts w:ascii="Verdana" w:hAnsi="Verdana"/>
          <w:sz w:val="18"/>
        </w:rPr>
        <w:t>Corporation</w:t>
      </w:r>
      <w:r w:rsidRPr="00EB19AC">
        <w:rPr>
          <w:rFonts w:ascii="Verdana" w:hAnsi="Verdana"/>
          <w:sz w:val="18"/>
          <w:lang w:val="ru-RU"/>
        </w:rPr>
        <w:t xml:space="preserve"> — ведущий производитель аудио-, видео-, фотопродукции, игр, коммуникационных и информационных продуктов для потребительского и профессионального рынков. Благодаря своим прочным позициям в таких областях, как музыка, кино, компьютерные игры и интернет-бизнес, </w:t>
      </w:r>
      <w:r w:rsidRPr="00EB19AC">
        <w:rPr>
          <w:rFonts w:ascii="Verdana" w:hAnsi="Verdana"/>
          <w:sz w:val="18"/>
        </w:rPr>
        <w:t>Sony</w:t>
      </w:r>
      <w:r w:rsidRPr="00EB19AC">
        <w:rPr>
          <w:rFonts w:ascii="Verdana" w:hAnsi="Verdana"/>
          <w:sz w:val="18"/>
          <w:lang w:val="ru-RU"/>
        </w:rPr>
        <w:t xml:space="preserve"> имеет уникальные преимущества в отрасли электроники и развлечений и является одним из ее лидеров.  К концу 2015 финансового года (по данным на 31</w:t>
      </w:r>
      <w:r w:rsidRPr="00EB19AC">
        <w:rPr>
          <w:rFonts w:ascii="Verdana" w:hAnsi="Verdana"/>
          <w:sz w:val="18"/>
        </w:rPr>
        <w:t> </w:t>
      </w:r>
      <w:r w:rsidRPr="00EB19AC">
        <w:rPr>
          <w:rFonts w:ascii="Verdana" w:hAnsi="Verdana"/>
          <w:sz w:val="18"/>
          <w:lang w:val="ru-RU"/>
        </w:rPr>
        <w:t xml:space="preserve">марта 2016 года) консолидированные ежегодные продажи </w:t>
      </w:r>
      <w:r w:rsidRPr="00EB19AC">
        <w:rPr>
          <w:rFonts w:ascii="Verdana" w:hAnsi="Verdana"/>
          <w:sz w:val="18"/>
        </w:rPr>
        <w:t>Sony</w:t>
      </w:r>
      <w:r w:rsidRPr="00EB19AC">
        <w:rPr>
          <w:rFonts w:ascii="Verdana" w:hAnsi="Verdana"/>
          <w:sz w:val="18"/>
          <w:lang w:val="ru-RU"/>
        </w:rPr>
        <w:t xml:space="preserve"> составили около 72 миллиардов долларов.  Международный сайт </w:t>
      </w:r>
      <w:r w:rsidRPr="00EB19AC">
        <w:rPr>
          <w:rFonts w:ascii="Verdana" w:hAnsi="Verdana"/>
          <w:sz w:val="18"/>
        </w:rPr>
        <w:t>Sony</w:t>
      </w:r>
      <w:r w:rsidRPr="00EB19AC">
        <w:rPr>
          <w:rFonts w:ascii="Verdana" w:hAnsi="Verdana"/>
          <w:sz w:val="18"/>
          <w:lang w:val="ru-RU"/>
        </w:rPr>
        <w:t xml:space="preserve">: </w:t>
      </w:r>
      <w:hyperlink r:id="rId44" w:history="1">
        <w:r w:rsidRPr="00EB19AC">
          <w:rPr>
            <w:rStyle w:val="Hyperlink"/>
            <w:rFonts w:ascii="Verdana" w:hAnsi="Verdana"/>
            <w:sz w:val="18"/>
          </w:rPr>
          <w:t>http</w:t>
        </w:r>
        <w:r w:rsidRPr="00EB19AC">
          <w:rPr>
            <w:rStyle w:val="Hyperlink"/>
            <w:rFonts w:ascii="Verdana" w:hAnsi="Verdana"/>
            <w:sz w:val="18"/>
            <w:lang w:val="ru-RU"/>
          </w:rPr>
          <w:t>://</w:t>
        </w:r>
        <w:r w:rsidRPr="00EB19AC">
          <w:rPr>
            <w:rStyle w:val="Hyperlink"/>
            <w:rFonts w:ascii="Verdana" w:hAnsi="Verdana"/>
            <w:sz w:val="18"/>
          </w:rPr>
          <w:t>www</w:t>
        </w:r>
        <w:r w:rsidRPr="00EB19AC">
          <w:rPr>
            <w:rStyle w:val="Hyperlink"/>
            <w:rFonts w:ascii="Verdana" w:hAnsi="Verdana"/>
            <w:sz w:val="18"/>
            <w:lang w:val="ru-RU"/>
          </w:rPr>
          <w:t>.</w:t>
        </w:r>
        <w:r w:rsidRPr="00EB19AC">
          <w:rPr>
            <w:rStyle w:val="Hyperlink"/>
            <w:rFonts w:ascii="Verdana" w:hAnsi="Verdana"/>
            <w:sz w:val="18"/>
          </w:rPr>
          <w:t>sony</w:t>
        </w:r>
        <w:r w:rsidRPr="00EB19AC">
          <w:rPr>
            <w:rStyle w:val="Hyperlink"/>
            <w:rFonts w:ascii="Verdana" w:hAnsi="Verdana"/>
            <w:sz w:val="18"/>
            <w:lang w:val="ru-RU"/>
          </w:rPr>
          <w:t>.</w:t>
        </w:r>
        <w:r w:rsidRPr="00EB19AC">
          <w:rPr>
            <w:rStyle w:val="Hyperlink"/>
            <w:rFonts w:ascii="Verdana" w:hAnsi="Verdana"/>
            <w:sz w:val="18"/>
          </w:rPr>
          <w:t>net</w:t>
        </w:r>
        <w:r w:rsidRPr="00EB19AC">
          <w:rPr>
            <w:rStyle w:val="Hyperlink"/>
            <w:rFonts w:ascii="Verdana" w:hAnsi="Verdana"/>
            <w:sz w:val="18"/>
            <w:lang w:val="ru-RU"/>
          </w:rPr>
          <w:t>/</w:t>
        </w:r>
      </w:hyperlink>
    </w:p>
    <w:p w14:paraId="5358563E" w14:textId="77777777" w:rsidR="00E65A77" w:rsidRDefault="00E65A77" w:rsidP="00C116F7">
      <w:pPr>
        <w:spacing w:line="360" w:lineRule="auto"/>
        <w:jc w:val="both"/>
        <w:rPr>
          <w:rFonts w:ascii="Verdana" w:hAnsi="Verdana"/>
          <w:b/>
          <w:bCs/>
          <w:sz w:val="18"/>
          <w:szCs w:val="18"/>
          <w:lang w:val="ru-RU"/>
        </w:rPr>
      </w:pPr>
    </w:p>
    <w:p w14:paraId="3F256FA2" w14:textId="77777777" w:rsidR="00C116F7" w:rsidRPr="00EB19AC" w:rsidRDefault="00C116F7" w:rsidP="00C116F7">
      <w:pPr>
        <w:spacing w:line="360" w:lineRule="auto"/>
        <w:jc w:val="both"/>
        <w:rPr>
          <w:rFonts w:ascii="Verdana" w:hAnsi="Verdana"/>
          <w:b/>
          <w:bCs/>
          <w:sz w:val="18"/>
          <w:szCs w:val="18"/>
          <w:lang w:val="ru-RU"/>
        </w:rPr>
      </w:pPr>
      <w:r w:rsidRPr="00EB19AC">
        <w:rPr>
          <w:rFonts w:ascii="Verdana" w:hAnsi="Verdana"/>
          <w:b/>
          <w:bCs/>
          <w:sz w:val="18"/>
          <w:szCs w:val="18"/>
          <w:lang w:val="ru-RU"/>
        </w:rPr>
        <w:t>По вопросам получения дополнительной информации обращаться:</w:t>
      </w:r>
    </w:p>
    <w:p w14:paraId="1A38648F" w14:textId="77777777" w:rsidR="00C116F7" w:rsidRPr="00EB19AC" w:rsidRDefault="00C116F7" w:rsidP="00C116F7">
      <w:pPr>
        <w:pStyle w:val="1"/>
        <w:spacing w:line="220" w:lineRule="exact"/>
        <w:jc w:val="both"/>
        <w:rPr>
          <w:rFonts w:ascii="Verdana" w:hAnsi="Verdana"/>
          <w:sz w:val="18"/>
          <w:szCs w:val="18"/>
        </w:rPr>
      </w:pPr>
      <w:r w:rsidRPr="00EB19AC">
        <w:rPr>
          <w:rFonts w:ascii="Verdana" w:hAnsi="Verdana"/>
          <w:sz w:val="18"/>
          <w:szCs w:val="18"/>
        </w:rPr>
        <w:t xml:space="preserve">Серопегина Александра, менеджер по связям с общественностью </w:t>
      </w:r>
    </w:p>
    <w:p w14:paraId="0076791A" w14:textId="77777777" w:rsidR="00C116F7" w:rsidRPr="00EB19AC" w:rsidRDefault="00C116F7" w:rsidP="00C116F7">
      <w:pPr>
        <w:pStyle w:val="1"/>
        <w:spacing w:line="220" w:lineRule="exact"/>
        <w:jc w:val="both"/>
        <w:rPr>
          <w:rFonts w:ascii="Verdana" w:hAnsi="Verdana"/>
          <w:sz w:val="18"/>
          <w:szCs w:val="18"/>
        </w:rPr>
      </w:pPr>
      <w:r w:rsidRPr="00EB19AC">
        <w:rPr>
          <w:rFonts w:ascii="Verdana" w:hAnsi="Verdana"/>
          <w:sz w:val="18"/>
          <w:szCs w:val="18"/>
        </w:rPr>
        <w:t>компании Sony Electronics в России</w:t>
      </w:r>
    </w:p>
    <w:p w14:paraId="5C1081EE" w14:textId="77777777" w:rsidR="00C116F7" w:rsidRPr="00EB19AC" w:rsidRDefault="00C116F7" w:rsidP="00C116F7">
      <w:pPr>
        <w:jc w:val="both"/>
        <w:rPr>
          <w:rFonts w:ascii="Verdana" w:hAnsi="Verdana"/>
          <w:sz w:val="18"/>
          <w:szCs w:val="18"/>
          <w:lang w:val="ru-RU"/>
        </w:rPr>
      </w:pPr>
      <w:r w:rsidRPr="00EB19AC">
        <w:rPr>
          <w:rFonts w:ascii="Verdana" w:hAnsi="Verdana"/>
          <w:sz w:val="18"/>
          <w:szCs w:val="18"/>
          <w:lang w:val="ru-RU"/>
        </w:rPr>
        <w:t xml:space="preserve">Тел: +7 (495) 258-76-67, доп. 1353 Моб.: 8-985-991-57-31; </w:t>
      </w:r>
    </w:p>
    <w:p w14:paraId="00557D1B" w14:textId="77777777" w:rsidR="00C116F7" w:rsidRPr="0023275B" w:rsidRDefault="00C116F7" w:rsidP="00C116F7">
      <w:pPr>
        <w:pStyle w:val="1"/>
        <w:spacing w:line="220" w:lineRule="exact"/>
        <w:jc w:val="both"/>
        <w:rPr>
          <w:rFonts w:ascii="Verdana" w:hAnsi="Verdana"/>
          <w:color w:val="404040"/>
          <w:lang w:val="en-US"/>
        </w:rPr>
      </w:pPr>
      <w:r w:rsidRPr="00EB19AC">
        <w:rPr>
          <w:rFonts w:ascii="Verdana" w:hAnsi="Verdana"/>
          <w:sz w:val="18"/>
          <w:szCs w:val="18"/>
          <w:lang w:val="en-US"/>
        </w:rPr>
        <w:t>E</w:t>
      </w:r>
      <w:r w:rsidRPr="0023275B">
        <w:rPr>
          <w:rFonts w:ascii="Verdana" w:hAnsi="Verdana"/>
          <w:sz w:val="18"/>
          <w:szCs w:val="18"/>
          <w:lang w:val="en-US"/>
        </w:rPr>
        <w:t>-</w:t>
      </w:r>
      <w:r w:rsidRPr="00EB19AC">
        <w:rPr>
          <w:rFonts w:ascii="Verdana" w:hAnsi="Verdana"/>
          <w:sz w:val="18"/>
          <w:szCs w:val="18"/>
          <w:lang w:val="en-US"/>
        </w:rPr>
        <w:t>mail</w:t>
      </w:r>
      <w:r w:rsidRPr="0023275B">
        <w:rPr>
          <w:rFonts w:ascii="Verdana" w:hAnsi="Verdana"/>
          <w:sz w:val="18"/>
          <w:szCs w:val="18"/>
          <w:lang w:val="en-US"/>
        </w:rPr>
        <w:t xml:space="preserve">: </w:t>
      </w:r>
      <w:hyperlink r:id="rId45" w:history="1">
        <w:r w:rsidRPr="003505F7">
          <w:rPr>
            <w:rStyle w:val="Hyperlink"/>
            <w:rFonts w:ascii="Verdana" w:hAnsi="Verdana"/>
            <w:sz w:val="18"/>
            <w:szCs w:val="18"/>
            <w:lang w:val="en-US"/>
          </w:rPr>
          <w:t>Alexandra</w:t>
        </w:r>
        <w:r w:rsidRPr="0023275B">
          <w:rPr>
            <w:rStyle w:val="Hyperlink"/>
            <w:rFonts w:ascii="Verdana" w:hAnsi="Verdana"/>
            <w:sz w:val="18"/>
            <w:szCs w:val="18"/>
            <w:lang w:val="en-US"/>
          </w:rPr>
          <w:t>.</w:t>
        </w:r>
        <w:r w:rsidRPr="003505F7">
          <w:rPr>
            <w:rStyle w:val="Hyperlink"/>
            <w:rFonts w:ascii="Verdana" w:hAnsi="Verdana"/>
            <w:sz w:val="18"/>
            <w:szCs w:val="18"/>
            <w:lang w:val="en-US"/>
          </w:rPr>
          <w:t>Seropegina</w:t>
        </w:r>
        <w:r w:rsidRPr="0023275B">
          <w:rPr>
            <w:rStyle w:val="Hyperlink"/>
            <w:rFonts w:ascii="Verdana" w:hAnsi="Verdana"/>
            <w:sz w:val="18"/>
            <w:szCs w:val="18"/>
            <w:lang w:val="en-US"/>
          </w:rPr>
          <w:t>@</w:t>
        </w:r>
        <w:r w:rsidRPr="003505F7">
          <w:rPr>
            <w:rStyle w:val="Hyperlink"/>
            <w:rFonts w:ascii="Verdana" w:hAnsi="Verdana"/>
            <w:sz w:val="18"/>
            <w:szCs w:val="18"/>
            <w:lang w:val="en-US"/>
          </w:rPr>
          <w:t>sony</w:t>
        </w:r>
        <w:r w:rsidRPr="0023275B">
          <w:rPr>
            <w:rStyle w:val="Hyperlink"/>
            <w:rFonts w:ascii="Verdana" w:hAnsi="Verdana"/>
            <w:sz w:val="18"/>
            <w:szCs w:val="18"/>
            <w:lang w:val="en-US"/>
          </w:rPr>
          <w:t>.</w:t>
        </w:r>
        <w:r w:rsidRPr="003505F7">
          <w:rPr>
            <w:rStyle w:val="Hyperlink"/>
            <w:rFonts w:ascii="Verdana" w:hAnsi="Verdana"/>
            <w:sz w:val="18"/>
            <w:szCs w:val="18"/>
            <w:lang w:val="en-US"/>
          </w:rPr>
          <w:t>com</w:t>
        </w:r>
      </w:hyperlink>
    </w:p>
    <w:p w14:paraId="6AAD1420" w14:textId="77777777" w:rsidR="00C116F7" w:rsidRPr="0023275B" w:rsidRDefault="00C116F7" w:rsidP="00C116F7">
      <w:pPr>
        <w:jc w:val="both"/>
        <w:rPr>
          <w:rFonts w:ascii="Verdana" w:hAnsi="Verdana"/>
          <w:bCs/>
          <w:lang w:val="en-US"/>
        </w:rPr>
      </w:pPr>
    </w:p>
    <w:p w14:paraId="0CEA0CFC" w14:textId="77777777" w:rsidR="00C116F7" w:rsidRPr="0023275B" w:rsidRDefault="00C116F7" w:rsidP="00C116F7">
      <w:pPr>
        <w:spacing w:line="360" w:lineRule="auto"/>
        <w:jc w:val="both"/>
        <w:rPr>
          <w:rFonts w:ascii="Verdana" w:hAnsi="Verdana"/>
          <w:b/>
          <w:bCs/>
          <w:sz w:val="18"/>
          <w:szCs w:val="18"/>
          <w:lang w:val="en-US"/>
        </w:rPr>
      </w:pPr>
    </w:p>
    <w:p w14:paraId="040C0EBD" w14:textId="77777777" w:rsidR="0097025E" w:rsidRPr="00C116F7" w:rsidRDefault="0097025E" w:rsidP="0097025E">
      <w:pPr>
        <w:rPr>
          <w:lang w:val="en-US"/>
        </w:rPr>
      </w:pPr>
    </w:p>
    <w:p w14:paraId="1BB24D50" w14:textId="0C4F2558" w:rsidR="004518A9" w:rsidRPr="00E65A77" w:rsidRDefault="00E65A77" w:rsidP="00E65A77">
      <w:pPr>
        <w:rPr>
          <w:rFonts w:ascii="Verdana" w:hAnsi="Verdana"/>
          <w:sz w:val="14"/>
          <w:szCs w:val="14"/>
          <w:lang w:val="ru-RU" w:eastAsia="en-GB"/>
        </w:rPr>
      </w:pPr>
      <w:r>
        <w:rPr>
          <w:rFonts w:ascii="Verdana" w:hAnsi="Verdana"/>
          <w:sz w:val="14"/>
          <w:szCs w:val="14"/>
          <w:lang w:val="ru-RU"/>
        </w:rPr>
        <w:t>*</w:t>
      </w:r>
      <w:r w:rsidRPr="00E65A77">
        <w:rPr>
          <w:rFonts w:ascii="Verdana" w:hAnsi="Verdana" w:cs="SST-Bold"/>
          <w:b/>
          <w:bCs/>
          <w:sz w:val="14"/>
          <w:szCs w:val="14"/>
          <w:lang w:val="ru-RU" w:eastAsia="en-GB"/>
        </w:rPr>
        <w:t xml:space="preserve">Водонепроницаемость: </w:t>
      </w:r>
      <w:r w:rsidRPr="00E65A77">
        <w:rPr>
          <w:rFonts w:ascii="Verdana" w:hAnsi="Verdana"/>
          <w:sz w:val="14"/>
          <w:szCs w:val="14"/>
          <w:lang w:val="ru-RU" w:eastAsia="en-GB"/>
        </w:rPr>
        <w:t>пресная вода, водопроводная вода, пот</w:t>
      </w:r>
      <w:r w:rsidRPr="00E65A77">
        <w:rPr>
          <w:rFonts w:ascii="Verdana" w:hAnsi="Verdana" w:cs="SST-Bold"/>
          <w:b/>
          <w:bCs/>
          <w:sz w:val="14"/>
          <w:szCs w:val="14"/>
          <w:lang w:val="ru-RU" w:eastAsia="en-GB"/>
        </w:rPr>
        <w:t xml:space="preserve">. Отсутствие водонепроницаемости: </w:t>
      </w:r>
      <w:r w:rsidRPr="00E65A77">
        <w:rPr>
          <w:rFonts w:ascii="Verdana" w:hAnsi="Verdana"/>
          <w:sz w:val="14"/>
          <w:szCs w:val="14"/>
          <w:lang w:val="ru-RU" w:eastAsia="en-GB"/>
        </w:rPr>
        <w:t>жидкости, отличные от указанных</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выше (например: мыльная вода, вода</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с моющим раствором, вода с</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жидкостями для ванны, шампунь,</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горячая ключевая вода, горячая вода,</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вода плавательных бассейнов,</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морская вода и т. п.)</w:t>
      </w:r>
      <w:r w:rsidRPr="00E65A77">
        <w:rPr>
          <w:rFonts w:ascii="Verdana" w:hAnsi="Verdana" w:cs="SST-Bold"/>
          <w:b/>
          <w:bCs/>
          <w:sz w:val="14"/>
          <w:szCs w:val="14"/>
          <w:lang w:val="ru-RU" w:eastAsia="en-GB"/>
        </w:rPr>
        <w:t xml:space="preserve">. </w:t>
      </w:r>
      <w:r w:rsidRPr="00E65A77">
        <w:rPr>
          <w:rFonts w:ascii="Verdana" w:hAnsi="Verdana"/>
          <w:sz w:val="14"/>
          <w:szCs w:val="14"/>
          <w:lang w:val="ru-RU" w:eastAsia="en-GB"/>
        </w:rPr>
        <w:t>IPX5 (Степени защиты от струй воды):наушники сохранят свою работоспособность даже тогда, когда будут подвержены воздействию прямой струи воды из любого направления при условии, что скорость подачи воды будет составлять не более 12,5 л/мин в течение не более 3 минут с расстояния около 3 м с использованием выпускного отверстия с внутренним диаметром 6,3 мм. IPX7 (Степени защиты от воздействия воды): наушники будут сохранять свою работоспособность на протяжении 30 минут даже после погружения в воду на глубину 1 метр.</w:t>
      </w:r>
    </w:p>
    <w:p w14:paraId="679E6B6C" w14:textId="1948F0BA" w:rsidR="00C334F8" w:rsidRPr="009C0A4E" w:rsidRDefault="00C334F8" w:rsidP="0097025E">
      <w:pPr>
        <w:rPr>
          <w:lang w:val="ru-RU"/>
        </w:rPr>
      </w:pPr>
    </w:p>
    <w:sectPr w:rsidR="00C334F8" w:rsidRPr="009C0A4E" w:rsidSect="0086031A">
      <w:headerReference w:type="even" r:id="rId46"/>
      <w:footerReference w:type="default" r:id="rId47"/>
      <w:headerReference w:type="first" r:id="rId48"/>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53FE" w14:textId="77777777" w:rsidR="00BB0C81" w:rsidRDefault="00BB0C81" w:rsidP="00F170AA">
      <w:r>
        <w:separator/>
      </w:r>
    </w:p>
  </w:endnote>
  <w:endnote w:type="continuationSeparator" w:id="0">
    <w:p w14:paraId="27D72035" w14:textId="77777777" w:rsidR="00BB0C81" w:rsidRDefault="00BB0C81" w:rsidP="00F170AA">
      <w:r>
        <w:continuationSeparator/>
      </w:r>
    </w:p>
  </w:endnote>
  <w:endnote w:id="1">
    <w:p w14:paraId="12C7ECDD" w14:textId="77777777" w:rsidR="00C116F7" w:rsidRPr="00E65A77" w:rsidRDefault="00C116F7" w:rsidP="00C116F7">
      <w:pPr>
        <w:autoSpaceDE w:val="0"/>
        <w:autoSpaceDN w:val="0"/>
        <w:adjustRightInd w:val="0"/>
        <w:jc w:val="both"/>
        <w:rPr>
          <w:rFonts w:ascii="Verdana" w:hAnsi="Verdana" w:cstheme="minorHAnsi"/>
          <w:sz w:val="20"/>
          <w:lang w:val="ru-RU" w:eastAsia="en-GB"/>
        </w:rPr>
      </w:pPr>
      <w:r w:rsidRPr="00E65A77">
        <w:rPr>
          <w:rStyle w:val="EndnoteReference"/>
          <w:rFonts w:ascii="Verdana" w:hAnsi="Verdana" w:cstheme="minorHAnsi"/>
          <w:sz w:val="18"/>
        </w:rPr>
        <w:endnoteRef/>
      </w:r>
      <w:r w:rsidRPr="00E65A77">
        <w:rPr>
          <w:rFonts w:ascii="Verdana" w:hAnsi="Verdana" w:cstheme="minorHAnsi"/>
          <w:sz w:val="14"/>
          <w:lang w:val="ru-RU" w:eastAsia="en-GB"/>
        </w:rPr>
        <w:t>Акционерное общество «Сони Электроникс», 123103, Российская Федерация, Карамышевский проезд, д.6, ОГРН 1027700342625.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ST-Bold">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7818" w14:textId="77777777" w:rsidR="00110396" w:rsidRDefault="00110396">
    <w:pPr>
      <w:pStyle w:val="Footer"/>
      <w:jc w:val="right"/>
    </w:pPr>
    <w:r>
      <w:fldChar w:fldCharType="begin"/>
    </w:r>
    <w:r>
      <w:instrText xml:space="preserve"> PAGE   \* MERGEFORMAT </w:instrText>
    </w:r>
    <w:r>
      <w:fldChar w:fldCharType="separate"/>
    </w:r>
    <w:r w:rsidR="00E66794" w:rsidRPr="00E66794">
      <w:rPr>
        <w:noProof/>
        <w:lang w:val="ja-JP"/>
      </w:rPr>
      <w:t>1</w:t>
    </w:r>
    <w:r>
      <w:rPr>
        <w:noProof/>
        <w:lang w:val="ja-JP"/>
      </w:rPr>
      <w:fldChar w:fldCharType="end"/>
    </w:r>
  </w:p>
  <w:p w14:paraId="265A3079" w14:textId="77777777" w:rsidR="00110396" w:rsidRDefault="00110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C28A" w14:textId="77777777" w:rsidR="00BB0C81" w:rsidRDefault="00BB0C81" w:rsidP="00F170AA">
      <w:r>
        <w:separator/>
      </w:r>
    </w:p>
  </w:footnote>
  <w:footnote w:type="continuationSeparator" w:id="0">
    <w:p w14:paraId="76154F6C" w14:textId="77777777" w:rsidR="00BB0C81" w:rsidRDefault="00BB0C81" w:rsidP="00F1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F00A" w14:textId="23D1BAFD" w:rsidR="00F003B5" w:rsidRDefault="00E66794">
    <w:pPr>
      <w:pStyle w:val="Header"/>
    </w:pPr>
    <w:r>
      <w:rPr>
        <w:noProof/>
      </w:rPr>
      <w:pict w14:anchorId="06DE9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3025" o:spid="_x0000_s2050" type="#_x0000_t136" style="position:absolute;margin-left:0;margin-top:0;width:551.45pt;height:47.95pt;rotation:315;z-index:-251655168;mso-position-horizontal:center;mso-position-horizontal-relative:margin;mso-position-vertical:center;mso-position-vertical-relative:margin" o:allowincell="f" fillcolor="red" stroked="f">
          <v:fill opacity=".5"/>
          <v:textpath style="font-family:&quot;Verdana&quot;;font-size:1pt" string="CONFIDENTIAL-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9466" w14:textId="1D676FC4" w:rsidR="00F003B5" w:rsidRDefault="00E66794">
    <w:pPr>
      <w:pStyle w:val="Header"/>
    </w:pPr>
    <w:r>
      <w:rPr>
        <w:noProof/>
      </w:rPr>
      <w:pict w14:anchorId="5F9CC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3024" o:spid="_x0000_s2049" type="#_x0000_t136" style="position:absolute;margin-left:0;margin-top:0;width:551.45pt;height:47.95pt;rotation:315;z-index:-251657216;mso-position-horizontal:center;mso-position-horizontal-relative:margin;mso-position-vertical:center;mso-position-vertical-relative:margin" o:allowincell="f" fillcolor="red" stroked="f">
          <v:fill opacity=".5"/>
          <v:textpath style="font-family:&quot;Verdana&quot;;font-size:1pt" string="CONFIDENTIAL-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6D21D1"/>
    <w:multiLevelType w:val="hybridMultilevel"/>
    <w:tmpl w:val="0D06D9B8"/>
    <w:lvl w:ilvl="0" w:tplc="2C2AA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31CA5"/>
    <w:multiLevelType w:val="hybridMultilevel"/>
    <w:tmpl w:val="5D54F40C"/>
    <w:lvl w:ilvl="0" w:tplc="11F68A6E">
      <w:start w:val="1"/>
      <w:numFmt w:val="bullet"/>
      <w:lvlText w:val="•"/>
      <w:lvlJc w:val="left"/>
      <w:pPr>
        <w:tabs>
          <w:tab w:val="num" w:pos="720"/>
        </w:tabs>
        <w:ind w:left="720" w:hanging="360"/>
      </w:pPr>
      <w:rPr>
        <w:rFonts w:ascii="Arial" w:hAnsi="Arial" w:hint="default"/>
      </w:rPr>
    </w:lvl>
    <w:lvl w:ilvl="1" w:tplc="343EAD9E" w:tentative="1">
      <w:start w:val="1"/>
      <w:numFmt w:val="bullet"/>
      <w:lvlText w:val="•"/>
      <w:lvlJc w:val="left"/>
      <w:pPr>
        <w:tabs>
          <w:tab w:val="num" w:pos="1440"/>
        </w:tabs>
        <w:ind w:left="1440" w:hanging="360"/>
      </w:pPr>
      <w:rPr>
        <w:rFonts w:ascii="Arial" w:hAnsi="Arial" w:hint="default"/>
      </w:rPr>
    </w:lvl>
    <w:lvl w:ilvl="2" w:tplc="25686570" w:tentative="1">
      <w:start w:val="1"/>
      <w:numFmt w:val="bullet"/>
      <w:lvlText w:val="•"/>
      <w:lvlJc w:val="left"/>
      <w:pPr>
        <w:tabs>
          <w:tab w:val="num" w:pos="2160"/>
        </w:tabs>
        <w:ind w:left="2160" w:hanging="360"/>
      </w:pPr>
      <w:rPr>
        <w:rFonts w:ascii="Arial" w:hAnsi="Arial" w:hint="default"/>
      </w:rPr>
    </w:lvl>
    <w:lvl w:ilvl="3" w:tplc="F5A09CA2" w:tentative="1">
      <w:start w:val="1"/>
      <w:numFmt w:val="bullet"/>
      <w:lvlText w:val="•"/>
      <w:lvlJc w:val="left"/>
      <w:pPr>
        <w:tabs>
          <w:tab w:val="num" w:pos="2880"/>
        </w:tabs>
        <w:ind w:left="2880" w:hanging="360"/>
      </w:pPr>
      <w:rPr>
        <w:rFonts w:ascii="Arial" w:hAnsi="Arial" w:hint="default"/>
      </w:rPr>
    </w:lvl>
    <w:lvl w:ilvl="4" w:tplc="81229688" w:tentative="1">
      <w:start w:val="1"/>
      <w:numFmt w:val="bullet"/>
      <w:lvlText w:val="•"/>
      <w:lvlJc w:val="left"/>
      <w:pPr>
        <w:tabs>
          <w:tab w:val="num" w:pos="3600"/>
        </w:tabs>
        <w:ind w:left="3600" w:hanging="360"/>
      </w:pPr>
      <w:rPr>
        <w:rFonts w:ascii="Arial" w:hAnsi="Arial" w:hint="default"/>
      </w:rPr>
    </w:lvl>
    <w:lvl w:ilvl="5" w:tplc="6D56009E" w:tentative="1">
      <w:start w:val="1"/>
      <w:numFmt w:val="bullet"/>
      <w:lvlText w:val="•"/>
      <w:lvlJc w:val="left"/>
      <w:pPr>
        <w:tabs>
          <w:tab w:val="num" w:pos="4320"/>
        </w:tabs>
        <w:ind w:left="4320" w:hanging="360"/>
      </w:pPr>
      <w:rPr>
        <w:rFonts w:ascii="Arial" w:hAnsi="Arial" w:hint="default"/>
      </w:rPr>
    </w:lvl>
    <w:lvl w:ilvl="6" w:tplc="F3D0FEDE" w:tentative="1">
      <w:start w:val="1"/>
      <w:numFmt w:val="bullet"/>
      <w:lvlText w:val="•"/>
      <w:lvlJc w:val="left"/>
      <w:pPr>
        <w:tabs>
          <w:tab w:val="num" w:pos="5040"/>
        </w:tabs>
        <w:ind w:left="5040" w:hanging="360"/>
      </w:pPr>
      <w:rPr>
        <w:rFonts w:ascii="Arial" w:hAnsi="Arial" w:hint="default"/>
      </w:rPr>
    </w:lvl>
    <w:lvl w:ilvl="7" w:tplc="374E1A92" w:tentative="1">
      <w:start w:val="1"/>
      <w:numFmt w:val="bullet"/>
      <w:lvlText w:val="•"/>
      <w:lvlJc w:val="left"/>
      <w:pPr>
        <w:tabs>
          <w:tab w:val="num" w:pos="5760"/>
        </w:tabs>
        <w:ind w:left="5760" w:hanging="360"/>
      </w:pPr>
      <w:rPr>
        <w:rFonts w:ascii="Arial" w:hAnsi="Arial" w:hint="default"/>
      </w:rPr>
    </w:lvl>
    <w:lvl w:ilvl="8" w:tplc="CA44113A" w:tentative="1">
      <w:start w:val="1"/>
      <w:numFmt w:val="bullet"/>
      <w:lvlText w:val="•"/>
      <w:lvlJc w:val="left"/>
      <w:pPr>
        <w:tabs>
          <w:tab w:val="num" w:pos="6480"/>
        </w:tabs>
        <w:ind w:left="6480" w:hanging="360"/>
      </w:pPr>
      <w:rPr>
        <w:rFonts w:ascii="Arial" w:hAnsi="Arial" w:hint="default"/>
      </w:rPr>
    </w:lvl>
  </w:abstractNum>
  <w:abstractNum w:abstractNumId="9">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96C17C9"/>
    <w:multiLevelType w:val="hybridMultilevel"/>
    <w:tmpl w:val="46BAB540"/>
    <w:lvl w:ilvl="0" w:tplc="734CB6F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4">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D2891"/>
    <w:multiLevelType w:val="hybridMultilevel"/>
    <w:tmpl w:val="37A2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1">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2">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5">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7"/>
  </w:num>
  <w:num w:numId="4">
    <w:abstractNumId w:val="16"/>
  </w:num>
  <w:num w:numId="5">
    <w:abstractNumId w:val="14"/>
  </w:num>
  <w:num w:numId="6">
    <w:abstractNumId w:val="2"/>
  </w:num>
  <w:num w:numId="7">
    <w:abstractNumId w:val="12"/>
  </w:num>
  <w:num w:numId="8">
    <w:abstractNumId w:val="6"/>
  </w:num>
  <w:num w:numId="9">
    <w:abstractNumId w:val="23"/>
  </w:num>
  <w:num w:numId="10">
    <w:abstractNumId w:val="7"/>
  </w:num>
  <w:num w:numId="11">
    <w:abstractNumId w:val="25"/>
  </w:num>
  <w:num w:numId="12">
    <w:abstractNumId w:val="1"/>
  </w:num>
  <w:num w:numId="13">
    <w:abstractNumId w:val="9"/>
  </w:num>
  <w:num w:numId="14">
    <w:abstractNumId w:val="22"/>
  </w:num>
  <w:num w:numId="15">
    <w:abstractNumId w:val="5"/>
  </w:num>
  <w:num w:numId="16">
    <w:abstractNumId w:val="20"/>
  </w:num>
  <w:num w:numId="17">
    <w:abstractNumId w:val="15"/>
  </w:num>
  <w:num w:numId="18">
    <w:abstractNumId w:val="21"/>
  </w:num>
  <w:num w:numId="19">
    <w:abstractNumId w:val="0"/>
  </w:num>
  <w:num w:numId="20">
    <w:abstractNumId w:val="13"/>
  </w:num>
  <w:num w:numId="21">
    <w:abstractNumId w:val="28"/>
  </w:num>
  <w:num w:numId="22">
    <w:abstractNumId w:val="26"/>
  </w:num>
  <w:num w:numId="23">
    <w:abstractNumId w:val="27"/>
  </w:num>
  <w:num w:numId="24">
    <w:abstractNumId w:val="19"/>
  </w:num>
  <w:num w:numId="25">
    <w:abstractNumId w:val="24"/>
  </w:num>
  <w:num w:numId="26">
    <w:abstractNumId w:val="18"/>
  </w:num>
  <w:num w:numId="27">
    <w:abstractNumId w:val="11"/>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0631"/>
    <w:rsid w:val="00012DB4"/>
    <w:rsid w:val="00013C82"/>
    <w:rsid w:val="00014C14"/>
    <w:rsid w:val="00015401"/>
    <w:rsid w:val="000168EA"/>
    <w:rsid w:val="0001742E"/>
    <w:rsid w:val="000204F3"/>
    <w:rsid w:val="00023142"/>
    <w:rsid w:val="000236A8"/>
    <w:rsid w:val="00024403"/>
    <w:rsid w:val="000248C5"/>
    <w:rsid w:val="00024949"/>
    <w:rsid w:val="000250E6"/>
    <w:rsid w:val="000273CF"/>
    <w:rsid w:val="00030438"/>
    <w:rsid w:val="000304F5"/>
    <w:rsid w:val="000319AC"/>
    <w:rsid w:val="00032157"/>
    <w:rsid w:val="0003228F"/>
    <w:rsid w:val="00032F57"/>
    <w:rsid w:val="00033569"/>
    <w:rsid w:val="000342AC"/>
    <w:rsid w:val="000345B8"/>
    <w:rsid w:val="0003473B"/>
    <w:rsid w:val="00035F79"/>
    <w:rsid w:val="00036966"/>
    <w:rsid w:val="0003702A"/>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3DDD"/>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46A"/>
    <w:rsid w:val="00083527"/>
    <w:rsid w:val="00085431"/>
    <w:rsid w:val="00085BF0"/>
    <w:rsid w:val="00086997"/>
    <w:rsid w:val="00087288"/>
    <w:rsid w:val="000878AA"/>
    <w:rsid w:val="000904C4"/>
    <w:rsid w:val="0009062B"/>
    <w:rsid w:val="00090FB8"/>
    <w:rsid w:val="000935CC"/>
    <w:rsid w:val="00095775"/>
    <w:rsid w:val="000961EF"/>
    <w:rsid w:val="000964F9"/>
    <w:rsid w:val="00097CC3"/>
    <w:rsid w:val="00097D61"/>
    <w:rsid w:val="00097DEE"/>
    <w:rsid w:val="000A0C84"/>
    <w:rsid w:val="000A1B2C"/>
    <w:rsid w:val="000A2706"/>
    <w:rsid w:val="000A357F"/>
    <w:rsid w:val="000A4162"/>
    <w:rsid w:val="000A6B02"/>
    <w:rsid w:val="000A7E2B"/>
    <w:rsid w:val="000B02E4"/>
    <w:rsid w:val="000B071E"/>
    <w:rsid w:val="000B146B"/>
    <w:rsid w:val="000B1ED1"/>
    <w:rsid w:val="000B2369"/>
    <w:rsid w:val="000B24CE"/>
    <w:rsid w:val="000B2E8E"/>
    <w:rsid w:val="000B56A6"/>
    <w:rsid w:val="000B6535"/>
    <w:rsid w:val="000B69D2"/>
    <w:rsid w:val="000B7E46"/>
    <w:rsid w:val="000C2350"/>
    <w:rsid w:val="000C275A"/>
    <w:rsid w:val="000C4369"/>
    <w:rsid w:val="000C4AB5"/>
    <w:rsid w:val="000C5390"/>
    <w:rsid w:val="000C679C"/>
    <w:rsid w:val="000D01F6"/>
    <w:rsid w:val="000D1422"/>
    <w:rsid w:val="000D1B82"/>
    <w:rsid w:val="000D1D3C"/>
    <w:rsid w:val="000D1FF6"/>
    <w:rsid w:val="000D3602"/>
    <w:rsid w:val="000D4531"/>
    <w:rsid w:val="000D4B23"/>
    <w:rsid w:val="000D6231"/>
    <w:rsid w:val="000D623F"/>
    <w:rsid w:val="000D6332"/>
    <w:rsid w:val="000D6867"/>
    <w:rsid w:val="000D76F5"/>
    <w:rsid w:val="000D79D0"/>
    <w:rsid w:val="000D7ABE"/>
    <w:rsid w:val="000E11B6"/>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E86"/>
    <w:rsid w:val="00101F2F"/>
    <w:rsid w:val="00102ABF"/>
    <w:rsid w:val="00103497"/>
    <w:rsid w:val="00103741"/>
    <w:rsid w:val="0010390E"/>
    <w:rsid w:val="00103FAB"/>
    <w:rsid w:val="0010485F"/>
    <w:rsid w:val="00105504"/>
    <w:rsid w:val="00105A2E"/>
    <w:rsid w:val="00105D6B"/>
    <w:rsid w:val="00110123"/>
    <w:rsid w:val="00110396"/>
    <w:rsid w:val="0011044C"/>
    <w:rsid w:val="00110DC2"/>
    <w:rsid w:val="001119A6"/>
    <w:rsid w:val="0011205E"/>
    <w:rsid w:val="00113A07"/>
    <w:rsid w:val="001146E7"/>
    <w:rsid w:val="001151F6"/>
    <w:rsid w:val="00115AE0"/>
    <w:rsid w:val="001168EA"/>
    <w:rsid w:val="00116EB5"/>
    <w:rsid w:val="001172EC"/>
    <w:rsid w:val="00117512"/>
    <w:rsid w:val="00117B67"/>
    <w:rsid w:val="0012033E"/>
    <w:rsid w:val="001205DD"/>
    <w:rsid w:val="00122291"/>
    <w:rsid w:val="001231A3"/>
    <w:rsid w:val="001235BC"/>
    <w:rsid w:val="00123650"/>
    <w:rsid w:val="00123A95"/>
    <w:rsid w:val="001243D5"/>
    <w:rsid w:val="00124A95"/>
    <w:rsid w:val="00126371"/>
    <w:rsid w:val="001271CB"/>
    <w:rsid w:val="001277F5"/>
    <w:rsid w:val="00130082"/>
    <w:rsid w:val="001300F8"/>
    <w:rsid w:val="001304FE"/>
    <w:rsid w:val="001322C2"/>
    <w:rsid w:val="001337AC"/>
    <w:rsid w:val="0013390A"/>
    <w:rsid w:val="00133F35"/>
    <w:rsid w:val="00134963"/>
    <w:rsid w:val="00134D70"/>
    <w:rsid w:val="00135061"/>
    <w:rsid w:val="0013535D"/>
    <w:rsid w:val="0014016E"/>
    <w:rsid w:val="00142179"/>
    <w:rsid w:val="00142F28"/>
    <w:rsid w:val="00143939"/>
    <w:rsid w:val="001450FF"/>
    <w:rsid w:val="00145CFB"/>
    <w:rsid w:val="00145EEC"/>
    <w:rsid w:val="00147236"/>
    <w:rsid w:val="0015064C"/>
    <w:rsid w:val="001510B9"/>
    <w:rsid w:val="00152075"/>
    <w:rsid w:val="00152133"/>
    <w:rsid w:val="00153677"/>
    <w:rsid w:val="001540AD"/>
    <w:rsid w:val="001546FB"/>
    <w:rsid w:val="001557E0"/>
    <w:rsid w:val="00155F75"/>
    <w:rsid w:val="00156946"/>
    <w:rsid w:val="00157C2E"/>
    <w:rsid w:val="00157ED8"/>
    <w:rsid w:val="0016024A"/>
    <w:rsid w:val="00160496"/>
    <w:rsid w:val="001611C4"/>
    <w:rsid w:val="00161DE3"/>
    <w:rsid w:val="0016289D"/>
    <w:rsid w:val="00162A2B"/>
    <w:rsid w:val="001632C4"/>
    <w:rsid w:val="00163C2B"/>
    <w:rsid w:val="00165471"/>
    <w:rsid w:val="00165F6C"/>
    <w:rsid w:val="0016608B"/>
    <w:rsid w:val="001662E0"/>
    <w:rsid w:val="001713F0"/>
    <w:rsid w:val="00171731"/>
    <w:rsid w:val="001717BA"/>
    <w:rsid w:val="00171E03"/>
    <w:rsid w:val="0017240D"/>
    <w:rsid w:val="00175403"/>
    <w:rsid w:val="00175C4D"/>
    <w:rsid w:val="00175EE9"/>
    <w:rsid w:val="001761C4"/>
    <w:rsid w:val="0018012D"/>
    <w:rsid w:val="0018069E"/>
    <w:rsid w:val="00181581"/>
    <w:rsid w:val="00181725"/>
    <w:rsid w:val="00181765"/>
    <w:rsid w:val="00181B43"/>
    <w:rsid w:val="00181FC2"/>
    <w:rsid w:val="00182098"/>
    <w:rsid w:val="00182FD6"/>
    <w:rsid w:val="001837EC"/>
    <w:rsid w:val="00183873"/>
    <w:rsid w:val="00184483"/>
    <w:rsid w:val="00184C14"/>
    <w:rsid w:val="00185DAE"/>
    <w:rsid w:val="0018778E"/>
    <w:rsid w:val="001878D5"/>
    <w:rsid w:val="00187D45"/>
    <w:rsid w:val="00190AFA"/>
    <w:rsid w:val="00190B1A"/>
    <w:rsid w:val="00190D68"/>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04F"/>
    <w:rsid w:val="001A569E"/>
    <w:rsid w:val="001A58B9"/>
    <w:rsid w:val="001A59DE"/>
    <w:rsid w:val="001A69DF"/>
    <w:rsid w:val="001A7B8A"/>
    <w:rsid w:val="001A7BE3"/>
    <w:rsid w:val="001B0311"/>
    <w:rsid w:val="001B201C"/>
    <w:rsid w:val="001B2D45"/>
    <w:rsid w:val="001B322B"/>
    <w:rsid w:val="001B51D1"/>
    <w:rsid w:val="001B5FFD"/>
    <w:rsid w:val="001B6677"/>
    <w:rsid w:val="001B6729"/>
    <w:rsid w:val="001B708E"/>
    <w:rsid w:val="001C00EE"/>
    <w:rsid w:val="001C0458"/>
    <w:rsid w:val="001C0CCB"/>
    <w:rsid w:val="001C0FC3"/>
    <w:rsid w:val="001C1188"/>
    <w:rsid w:val="001C1B7C"/>
    <w:rsid w:val="001C290E"/>
    <w:rsid w:val="001C2F45"/>
    <w:rsid w:val="001C3017"/>
    <w:rsid w:val="001C3265"/>
    <w:rsid w:val="001C3892"/>
    <w:rsid w:val="001C4D16"/>
    <w:rsid w:val="001C5126"/>
    <w:rsid w:val="001C5949"/>
    <w:rsid w:val="001C6065"/>
    <w:rsid w:val="001C672D"/>
    <w:rsid w:val="001C7C07"/>
    <w:rsid w:val="001D1016"/>
    <w:rsid w:val="001D1807"/>
    <w:rsid w:val="001D26EC"/>
    <w:rsid w:val="001D2D35"/>
    <w:rsid w:val="001D2FF9"/>
    <w:rsid w:val="001D37D2"/>
    <w:rsid w:val="001D5180"/>
    <w:rsid w:val="001D542F"/>
    <w:rsid w:val="001D5735"/>
    <w:rsid w:val="001D5A99"/>
    <w:rsid w:val="001D633A"/>
    <w:rsid w:val="001D72DA"/>
    <w:rsid w:val="001E0721"/>
    <w:rsid w:val="001E08F0"/>
    <w:rsid w:val="001E0ED2"/>
    <w:rsid w:val="001E0FB2"/>
    <w:rsid w:val="001E13B7"/>
    <w:rsid w:val="001E279B"/>
    <w:rsid w:val="001E2C4C"/>
    <w:rsid w:val="001E3062"/>
    <w:rsid w:val="001E50A3"/>
    <w:rsid w:val="001E5846"/>
    <w:rsid w:val="001E7719"/>
    <w:rsid w:val="001F0F7A"/>
    <w:rsid w:val="001F2189"/>
    <w:rsid w:val="001F258B"/>
    <w:rsid w:val="001F2662"/>
    <w:rsid w:val="001F3298"/>
    <w:rsid w:val="001F3627"/>
    <w:rsid w:val="001F4367"/>
    <w:rsid w:val="001F49DB"/>
    <w:rsid w:val="001F564A"/>
    <w:rsid w:val="001F5A0B"/>
    <w:rsid w:val="001F657C"/>
    <w:rsid w:val="001F7DA9"/>
    <w:rsid w:val="00200473"/>
    <w:rsid w:val="0020061D"/>
    <w:rsid w:val="00205865"/>
    <w:rsid w:val="00205C63"/>
    <w:rsid w:val="0020618B"/>
    <w:rsid w:val="00206A77"/>
    <w:rsid w:val="00206EEE"/>
    <w:rsid w:val="0021032E"/>
    <w:rsid w:val="00211942"/>
    <w:rsid w:val="0021249A"/>
    <w:rsid w:val="00212F17"/>
    <w:rsid w:val="002135AA"/>
    <w:rsid w:val="00213EDB"/>
    <w:rsid w:val="00217D57"/>
    <w:rsid w:val="0022252B"/>
    <w:rsid w:val="00223632"/>
    <w:rsid w:val="00223E87"/>
    <w:rsid w:val="002243F3"/>
    <w:rsid w:val="0022556F"/>
    <w:rsid w:val="002266EB"/>
    <w:rsid w:val="00227DD6"/>
    <w:rsid w:val="00227F4C"/>
    <w:rsid w:val="00230AAC"/>
    <w:rsid w:val="00230CAB"/>
    <w:rsid w:val="00231F60"/>
    <w:rsid w:val="0023254B"/>
    <w:rsid w:val="00233449"/>
    <w:rsid w:val="00235198"/>
    <w:rsid w:val="002362C4"/>
    <w:rsid w:val="002368E8"/>
    <w:rsid w:val="0023727C"/>
    <w:rsid w:val="002372B1"/>
    <w:rsid w:val="002376A5"/>
    <w:rsid w:val="00237BF6"/>
    <w:rsid w:val="002403CA"/>
    <w:rsid w:val="00240682"/>
    <w:rsid w:val="0024074F"/>
    <w:rsid w:val="0024097E"/>
    <w:rsid w:val="0024261F"/>
    <w:rsid w:val="00242D8C"/>
    <w:rsid w:val="00243C88"/>
    <w:rsid w:val="00243F41"/>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32ED"/>
    <w:rsid w:val="002632F3"/>
    <w:rsid w:val="002633BE"/>
    <w:rsid w:val="002634E8"/>
    <w:rsid w:val="00264F9D"/>
    <w:rsid w:val="00267077"/>
    <w:rsid w:val="002709EB"/>
    <w:rsid w:val="00272152"/>
    <w:rsid w:val="002728C5"/>
    <w:rsid w:val="002730A9"/>
    <w:rsid w:val="00274757"/>
    <w:rsid w:val="0027709D"/>
    <w:rsid w:val="00277209"/>
    <w:rsid w:val="0028015E"/>
    <w:rsid w:val="00280A2F"/>
    <w:rsid w:val="002819A0"/>
    <w:rsid w:val="002824C8"/>
    <w:rsid w:val="002827DA"/>
    <w:rsid w:val="0028420D"/>
    <w:rsid w:val="0028567A"/>
    <w:rsid w:val="00285A49"/>
    <w:rsid w:val="00285BBF"/>
    <w:rsid w:val="00286FB7"/>
    <w:rsid w:val="002872E3"/>
    <w:rsid w:val="00287C69"/>
    <w:rsid w:val="00291576"/>
    <w:rsid w:val="002917CE"/>
    <w:rsid w:val="00291FF0"/>
    <w:rsid w:val="00292D24"/>
    <w:rsid w:val="00292E03"/>
    <w:rsid w:val="00293BE5"/>
    <w:rsid w:val="0029476C"/>
    <w:rsid w:val="00296189"/>
    <w:rsid w:val="002968B0"/>
    <w:rsid w:val="00296C5A"/>
    <w:rsid w:val="00296DF6"/>
    <w:rsid w:val="00296FD5"/>
    <w:rsid w:val="00297824"/>
    <w:rsid w:val="002A0302"/>
    <w:rsid w:val="002A0432"/>
    <w:rsid w:val="002A0D07"/>
    <w:rsid w:val="002A2D50"/>
    <w:rsid w:val="002A38D5"/>
    <w:rsid w:val="002A5469"/>
    <w:rsid w:val="002A551B"/>
    <w:rsid w:val="002A5C7B"/>
    <w:rsid w:val="002A64E2"/>
    <w:rsid w:val="002A6F99"/>
    <w:rsid w:val="002A7132"/>
    <w:rsid w:val="002A7D3C"/>
    <w:rsid w:val="002B2203"/>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BDE"/>
    <w:rsid w:val="002C5C70"/>
    <w:rsid w:val="002C632D"/>
    <w:rsid w:val="002D0CD3"/>
    <w:rsid w:val="002D1356"/>
    <w:rsid w:val="002D1654"/>
    <w:rsid w:val="002D2849"/>
    <w:rsid w:val="002D314C"/>
    <w:rsid w:val="002D36B3"/>
    <w:rsid w:val="002D58E4"/>
    <w:rsid w:val="002D5D39"/>
    <w:rsid w:val="002D61ED"/>
    <w:rsid w:val="002D66EF"/>
    <w:rsid w:val="002D6846"/>
    <w:rsid w:val="002D7A76"/>
    <w:rsid w:val="002E032C"/>
    <w:rsid w:val="002E0B40"/>
    <w:rsid w:val="002E1546"/>
    <w:rsid w:val="002E158B"/>
    <w:rsid w:val="002E3A23"/>
    <w:rsid w:val="002E3D16"/>
    <w:rsid w:val="002E4400"/>
    <w:rsid w:val="002E49BE"/>
    <w:rsid w:val="002E58BF"/>
    <w:rsid w:val="002E764A"/>
    <w:rsid w:val="002E79C1"/>
    <w:rsid w:val="002F1000"/>
    <w:rsid w:val="002F12A7"/>
    <w:rsid w:val="002F3727"/>
    <w:rsid w:val="002F4317"/>
    <w:rsid w:val="002F4373"/>
    <w:rsid w:val="002F552F"/>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E25"/>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F25"/>
    <w:rsid w:val="00344A3D"/>
    <w:rsid w:val="00344B14"/>
    <w:rsid w:val="003451AF"/>
    <w:rsid w:val="00345E47"/>
    <w:rsid w:val="00346502"/>
    <w:rsid w:val="00347F7A"/>
    <w:rsid w:val="003505CB"/>
    <w:rsid w:val="003509DA"/>
    <w:rsid w:val="00350A4B"/>
    <w:rsid w:val="0035149E"/>
    <w:rsid w:val="003520B2"/>
    <w:rsid w:val="003537E2"/>
    <w:rsid w:val="00353F13"/>
    <w:rsid w:val="00354D50"/>
    <w:rsid w:val="003562FE"/>
    <w:rsid w:val="00356C93"/>
    <w:rsid w:val="00357204"/>
    <w:rsid w:val="003577B4"/>
    <w:rsid w:val="0036154A"/>
    <w:rsid w:val="00361ADD"/>
    <w:rsid w:val="00362596"/>
    <w:rsid w:val="00362728"/>
    <w:rsid w:val="00363F9D"/>
    <w:rsid w:val="003649E2"/>
    <w:rsid w:val="00366E52"/>
    <w:rsid w:val="0036734B"/>
    <w:rsid w:val="003678B5"/>
    <w:rsid w:val="00370A07"/>
    <w:rsid w:val="00370A22"/>
    <w:rsid w:val="0037143D"/>
    <w:rsid w:val="00371A73"/>
    <w:rsid w:val="00373B59"/>
    <w:rsid w:val="00373B99"/>
    <w:rsid w:val="00375C4B"/>
    <w:rsid w:val="0037636A"/>
    <w:rsid w:val="00376727"/>
    <w:rsid w:val="0038175A"/>
    <w:rsid w:val="00382104"/>
    <w:rsid w:val="0038284D"/>
    <w:rsid w:val="00383D8D"/>
    <w:rsid w:val="003840E1"/>
    <w:rsid w:val="00384289"/>
    <w:rsid w:val="0038589F"/>
    <w:rsid w:val="003872B3"/>
    <w:rsid w:val="0038737C"/>
    <w:rsid w:val="0038781E"/>
    <w:rsid w:val="0039087B"/>
    <w:rsid w:val="0039103C"/>
    <w:rsid w:val="00392158"/>
    <w:rsid w:val="003923AE"/>
    <w:rsid w:val="00392EA2"/>
    <w:rsid w:val="00392FB3"/>
    <w:rsid w:val="00393526"/>
    <w:rsid w:val="00394738"/>
    <w:rsid w:val="003957F0"/>
    <w:rsid w:val="00396863"/>
    <w:rsid w:val="00396A40"/>
    <w:rsid w:val="00397C15"/>
    <w:rsid w:val="003A241C"/>
    <w:rsid w:val="003A517B"/>
    <w:rsid w:val="003A75AE"/>
    <w:rsid w:val="003B042A"/>
    <w:rsid w:val="003B0C57"/>
    <w:rsid w:val="003B1E90"/>
    <w:rsid w:val="003B2009"/>
    <w:rsid w:val="003B25A3"/>
    <w:rsid w:val="003B2F75"/>
    <w:rsid w:val="003B3F22"/>
    <w:rsid w:val="003B5512"/>
    <w:rsid w:val="003B57CD"/>
    <w:rsid w:val="003B5AC3"/>
    <w:rsid w:val="003B6B6D"/>
    <w:rsid w:val="003B6E4D"/>
    <w:rsid w:val="003B7D90"/>
    <w:rsid w:val="003C0C74"/>
    <w:rsid w:val="003C0D0D"/>
    <w:rsid w:val="003C10EF"/>
    <w:rsid w:val="003C30E0"/>
    <w:rsid w:val="003C340F"/>
    <w:rsid w:val="003C4950"/>
    <w:rsid w:val="003C53A9"/>
    <w:rsid w:val="003C6A06"/>
    <w:rsid w:val="003D06CB"/>
    <w:rsid w:val="003D14DC"/>
    <w:rsid w:val="003D2251"/>
    <w:rsid w:val="003D46B0"/>
    <w:rsid w:val="003D5B07"/>
    <w:rsid w:val="003D7195"/>
    <w:rsid w:val="003D7BC5"/>
    <w:rsid w:val="003E1193"/>
    <w:rsid w:val="003E1362"/>
    <w:rsid w:val="003E2140"/>
    <w:rsid w:val="003E27F6"/>
    <w:rsid w:val="003E45ED"/>
    <w:rsid w:val="003E4A7D"/>
    <w:rsid w:val="003E5C78"/>
    <w:rsid w:val="003E6220"/>
    <w:rsid w:val="003E7831"/>
    <w:rsid w:val="003F138D"/>
    <w:rsid w:val="003F39BE"/>
    <w:rsid w:val="003F4532"/>
    <w:rsid w:val="003F469B"/>
    <w:rsid w:val="003F4D5C"/>
    <w:rsid w:val="003F5601"/>
    <w:rsid w:val="003F5FF3"/>
    <w:rsid w:val="003F6F82"/>
    <w:rsid w:val="003F7936"/>
    <w:rsid w:val="003F7B4C"/>
    <w:rsid w:val="003F7F6B"/>
    <w:rsid w:val="00402AAF"/>
    <w:rsid w:val="00403009"/>
    <w:rsid w:val="004050B1"/>
    <w:rsid w:val="00407DA1"/>
    <w:rsid w:val="004106FB"/>
    <w:rsid w:val="00410C08"/>
    <w:rsid w:val="00414808"/>
    <w:rsid w:val="004151D2"/>
    <w:rsid w:val="0041696F"/>
    <w:rsid w:val="00421637"/>
    <w:rsid w:val="00421AA3"/>
    <w:rsid w:val="0042232D"/>
    <w:rsid w:val="00424582"/>
    <w:rsid w:val="00424DD8"/>
    <w:rsid w:val="00425D1F"/>
    <w:rsid w:val="00427715"/>
    <w:rsid w:val="00427BF1"/>
    <w:rsid w:val="00430438"/>
    <w:rsid w:val="00431157"/>
    <w:rsid w:val="00431B8C"/>
    <w:rsid w:val="004326C0"/>
    <w:rsid w:val="00432CB4"/>
    <w:rsid w:val="00435779"/>
    <w:rsid w:val="0043613A"/>
    <w:rsid w:val="00436DD7"/>
    <w:rsid w:val="00436DFB"/>
    <w:rsid w:val="00437446"/>
    <w:rsid w:val="00442158"/>
    <w:rsid w:val="00442E33"/>
    <w:rsid w:val="00443239"/>
    <w:rsid w:val="00443A13"/>
    <w:rsid w:val="00445BD4"/>
    <w:rsid w:val="00447C59"/>
    <w:rsid w:val="00451884"/>
    <w:rsid w:val="004518A9"/>
    <w:rsid w:val="00452727"/>
    <w:rsid w:val="00452751"/>
    <w:rsid w:val="004558DB"/>
    <w:rsid w:val="00455BB7"/>
    <w:rsid w:val="00455BDB"/>
    <w:rsid w:val="00456701"/>
    <w:rsid w:val="00457BE6"/>
    <w:rsid w:val="00461AF2"/>
    <w:rsid w:val="00461E16"/>
    <w:rsid w:val="00463B45"/>
    <w:rsid w:val="00463EBE"/>
    <w:rsid w:val="00465802"/>
    <w:rsid w:val="004660C7"/>
    <w:rsid w:val="00466BAF"/>
    <w:rsid w:val="00467B27"/>
    <w:rsid w:val="00470E7E"/>
    <w:rsid w:val="00471578"/>
    <w:rsid w:val="00473173"/>
    <w:rsid w:val="00473CB6"/>
    <w:rsid w:val="00474108"/>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279A"/>
    <w:rsid w:val="004A4186"/>
    <w:rsid w:val="004A4DBE"/>
    <w:rsid w:val="004A4F34"/>
    <w:rsid w:val="004A5D17"/>
    <w:rsid w:val="004A63C1"/>
    <w:rsid w:val="004B0B98"/>
    <w:rsid w:val="004B1A43"/>
    <w:rsid w:val="004B2331"/>
    <w:rsid w:val="004B4B7C"/>
    <w:rsid w:val="004B5247"/>
    <w:rsid w:val="004B52ED"/>
    <w:rsid w:val="004B5733"/>
    <w:rsid w:val="004B60C1"/>
    <w:rsid w:val="004B647D"/>
    <w:rsid w:val="004C0EB9"/>
    <w:rsid w:val="004C238D"/>
    <w:rsid w:val="004C23AA"/>
    <w:rsid w:val="004C2860"/>
    <w:rsid w:val="004C299A"/>
    <w:rsid w:val="004C2A68"/>
    <w:rsid w:val="004C2F4A"/>
    <w:rsid w:val="004C3DBE"/>
    <w:rsid w:val="004C3FC7"/>
    <w:rsid w:val="004C45DC"/>
    <w:rsid w:val="004C54BC"/>
    <w:rsid w:val="004C61C2"/>
    <w:rsid w:val="004C655C"/>
    <w:rsid w:val="004C69E5"/>
    <w:rsid w:val="004C76AF"/>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C08"/>
    <w:rsid w:val="004E3C80"/>
    <w:rsid w:val="004E3EBC"/>
    <w:rsid w:val="004E5885"/>
    <w:rsid w:val="004E6D2B"/>
    <w:rsid w:val="004F01C1"/>
    <w:rsid w:val="004F17C8"/>
    <w:rsid w:val="004F1C68"/>
    <w:rsid w:val="004F27B4"/>
    <w:rsid w:val="004F2D1F"/>
    <w:rsid w:val="004F371E"/>
    <w:rsid w:val="004F473D"/>
    <w:rsid w:val="004F56E3"/>
    <w:rsid w:val="004F594C"/>
    <w:rsid w:val="004F606B"/>
    <w:rsid w:val="004F66C8"/>
    <w:rsid w:val="004F6AC2"/>
    <w:rsid w:val="004F77EA"/>
    <w:rsid w:val="00501448"/>
    <w:rsid w:val="00502C64"/>
    <w:rsid w:val="00502CE0"/>
    <w:rsid w:val="005031E1"/>
    <w:rsid w:val="00503262"/>
    <w:rsid w:val="00506B6D"/>
    <w:rsid w:val="005078A2"/>
    <w:rsid w:val="00507B0C"/>
    <w:rsid w:val="00510253"/>
    <w:rsid w:val="0051052F"/>
    <w:rsid w:val="00510EC2"/>
    <w:rsid w:val="0051330A"/>
    <w:rsid w:val="0051355D"/>
    <w:rsid w:val="00514197"/>
    <w:rsid w:val="005142DF"/>
    <w:rsid w:val="00514926"/>
    <w:rsid w:val="00516510"/>
    <w:rsid w:val="00516758"/>
    <w:rsid w:val="005179E3"/>
    <w:rsid w:val="00517B50"/>
    <w:rsid w:val="005200F3"/>
    <w:rsid w:val="00520501"/>
    <w:rsid w:val="005205C8"/>
    <w:rsid w:val="00521F49"/>
    <w:rsid w:val="0052321A"/>
    <w:rsid w:val="005234A1"/>
    <w:rsid w:val="00523CC5"/>
    <w:rsid w:val="00524CF1"/>
    <w:rsid w:val="005251D1"/>
    <w:rsid w:val="005263F6"/>
    <w:rsid w:val="00526842"/>
    <w:rsid w:val="00526EFD"/>
    <w:rsid w:val="00527603"/>
    <w:rsid w:val="005277D7"/>
    <w:rsid w:val="005304EF"/>
    <w:rsid w:val="00533244"/>
    <w:rsid w:val="00533402"/>
    <w:rsid w:val="0053535C"/>
    <w:rsid w:val="00536C1A"/>
    <w:rsid w:val="0054047F"/>
    <w:rsid w:val="00542419"/>
    <w:rsid w:val="005434B0"/>
    <w:rsid w:val="00543671"/>
    <w:rsid w:val="00543937"/>
    <w:rsid w:val="00543CCC"/>
    <w:rsid w:val="00543FBA"/>
    <w:rsid w:val="005450DC"/>
    <w:rsid w:val="00545F2D"/>
    <w:rsid w:val="0054602D"/>
    <w:rsid w:val="00550090"/>
    <w:rsid w:val="005507AE"/>
    <w:rsid w:val="0055154A"/>
    <w:rsid w:val="005521CD"/>
    <w:rsid w:val="00552614"/>
    <w:rsid w:val="005536E2"/>
    <w:rsid w:val="00553B7C"/>
    <w:rsid w:val="0055427D"/>
    <w:rsid w:val="00554359"/>
    <w:rsid w:val="00554ED7"/>
    <w:rsid w:val="005563C6"/>
    <w:rsid w:val="0055658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15FD"/>
    <w:rsid w:val="00572913"/>
    <w:rsid w:val="00572CFF"/>
    <w:rsid w:val="00574215"/>
    <w:rsid w:val="0057424F"/>
    <w:rsid w:val="0057432C"/>
    <w:rsid w:val="00575E89"/>
    <w:rsid w:val="0057607C"/>
    <w:rsid w:val="00576A0E"/>
    <w:rsid w:val="00576DA6"/>
    <w:rsid w:val="005774F1"/>
    <w:rsid w:val="00577971"/>
    <w:rsid w:val="00577FFA"/>
    <w:rsid w:val="00581390"/>
    <w:rsid w:val="00583717"/>
    <w:rsid w:val="00586460"/>
    <w:rsid w:val="00586A54"/>
    <w:rsid w:val="00587831"/>
    <w:rsid w:val="005925ED"/>
    <w:rsid w:val="005941B7"/>
    <w:rsid w:val="00594620"/>
    <w:rsid w:val="00594FC6"/>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E60"/>
    <w:rsid w:val="005C6F8E"/>
    <w:rsid w:val="005C7344"/>
    <w:rsid w:val="005C7375"/>
    <w:rsid w:val="005C7C17"/>
    <w:rsid w:val="005C7C4C"/>
    <w:rsid w:val="005D00F0"/>
    <w:rsid w:val="005D1178"/>
    <w:rsid w:val="005D12D2"/>
    <w:rsid w:val="005D21E0"/>
    <w:rsid w:val="005D26BE"/>
    <w:rsid w:val="005D2E14"/>
    <w:rsid w:val="005D2F20"/>
    <w:rsid w:val="005D44A5"/>
    <w:rsid w:val="005D654F"/>
    <w:rsid w:val="005D67EF"/>
    <w:rsid w:val="005D6CF9"/>
    <w:rsid w:val="005D7A5D"/>
    <w:rsid w:val="005E06B0"/>
    <w:rsid w:val="005E1BA2"/>
    <w:rsid w:val="005E29CD"/>
    <w:rsid w:val="005E36BC"/>
    <w:rsid w:val="005E3988"/>
    <w:rsid w:val="005E3A8F"/>
    <w:rsid w:val="005E4E82"/>
    <w:rsid w:val="005E50AA"/>
    <w:rsid w:val="005E550B"/>
    <w:rsid w:val="005E590A"/>
    <w:rsid w:val="005E5F8B"/>
    <w:rsid w:val="005E67F3"/>
    <w:rsid w:val="005E713E"/>
    <w:rsid w:val="005F1CF1"/>
    <w:rsid w:val="005F2D6B"/>
    <w:rsid w:val="005F2DE6"/>
    <w:rsid w:val="005F3B38"/>
    <w:rsid w:val="005F42F8"/>
    <w:rsid w:val="005F5C50"/>
    <w:rsid w:val="005F612A"/>
    <w:rsid w:val="005F6525"/>
    <w:rsid w:val="00600B59"/>
    <w:rsid w:val="00602B3F"/>
    <w:rsid w:val="00602C26"/>
    <w:rsid w:val="00602F55"/>
    <w:rsid w:val="006032D7"/>
    <w:rsid w:val="0060401C"/>
    <w:rsid w:val="00604115"/>
    <w:rsid w:val="00604530"/>
    <w:rsid w:val="00604DB0"/>
    <w:rsid w:val="0060652C"/>
    <w:rsid w:val="006067B4"/>
    <w:rsid w:val="006102FC"/>
    <w:rsid w:val="006111A5"/>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165"/>
    <w:rsid w:val="00630EE7"/>
    <w:rsid w:val="00632DBA"/>
    <w:rsid w:val="00632F32"/>
    <w:rsid w:val="00633554"/>
    <w:rsid w:val="00633734"/>
    <w:rsid w:val="0063399D"/>
    <w:rsid w:val="00633E02"/>
    <w:rsid w:val="00636434"/>
    <w:rsid w:val="00636DFD"/>
    <w:rsid w:val="00640418"/>
    <w:rsid w:val="006426EF"/>
    <w:rsid w:val="0064273C"/>
    <w:rsid w:val="006427ED"/>
    <w:rsid w:val="00642C41"/>
    <w:rsid w:val="00642DD3"/>
    <w:rsid w:val="00644947"/>
    <w:rsid w:val="00644A6D"/>
    <w:rsid w:val="00644ED3"/>
    <w:rsid w:val="00645077"/>
    <w:rsid w:val="006463B6"/>
    <w:rsid w:val="006470C0"/>
    <w:rsid w:val="00650029"/>
    <w:rsid w:val="00652254"/>
    <w:rsid w:val="00652283"/>
    <w:rsid w:val="00652ABA"/>
    <w:rsid w:val="00653EBE"/>
    <w:rsid w:val="0065470F"/>
    <w:rsid w:val="00654E1F"/>
    <w:rsid w:val="00655303"/>
    <w:rsid w:val="0065599F"/>
    <w:rsid w:val="006561EE"/>
    <w:rsid w:val="006563FC"/>
    <w:rsid w:val="00656A4A"/>
    <w:rsid w:val="00660E83"/>
    <w:rsid w:val="00660FB6"/>
    <w:rsid w:val="00664A9F"/>
    <w:rsid w:val="00664AE0"/>
    <w:rsid w:val="006652B5"/>
    <w:rsid w:val="00665340"/>
    <w:rsid w:val="006658DC"/>
    <w:rsid w:val="00665DC4"/>
    <w:rsid w:val="00666C26"/>
    <w:rsid w:val="0066765A"/>
    <w:rsid w:val="006677B6"/>
    <w:rsid w:val="006711B3"/>
    <w:rsid w:val="00671B39"/>
    <w:rsid w:val="00672EE7"/>
    <w:rsid w:val="00674A56"/>
    <w:rsid w:val="0067545D"/>
    <w:rsid w:val="00675AA5"/>
    <w:rsid w:val="00675B6F"/>
    <w:rsid w:val="00676110"/>
    <w:rsid w:val="006767B0"/>
    <w:rsid w:val="00676F60"/>
    <w:rsid w:val="0068223C"/>
    <w:rsid w:val="0068303D"/>
    <w:rsid w:val="006832A5"/>
    <w:rsid w:val="00683B2E"/>
    <w:rsid w:val="00683FE3"/>
    <w:rsid w:val="006849B0"/>
    <w:rsid w:val="00684E5D"/>
    <w:rsid w:val="0068611D"/>
    <w:rsid w:val="0068688C"/>
    <w:rsid w:val="00686FEC"/>
    <w:rsid w:val="0069008A"/>
    <w:rsid w:val="00690373"/>
    <w:rsid w:val="00690F95"/>
    <w:rsid w:val="00693667"/>
    <w:rsid w:val="00694AD4"/>
    <w:rsid w:val="00695C2C"/>
    <w:rsid w:val="006975A4"/>
    <w:rsid w:val="006A04EC"/>
    <w:rsid w:val="006A07E7"/>
    <w:rsid w:val="006A0D1F"/>
    <w:rsid w:val="006A22D0"/>
    <w:rsid w:val="006A291D"/>
    <w:rsid w:val="006A2983"/>
    <w:rsid w:val="006A2A48"/>
    <w:rsid w:val="006A2DB2"/>
    <w:rsid w:val="006A30A8"/>
    <w:rsid w:val="006A3708"/>
    <w:rsid w:val="006A3B17"/>
    <w:rsid w:val="006A4CBA"/>
    <w:rsid w:val="006A560C"/>
    <w:rsid w:val="006A57C9"/>
    <w:rsid w:val="006A5C78"/>
    <w:rsid w:val="006A785A"/>
    <w:rsid w:val="006B01D0"/>
    <w:rsid w:val="006B10E1"/>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6A59"/>
    <w:rsid w:val="006C7DD0"/>
    <w:rsid w:val="006D0301"/>
    <w:rsid w:val="006D3AEF"/>
    <w:rsid w:val="006D45E2"/>
    <w:rsid w:val="006D4C07"/>
    <w:rsid w:val="006D57A8"/>
    <w:rsid w:val="006D6E19"/>
    <w:rsid w:val="006D755F"/>
    <w:rsid w:val="006E0A19"/>
    <w:rsid w:val="006E1211"/>
    <w:rsid w:val="006E195D"/>
    <w:rsid w:val="006E1AEA"/>
    <w:rsid w:val="006E21AC"/>
    <w:rsid w:val="006E33A8"/>
    <w:rsid w:val="006E4059"/>
    <w:rsid w:val="006E4344"/>
    <w:rsid w:val="006E61CE"/>
    <w:rsid w:val="006E77D3"/>
    <w:rsid w:val="006E7E8D"/>
    <w:rsid w:val="006F0B6F"/>
    <w:rsid w:val="006F1A54"/>
    <w:rsid w:val="006F24BD"/>
    <w:rsid w:val="006F35C6"/>
    <w:rsid w:val="006F36AD"/>
    <w:rsid w:val="006F5953"/>
    <w:rsid w:val="006F5D33"/>
    <w:rsid w:val="006F5F3C"/>
    <w:rsid w:val="006F65B3"/>
    <w:rsid w:val="006F7797"/>
    <w:rsid w:val="006F795C"/>
    <w:rsid w:val="0070208A"/>
    <w:rsid w:val="00702FCC"/>
    <w:rsid w:val="00704F97"/>
    <w:rsid w:val="007053B2"/>
    <w:rsid w:val="007055D8"/>
    <w:rsid w:val="00706996"/>
    <w:rsid w:val="00706F7B"/>
    <w:rsid w:val="00707AF7"/>
    <w:rsid w:val="0071090F"/>
    <w:rsid w:val="00710BD7"/>
    <w:rsid w:val="00710DE9"/>
    <w:rsid w:val="00711570"/>
    <w:rsid w:val="00711644"/>
    <w:rsid w:val="0071291A"/>
    <w:rsid w:val="00715B38"/>
    <w:rsid w:val="00715DF1"/>
    <w:rsid w:val="0071604D"/>
    <w:rsid w:val="00716892"/>
    <w:rsid w:val="00717A95"/>
    <w:rsid w:val="00721A5D"/>
    <w:rsid w:val="00722C86"/>
    <w:rsid w:val="00723312"/>
    <w:rsid w:val="00723540"/>
    <w:rsid w:val="007249B9"/>
    <w:rsid w:val="007257F5"/>
    <w:rsid w:val="007261E6"/>
    <w:rsid w:val="00726945"/>
    <w:rsid w:val="00726C5C"/>
    <w:rsid w:val="00727601"/>
    <w:rsid w:val="007311D1"/>
    <w:rsid w:val="0073230A"/>
    <w:rsid w:val="007328A9"/>
    <w:rsid w:val="007331DD"/>
    <w:rsid w:val="007339F4"/>
    <w:rsid w:val="00733E5E"/>
    <w:rsid w:val="00735874"/>
    <w:rsid w:val="00735F42"/>
    <w:rsid w:val="00736669"/>
    <w:rsid w:val="00737854"/>
    <w:rsid w:val="00737BAB"/>
    <w:rsid w:val="007405A9"/>
    <w:rsid w:val="0074152B"/>
    <w:rsid w:val="007420BE"/>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152"/>
    <w:rsid w:val="0075425A"/>
    <w:rsid w:val="00755DC1"/>
    <w:rsid w:val="00755E1C"/>
    <w:rsid w:val="00756395"/>
    <w:rsid w:val="007566F9"/>
    <w:rsid w:val="0075690A"/>
    <w:rsid w:val="00756D76"/>
    <w:rsid w:val="00756D81"/>
    <w:rsid w:val="00757715"/>
    <w:rsid w:val="00757D03"/>
    <w:rsid w:val="00762A8F"/>
    <w:rsid w:val="00762B90"/>
    <w:rsid w:val="0076387F"/>
    <w:rsid w:val="007640A5"/>
    <w:rsid w:val="00764EE0"/>
    <w:rsid w:val="00765A88"/>
    <w:rsid w:val="00765F93"/>
    <w:rsid w:val="00766635"/>
    <w:rsid w:val="00767C65"/>
    <w:rsid w:val="00770134"/>
    <w:rsid w:val="00771B5E"/>
    <w:rsid w:val="00771C90"/>
    <w:rsid w:val="00772398"/>
    <w:rsid w:val="007736D4"/>
    <w:rsid w:val="00773763"/>
    <w:rsid w:val="00774688"/>
    <w:rsid w:val="00774BA5"/>
    <w:rsid w:val="00775A9E"/>
    <w:rsid w:val="00776B2D"/>
    <w:rsid w:val="00777024"/>
    <w:rsid w:val="00777078"/>
    <w:rsid w:val="007806BD"/>
    <w:rsid w:val="0078121D"/>
    <w:rsid w:val="0078149B"/>
    <w:rsid w:val="00781D0C"/>
    <w:rsid w:val="0078277A"/>
    <w:rsid w:val="00782D5D"/>
    <w:rsid w:val="00782F5B"/>
    <w:rsid w:val="007832E2"/>
    <w:rsid w:val="007838F6"/>
    <w:rsid w:val="00783BF0"/>
    <w:rsid w:val="007848E0"/>
    <w:rsid w:val="0078593B"/>
    <w:rsid w:val="00785B57"/>
    <w:rsid w:val="007860F5"/>
    <w:rsid w:val="007861B8"/>
    <w:rsid w:val="007878E6"/>
    <w:rsid w:val="00787ADB"/>
    <w:rsid w:val="00790DB1"/>
    <w:rsid w:val="00791BAC"/>
    <w:rsid w:val="00792EC6"/>
    <w:rsid w:val="0079400E"/>
    <w:rsid w:val="007943F7"/>
    <w:rsid w:val="00794BBB"/>
    <w:rsid w:val="007A08D1"/>
    <w:rsid w:val="007A0BA2"/>
    <w:rsid w:val="007A1D90"/>
    <w:rsid w:val="007A2709"/>
    <w:rsid w:val="007A338D"/>
    <w:rsid w:val="007A5551"/>
    <w:rsid w:val="007A772A"/>
    <w:rsid w:val="007A7B72"/>
    <w:rsid w:val="007A7D74"/>
    <w:rsid w:val="007A7F26"/>
    <w:rsid w:val="007B028F"/>
    <w:rsid w:val="007B07C8"/>
    <w:rsid w:val="007B1495"/>
    <w:rsid w:val="007B1B94"/>
    <w:rsid w:val="007B3865"/>
    <w:rsid w:val="007B4114"/>
    <w:rsid w:val="007B5B3B"/>
    <w:rsid w:val="007B680A"/>
    <w:rsid w:val="007C0892"/>
    <w:rsid w:val="007C0A12"/>
    <w:rsid w:val="007C148D"/>
    <w:rsid w:val="007C1596"/>
    <w:rsid w:val="007C2960"/>
    <w:rsid w:val="007C6613"/>
    <w:rsid w:val="007C674F"/>
    <w:rsid w:val="007C68B4"/>
    <w:rsid w:val="007C75FD"/>
    <w:rsid w:val="007D02D5"/>
    <w:rsid w:val="007D0EF4"/>
    <w:rsid w:val="007D433E"/>
    <w:rsid w:val="007D44E7"/>
    <w:rsid w:val="007D581C"/>
    <w:rsid w:val="007D58F7"/>
    <w:rsid w:val="007D7D38"/>
    <w:rsid w:val="007E002A"/>
    <w:rsid w:val="007E1C3B"/>
    <w:rsid w:val="007E4500"/>
    <w:rsid w:val="007F0060"/>
    <w:rsid w:val="007F24D6"/>
    <w:rsid w:val="007F3101"/>
    <w:rsid w:val="007F5D4F"/>
    <w:rsid w:val="007F6454"/>
    <w:rsid w:val="007F70C3"/>
    <w:rsid w:val="00801752"/>
    <w:rsid w:val="00801E3A"/>
    <w:rsid w:val="00804553"/>
    <w:rsid w:val="00807044"/>
    <w:rsid w:val="00807EB6"/>
    <w:rsid w:val="008103E1"/>
    <w:rsid w:val="00811087"/>
    <w:rsid w:val="008134CC"/>
    <w:rsid w:val="00813A70"/>
    <w:rsid w:val="008142EB"/>
    <w:rsid w:val="008144D0"/>
    <w:rsid w:val="008159F4"/>
    <w:rsid w:val="008179B5"/>
    <w:rsid w:val="0082146F"/>
    <w:rsid w:val="00821746"/>
    <w:rsid w:val="0082252B"/>
    <w:rsid w:val="008229D4"/>
    <w:rsid w:val="00822D7D"/>
    <w:rsid w:val="0082345E"/>
    <w:rsid w:val="008252F1"/>
    <w:rsid w:val="00825504"/>
    <w:rsid w:val="00826BD3"/>
    <w:rsid w:val="008273B5"/>
    <w:rsid w:val="00827816"/>
    <w:rsid w:val="008315A0"/>
    <w:rsid w:val="00831DE4"/>
    <w:rsid w:val="00832CAB"/>
    <w:rsid w:val="0083507A"/>
    <w:rsid w:val="00835600"/>
    <w:rsid w:val="00835EFC"/>
    <w:rsid w:val="00837496"/>
    <w:rsid w:val="00837FEB"/>
    <w:rsid w:val="00840DB7"/>
    <w:rsid w:val="00840E81"/>
    <w:rsid w:val="0084144D"/>
    <w:rsid w:val="00842F54"/>
    <w:rsid w:val="008432B3"/>
    <w:rsid w:val="00844869"/>
    <w:rsid w:val="00845273"/>
    <w:rsid w:val="00845DC9"/>
    <w:rsid w:val="00845F07"/>
    <w:rsid w:val="00845F6F"/>
    <w:rsid w:val="00846B70"/>
    <w:rsid w:val="00847181"/>
    <w:rsid w:val="008477B9"/>
    <w:rsid w:val="00847D69"/>
    <w:rsid w:val="00847E28"/>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6151"/>
    <w:rsid w:val="00867E83"/>
    <w:rsid w:val="00870EE9"/>
    <w:rsid w:val="0087117B"/>
    <w:rsid w:val="008712DE"/>
    <w:rsid w:val="008715E5"/>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C31"/>
    <w:rsid w:val="00882EC9"/>
    <w:rsid w:val="00882FB7"/>
    <w:rsid w:val="008840E3"/>
    <w:rsid w:val="00885337"/>
    <w:rsid w:val="008856B8"/>
    <w:rsid w:val="008858A1"/>
    <w:rsid w:val="00886218"/>
    <w:rsid w:val="00886559"/>
    <w:rsid w:val="008875B7"/>
    <w:rsid w:val="00887B3F"/>
    <w:rsid w:val="0089105E"/>
    <w:rsid w:val="00891DFB"/>
    <w:rsid w:val="00891E37"/>
    <w:rsid w:val="00892AD5"/>
    <w:rsid w:val="0089330A"/>
    <w:rsid w:val="008935AA"/>
    <w:rsid w:val="0089369C"/>
    <w:rsid w:val="00894CCB"/>
    <w:rsid w:val="0089584E"/>
    <w:rsid w:val="008958E5"/>
    <w:rsid w:val="00897548"/>
    <w:rsid w:val="00897AF6"/>
    <w:rsid w:val="008A1E9D"/>
    <w:rsid w:val="008A1EE5"/>
    <w:rsid w:val="008A1FD2"/>
    <w:rsid w:val="008A2D02"/>
    <w:rsid w:val="008A3E18"/>
    <w:rsid w:val="008A3E9F"/>
    <w:rsid w:val="008A41AC"/>
    <w:rsid w:val="008A44AE"/>
    <w:rsid w:val="008A4A42"/>
    <w:rsid w:val="008A50A9"/>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992"/>
    <w:rsid w:val="008C6C12"/>
    <w:rsid w:val="008D2266"/>
    <w:rsid w:val="008D38D3"/>
    <w:rsid w:val="008D3E51"/>
    <w:rsid w:val="008D46AF"/>
    <w:rsid w:val="008D570D"/>
    <w:rsid w:val="008D78E8"/>
    <w:rsid w:val="008D7A88"/>
    <w:rsid w:val="008D7C09"/>
    <w:rsid w:val="008D7E80"/>
    <w:rsid w:val="008E06B9"/>
    <w:rsid w:val="008E1B32"/>
    <w:rsid w:val="008E1FC8"/>
    <w:rsid w:val="008E21E5"/>
    <w:rsid w:val="008E26C1"/>
    <w:rsid w:val="008E2C20"/>
    <w:rsid w:val="008E2DBC"/>
    <w:rsid w:val="008E3AF1"/>
    <w:rsid w:val="008E3FDC"/>
    <w:rsid w:val="008E419C"/>
    <w:rsid w:val="008E6209"/>
    <w:rsid w:val="008F0C1A"/>
    <w:rsid w:val="008F107A"/>
    <w:rsid w:val="008F1F89"/>
    <w:rsid w:val="008F2890"/>
    <w:rsid w:val="008F3131"/>
    <w:rsid w:val="008F34B3"/>
    <w:rsid w:val="008F39A2"/>
    <w:rsid w:val="008F3C11"/>
    <w:rsid w:val="008F3DCE"/>
    <w:rsid w:val="008F4D2F"/>
    <w:rsid w:val="008F4EA8"/>
    <w:rsid w:val="008F62DC"/>
    <w:rsid w:val="008F7063"/>
    <w:rsid w:val="008F718E"/>
    <w:rsid w:val="008F7626"/>
    <w:rsid w:val="00901131"/>
    <w:rsid w:val="00901586"/>
    <w:rsid w:val="0090159C"/>
    <w:rsid w:val="00902439"/>
    <w:rsid w:val="00903B22"/>
    <w:rsid w:val="009044FA"/>
    <w:rsid w:val="009049FD"/>
    <w:rsid w:val="00905EDB"/>
    <w:rsid w:val="0090682A"/>
    <w:rsid w:val="009074E6"/>
    <w:rsid w:val="00907880"/>
    <w:rsid w:val="00913A5E"/>
    <w:rsid w:val="009148AA"/>
    <w:rsid w:val="00914B46"/>
    <w:rsid w:val="00914F1B"/>
    <w:rsid w:val="00914F68"/>
    <w:rsid w:val="00915809"/>
    <w:rsid w:val="00915A99"/>
    <w:rsid w:val="00915DE6"/>
    <w:rsid w:val="00916834"/>
    <w:rsid w:val="00916934"/>
    <w:rsid w:val="00917D56"/>
    <w:rsid w:val="00920A94"/>
    <w:rsid w:val="00920E59"/>
    <w:rsid w:val="0092107B"/>
    <w:rsid w:val="009214BC"/>
    <w:rsid w:val="00921F53"/>
    <w:rsid w:val="00922072"/>
    <w:rsid w:val="00922FF6"/>
    <w:rsid w:val="00923BBB"/>
    <w:rsid w:val="00923FC7"/>
    <w:rsid w:val="00924558"/>
    <w:rsid w:val="00925AC9"/>
    <w:rsid w:val="00925EBE"/>
    <w:rsid w:val="00925F85"/>
    <w:rsid w:val="0092610F"/>
    <w:rsid w:val="00926B49"/>
    <w:rsid w:val="00930608"/>
    <w:rsid w:val="00930E7C"/>
    <w:rsid w:val="009325A6"/>
    <w:rsid w:val="00933BE3"/>
    <w:rsid w:val="00934D32"/>
    <w:rsid w:val="00935054"/>
    <w:rsid w:val="00936EDA"/>
    <w:rsid w:val="00937FC1"/>
    <w:rsid w:val="009405A4"/>
    <w:rsid w:val="00940C72"/>
    <w:rsid w:val="0094203D"/>
    <w:rsid w:val="0094381F"/>
    <w:rsid w:val="009446C7"/>
    <w:rsid w:val="00944A1D"/>
    <w:rsid w:val="00944E2C"/>
    <w:rsid w:val="00944EEB"/>
    <w:rsid w:val="00945299"/>
    <w:rsid w:val="00950A28"/>
    <w:rsid w:val="00950FC1"/>
    <w:rsid w:val="00952DD5"/>
    <w:rsid w:val="00953B4C"/>
    <w:rsid w:val="009545EA"/>
    <w:rsid w:val="0095508E"/>
    <w:rsid w:val="009566B5"/>
    <w:rsid w:val="009568FE"/>
    <w:rsid w:val="0095695C"/>
    <w:rsid w:val="00957030"/>
    <w:rsid w:val="009575F1"/>
    <w:rsid w:val="0095799F"/>
    <w:rsid w:val="009608A3"/>
    <w:rsid w:val="009609CA"/>
    <w:rsid w:val="00962CF9"/>
    <w:rsid w:val="009632A0"/>
    <w:rsid w:val="00963CAB"/>
    <w:rsid w:val="009642F0"/>
    <w:rsid w:val="00966000"/>
    <w:rsid w:val="00966D5D"/>
    <w:rsid w:val="0097025E"/>
    <w:rsid w:val="00970D5A"/>
    <w:rsid w:val="009712FC"/>
    <w:rsid w:val="0097222A"/>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619F"/>
    <w:rsid w:val="009872F5"/>
    <w:rsid w:val="00990054"/>
    <w:rsid w:val="00993238"/>
    <w:rsid w:val="00994B7A"/>
    <w:rsid w:val="0099542B"/>
    <w:rsid w:val="009956F3"/>
    <w:rsid w:val="0099582D"/>
    <w:rsid w:val="009963DC"/>
    <w:rsid w:val="00997B5C"/>
    <w:rsid w:val="009A0A00"/>
    <w:rsid w:val="009A2573"/>
    <w:rsid w:val="009A5A40"/>
    <w:rsid w:val="009A696C"/>
    <w:rsid w:val="009A6DD9"/>
    <w:rsid w:val="009A7E8F"/>
    <w:rsid w:val="009B03B6"/>
    <w:rsid w:val="009B04DA"/>
    <w:rsid w:val="009B05DA"/>
    <w:rsid w:val="009B1274"/>
    <w:rsid w:val="009B13AB"/>
    <w:rsid w:val="009B32AC"/>
    <w:rsid w:val="009B35F7"/>
    <w:rsid w:val="009B47DF"/>
    <w:rsid w:val="009B535C"/>
    <w:rsid w:val="009B60DD"/>
    <w:rsid w:val="009B6619"/>
    <w:rsid w:val="009B7644"/>
    <w:rsid w:val="009B7A33"/>
    <w:rsid w:val="009C0A4E"/>
    <w:rsid w:val="009C0EA0"/>
    <w:rsid w:val="009C11CA"/>
    <w:rsid w:val="009C1AF0"/>
    <w:rsid w:val="009C3483"/>
    <w:rsid w:val="009C51AB"/>
    <w:rsid w:val="009C5940"/>
    <w:rsid w:val="009C6093"/>
    <w:rsid w:val="009C62CF"/>
    <w:rsid w:val="009C6B8E"/>
    <w:rsid w:val="009C6BF5"/>
    <w:rsid w:val="009D02B1"/>
    <w:rsid w:val="009D0432"/>
    <w:rsid w:val="009D0D03"/>
    <w:rsid w:val="009D22C5"/>
    <w:rsid w:val="009D25D8"/>
    <w:rsid w:val="009D2A15"/>
    <w:rsid w:val="009D351B"/>
    <w:rsid w:val="009D48EC"/>
    <w:rsid w:val="009D6CA5"/>
    <w:rsid w:val="009D7541"/>
    <w:rsid w:val="009D7792"/>
    <w:rsid w:val="009E090A"/>
    <w:rsid w:val="009E0B17"/>
    <w:rsid w:val="009E1238"/>
    <w:rsid w:val="009E418D"/>
    <w:rsid w:val="009E4CB4"/>
    <w:rsid w:val="009E5533"/>
    <w:rsid w:val="009E6084"/>
    <w:rsid w:val="009E6689"/>
    <w:rsid w:val="009E7702"/>
    <w:rsid w:val="009F1D35"/>
    <w:rsid w:val="009F1E82"/>
    <w:rsid w:val="009F1F0B"/>
    <w:rsid w:val="009F2996"/>
    <w:rsid w:val="009F321F"/>
    <w:rsid w:val="009F3884"/>
    <w:rsid w:val="009F3968"/>
    <w:rsid w:val="009F41E6"/>
    <w:rsid w:val="009F4B2D"/>
    <w:rsid w:val="009F7983"/>
    <w:rsid w:val="00A009AF"/>
    <w:rsid w:val="00A016AF"/>
    <w:rsid w:val="00A01807"/>
    <w:rsid w:val="00A0194C"/>
    <w:rsid w:val="00A02F25"/>
    <w:rsid w:val="00A03E39"/>
    <w:rsid w:val="00A042D1"/>
    <w:rsid w:val="00A0445A"/>
    <w:rsid w:val="00A051CB"/>
    <w:rsid w:val="00A05D1E"/>
    <w:rsid w:val="00A07217"/>
    <w:rsid w:val="00A077AD"/>
    <w:rsid w:val="00A07A2D"/>
    <w:rsid w:val="00A07F77"/>
    <w:rsid w:val="00A101D0"/>
    <w:rsid w:val="00A10243"/>
    <w:rsid w:val="00A11674"/>
    <w:rsid w:val="00A128BA"/>
    <w:rsid w:val="00A13165"/>
    <w:rsid w:val="00A1366E"/>
    <w:rsid w:val="00A1399C"/>
    <w:rsid w:val="00A13FFD"/>
    <w:rsid w:val="00A15AF4"/>
    <w:rsid w:val="00A15F18"/>
    <w:rsid w:val="00A167C6"/>
    <w:rsid w:val="00A16B1A"/>
    <w:rsid w:val="00A17E81"/>
    <w:rsid w:val="00A17F61"/>
    <w:rsid w:val="00A225AC"/>
    <w:rsid w:val="00A22C1E"/>
    <w:rsid w:val="00A22FB2"/>
    <w:rsid w:val="00A24DBA"/>
    <w:rsid w:val="00A25073"/>
    <w:rsid w:val="00A25877"/>
    <w:rsid w:val="00A25ACF"/>
    <w:rsid w:val="00A26E98"/>
    <w:rsid w:val="00A278E4"/>
    <w:rsid w:val="00A27AD5"/>
    <w:rsid w:val="00A3133E"/>
    <w:rsid w:val="00A3185E"/>
    <w:rsid w:val="00A31B4C"/>
    <w:rsid w:val="00A322D1"/>
    <w:rsid w:val="00A3240D"/>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4988"/>
    <w:rsid w:val="00A452CA"/>
    <w:rsid w:val="00A46E05"/>
    <w:rsid w:val="00A47E45"/>
    <w:rsid w:val="00A5070B"/>
    <w:rsid w:val="00A50922"/>
    <w:rsid w:val="00A521A8"/>
    <w:rsid w:val="00A52B78"/>
    <w:rsid w:val="00A53297"/>
    <w:rsid w:val="00A56BC9"/>
    <w:rsid w:val="00A61B22"/>
    <w:rsid w:val="00A61CCF"/>
    <w:rsid w:val="00A638F8"/>
    <w:rsid w:val="00A64E0B"/>
    <w:rsid w:val="00A652A3"/>
    <w:rsid w:val="00A67C09"/>
    <w:rsid w:val="00A70BC0"/>
    <w:rsid w:val="00A71FCF"/>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4F43"/>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D0470"/>
    <w:rsid w:val="00AD0F37"/>
    <w:rsid w:val="00AD1001"/>
    <w:rsid w:val="00AD23BE"/>
    <w:rsid w:val="00AD244D"/>
    <w:rsid w:val="00AD27E5"/>
    <w:rsid w:val="00AD36B4"/>
    <w:rsid w:val="00AD4347"/>
    <w:rsid w:val="00AD460F"/>
    <w:rsid w:val="00AD4FE0"/>
    <w:rsid w:val="00AD6B4C"/>
    <w:rsid w:val="00AD6D46"/>
    <w:rsid w:val="00AD79F8"/>
    <w:rsid w:val="00AE0827"/>
    <w:rsid w:val="00AE299A"/>
    <w:rsid w:val="00AE2FCE"/>
    <w:rsid w:val="00AE32D0"/>
    <w:rsid w:val="00AE450F"/>
    <w:rsid w:val="00AE4901"/>
    <w:rsid w:val="00AE7444"/>
    <w:rsid w:val="00AE74E2"/>
    <w:rsid w:val="00AF1093"/>
    <w:rsid w:val="00AF1175"/>
    <w:rsid w:val="00AF38F8"/>
    <w:rsid w:val="00AF4000"/>
    <w:rsid w:val="00AF41EE"/>
    <w:rsid w:val="00AF44CF"/>
    <w:rsid w:val="00AF4771"/>
    <w:rsid w:val="00AF49D4"/>
    <w:rsid w:val="00B01AE0"/>
    <w:rsid w:val="00B01FFA"/>
    <w:rsid w:val="00B04414"/>
    <w:rsid w:val="00B045A0"/>
    <w:rsid w:val="00B05C2A"/>
    <w:rsid w:val="00B064B9"/>
    <w:rsid w:val="00B0689C"/>
    <w:rsid w:val="00B068C2"/>
    <w:rsid w:val="00B069DA"/>
    <w:rsid w:val="00B07C16"/>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6A2"/>
    <w:rsid w:val="00B250AE"/>
    <w:rsid w:val="00B25AA0"/>
    <w:rsid w:val="00B25E72"/>
    <w:rsid w:val="00B311DB"/>
    <w:rsid w:val="00B31C62"/>
    <w:rsid w:val="00B31D3E"/>
    <w:rsid w:val="00B32176"/>
    <w:rsid w:val="00B32972"/>
    <w:rsid w:val="00B32E43"/>
    <w:rsid w:val="00B33113"/>
    <w:rsid w:val="00B3422F"/>
    <w:rsid w:val="00B34B0A"/>
    <w:rsid w:val="00B351F8"/>
    <w:rsid w:val="00B35281"/>
    <w:rsid w:val="00B35648"/>
    <w:rsid w:val="00B359FB"/>
    <w:rsid w:val="00B3631C"/>
    <w:rsid w:val="00B366F5"/>
    <w:rsid w:val="00B37E0B"/>
    <w:rsid w:val="00B403B8"/>
    <w:rsid w:val="00B40FC5"/>
    <w:rsid w:val="00B418AC"/>
    <w:rsid w:val="00B41EF6"/>
    <w:rsid w:val="00B420A7"/>
    <w:rsid w:val="00B42A22"/>
    <w:rsid w:val="00B42DE3"/>
    <w:rsid w:val="00B4314B"/>
    <w:rsid w:val="00B44403"/>
    <w:rsid w:val="00B45E2B"/>
    <w:rsid w:val="00B45FEB"/>
    <w:rsid w:val="00B47BEE"/>
    <w:rsid w:val="00B503E1"/>
    <w:rsid w:val="00B512EB"/>
    <w:rsid w:val="00B52213"/>
    <w:rsid w:val="00B5490D"/>
    <w:rsid w:val="00B54F91"/>
    <w:rsid w:val="00B55A97"/>
    <w:rsid w:val="00B55AA9"/>
    <w:rsid w:val="00B55C22"/>
    <w:rsid w:val="00B57484"/>
    <w:rsid w:val="00B57C9B"/>
    <w:rsid w:val="00B57CCB"/>
    <w:rsid w:val="00B61192"/>
    <w:rsid w:val="00B6167C"/>
    <w:rsid w:val="00B61E08"/>
    <w:rsid w:val="00B625D9"/>
    <w:rsid w:val="00B6383B"/>
    <w:rsid w:val="00B64A66"/>
    <w:rsid w:val="00B65482"/>
    <w:rsid w:val="00B66F71"/>
    <w:rsid w:val="00B6709F"/>
    <w:rsid w:val="00B70240"/>
    <w:rsid w:val="00B71F52"/>
    <w:rsid w:val="00B72632"/>
    <w:rsid w:val="00B7295E"/>
    <w:rsid w:val="00B73CE4"/>
    <w:rsid w:val="00B73F6B"/>
    <w:rsid w:val="00B745C6"/>
    <w:rsid w:val="00B74F43"/>
    <w:rsid w:val="00B74F99"/>
    <w:rsid w:val="00B74FA3"/>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8C5"/>
    <w:rsid w:val="00BA4D94"/>
    <w:rsid w:val="00BA4E31"/>
    <w:rsid w:val="00BA6CFA"/>
    <w:rsid w:val="00BB02A4"/>
    <w:rsid w:val="00BB0C81"/>
    <w:rsid w:val="00BB0D14"/>
    <w:rsid w:val="00BB0F02"/>
    <w:rsid w:val="00BB1083"/>
    <w:rsid w:val="00BB240E"/>
    <w:rsid w:val="00BB2539"/>
    <w:rsid w:val="00BB3EEC"/>
    <w:rsid w:val="00BB4A48"/>
    <w:rsid w:val="00BB64B1"/>
    <w:rsid w:val="00BC010A"/>
    <w:rsid w:val="00BC06A7"/>
    <w:rsid w:val="00BC0A97"/>
    <w:rsid w:val="00BC1316"/>
    <w:rsid w:val="00BC35F5"/>
    <w:rsid w:val="00BC3A3B"/>
    <w:rsid w:val="00BC57C3"/>
    <w:rsid w:val="00BC6A9A"/>
    <w:rsid w:val="00BC7355"/>
    <w:rsid w:val="00BC7F47"/>
    <w:rsid w:val="00BD06AA"/>
    <w:rsid w:val="00BD108F"/>
    <w:rsid w:val="00BD113C"/>
    <w:rsid w:val="00BD144E"/>
    <w:rsid w:val="00BD30DF"/>
    <w:rsid w:val="00BD3B18"/>
    <w:rsid w:val="00BD590C"/>
    <w:rsid w:val="00BD6B00"/>
    <w:rsid w:val="00BD6FD4"/>
    <w:rsid w:val="00BE0409"/>
    <w:rsid w:val="00BE0572"/>
    <w:rsid w:val="00BE0A23"/>
    <w:rsid w:val="00BE2297"/>
    <w:rsid w:val="00BE3B78"/>
    <w:rsid w:val="00BE4603"/>
    <w:rsid w:val="00BE549A"/>
    <w:rsid w:val="00BE5865"/>
    <w:rsid w:val="00BE6726"/>
    <w:rsid w:val="00BE6E79"/>
    <w:rsid w:val="00BF0451"/>
    <w:rsid w:val="00BF051A"/>
    <w:rsid w:val="00BF0602"/>
    <w:rsid w:val="00BF1B6C"/>
    <w:rsid w:val="00BF42CB"/>
    <w:rsid w:val="00BF466B"/>
    <w:rsid w:val="00BF5247"/>
    <w:rsid w:val="00BF66A4"/>
    <w:rsid w:val="00BF6F57"/>
    <w:rsid w:val="00BF79CB"/>
    <w:rsid w:val="00C00B48"/>
    <w:rsid w:val="00C011E6"/>
    <w:rsid w:val="00C0349D"/>
    <w:rsid w:val="00C03F63"/>
    <w:rsid w:val="00C072AB"/>
    <w:rsid w:val="00C07691"/>
    <w:rsid w:val="00C10056"/>
    <w:rsid w:val="00C100D4"/>
    <w:rsid w:val="00C108DE"/>
    <w:rsid w:val="00C10D2A"/>
    <w:rsid w:val="00C1160D"/>
    <w:rsid w:val="00C116F7"/>
    <w:rsid w:val="00C118FE"/>
    <w:rsid w:val="00C11E80"/>
    <w:rsid w:val="00C12216"/>
    <w:rsid w:val="00C1250C"/>
    <w:rsid w:val="00C12EC2"/>
    <w:rsid w:val="00C1313E"/>
    <w:rsid w:val="00C136A3"/>
    <w:rsid w:val="00C148BF"/>
    <w:rsid w:val="00C15DB9"/>
    <w:rsid w:val="00C16523"/>
    <w:rsid w:val="00C1709D"/>
    <w:rsid w:val="00C205B0"/>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8F6"/>
    <w:rsid w:val="00C313FA"/>
    <w:rsid w:val="00C318D6"/>
    <w:rsid w:val="00C32418"/>
    <w:rsid w:val="00C334F8"/>
    <w:rsid w:val="00C33A11"/>
    <w:rsid w:val="00C35A8C"/>
    <w:rsid w:val="00C35BE0"/>
    <w:rsid w:val="00C35D8C"/>
    <w:rsid w:val="00C36678"/>
    <w:rsid w:val="00C36D62"/>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EEE"/>
    <w:rsid w:val="00C54851"/>
    <w:rsid w:val="00C54FC0"/>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6535"/>
    <w:rsid w:val="00C77D81"/>
    <w:rsid w:val="00C8136A"/>
    <w:rsid w:val="00C81E47"/>
    <w:rsid w:val="00C832FF"/>
    <w:rsid w:val="00C83642"/>
    <w:rsid w:val="00C8451A"/>
    <w:rsid w:val="00C8474F"/>
    <w:rsid w:val="00C84ADB"/>
    <w:rsid w:val="00C85769"/>
    <w:rsid w:val="00C8587F"/>
    <w:rsid w:val="00C8652F"/>
    <w:rsid w:val="00C868AB"/>
    <w:rsid w:val="00C87475"/>
    <w:rsid w:val="00C90D23"/>
    <w:rsid w:val="00C9103E"/>
    <w:rsid w:val="00C929AC"/>
    <w:rsid w:val="00C92ED7"/>
    <w:rsid w:val="00C93123"/>
    <w:rsid w:val="00C941C8"/>
    <w:rsid w:val="00C947C9"/>
    <w:rsid w:val="00C94C89"/>
    <w:rsid w:val="00C96780"/>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1C54"/>
    <w:rsid w:val="00CB3C19"/>
    <w:rsid w:val="00CB4BBA"/>
    <w:rsid w:val="00CB6EB9"/>
    <w:rsid w:val="00CB7343"/>
    <w:rsid w:val="00CB75F2"/>
    <w:rsid w:val="00CB7DD8"/>
    <w:rsid w:val="00CC019E"/>
    <w:rsid w:val="00CC0604"/>
    <w:rsid w:val="00CC0903"/>
    <w:rsid w:val="00CC139A"/>
    <w:rsid w:val="00CC2161"/>
    <w:rsid w:val="00CC2CE7"/>
    <w:rsid w:val="00CC3E25"/>
    <w:rsid w:val="00CC52F0"/>
    <w:rsid w:val="00CC5E3E"/>
    <w:rsid w:val="00CC6682"/>
    <w:rsid w:val="00CC6EB1"/>
    <w:rsid w:val="00CC70F4"/>
    <w:rsid w:val="00CC711D"/>
    <w:rsid w:val="00CD0E0B"/>
    <w:rsid w:val="00CD2F2E"/>
    <w:rsid w:val="00CD3A45"/>
    <w:rsid w:val="00CD3B68"/>
    <w:rsid w:val="00CD437D"/>
    <w:rsid w:val="00CD4704"/>
    <w:rsid w:val="00CD545E"/>
    <w:rsid w:val="00CD63F4"/>
    <w:rsid w:val="00CD6B9C"/>
    <w:rsid w:val="00CD722E"/>
    <w:rsid w:val="00CD750F"/>
    <w:rsid w:val="00CE1379"/>
    <w:rsid w:val="00CE17C7"/>
    <w:rsid w:val="00CE2766"/>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2094"/>
    <w:rsid w:val="00D1330A"/>
    <w:rsid w:val="00D1380F"/>
    <w:rsid w:val="00D15C90"/>
    <w:rsid w:val="00D1606C"/>
    <w:rsid w:val="00D16172"/>
    <w:rsid w:val="00D1684E"/>
    <w:rsid w:val="00D17D96"/>
    <w:rsid w:val="00D20CAD"/>
    <w:rsid w:val="00D221FA"/>
    <w:rsid w:val="00D22CF6"/>
    <w:rsid w:val="00D235F5"/>
    <w:rsid w:val="00D23E9F"/>
    <w:rsid w:val="00D24B9A"/>
    <w:rsid w:val="00D24F58"/>
    <w:rsid w:val="00D26B75"/>
    <w:rsid w:val="00D3075C"/>
    <w:rsid w:val="00D30830"/>
    <w:rsid w:val="00D315B5"/>
    <w:rsid w:val="00D32738"/>
    <w:rsid w:val="00D33386"/>
    <w:rsid w:val="00D33A0F"/>
    <w:rsid w:val="00D33BB0"/>
    <w:rsid w:val="00D33F8D"/>
    <w:rsid w:val="00D34327"/>
    <w:rsid w:val="00D34CB4"/>
    <w:rsid w:val="00D35178"/>
    <w:rsid w:val="00D35E4D"/>
    <w:rsid w:val="00D36E39"/>
    <w:rsid w:val="00D372E4"/>
    <w:rsid w:val="00D4037C"/>
    <w:rsid w:val="00D416AA"/>
    <w:rsid w:val="00D427A5"/>
    <w:rsid w:val="00D440D7"/>
    <w:rsid w:val="00D4565D"/>
    <w:rsid w:val="00D457E3"/>
    <w:rsid w:val="00D45C59"/>
    <w:rsid w:val="00D46C6D"/>
    <w:rsid w:val="00D47EBA"/>
    <w:rsid w:val="00D506DB"/>
    <w:rsid w:val="00D50B40"/>
    <w:rsid w:val="00D50DAF"/>
    <w:rsid w:val="00D510F7"/>
    <w:rsid w:val="00D51BC6"/>
    <w:rsid w:val="00D53F6C"/>
    <w:rsid w:val="00D5400D"/>
    <w:rsid w:val="00D542A0"/>
    <w:rsid w:val="00D54C7C"/>
    <w:rsid w:val="00D54FE2"/>
    <w:rsid w:val="00D60FD0"/>
    <w:rsid w:val="00D616E2"/>
    <w:rsid w:val="00D64DCD"/>
    <w:rsid w:val="00D65E1D"/>
    <w:rsid w:val="00D661E3"/>
    <w:rsid w:val="00D710A5"/>
    <w:rsid w:val="00D711BB"/>
    <w:rsid w:val="00D71837"/>
    <w:rsid w:val="00D72446"/>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3406"/>
    <w:rsid w:val="00D93948"/>
    <w:rsid w:val="00D946DF"/>
    <w:rsid w:val="00D950BC"/>
    <w:rsid w:val="00D95534"/>
    <w:rsid w:val="00D962AD"/>
    <w:rsid w:val="00DA0E05"/>
    <w:rsid w:val="00DA146F"/>
    <w:rsid w:val="00DA2321"/>
    <w:rsid w:val="00DA394F"/>
    <w:rsid w:val="00DA3DC8"/>
    <w:rsid w:val="00DA474F"/>
    <w:rsid w:val="00DA5EF8"/>
    <w:rsid w:val="00DB100E"/>
    <w:rsid w:val="00DB13F4"/>
    <w:rsid w:val="00DB1B06"/>
    <w:rsid w:val="00DB1D6C"/>
    <w:rsid w:val="00DB1DF3"/>
    <w:rsid w:val="00DB2288"/>
    <w:rsid w:val="00DB298C"/>
    <w:rsid w:val="00DB35F9"/>
    <w:rsid w:val="00DB378B"/>
    <w:rsid w:val="00DB5934"/>
    <w:rsid w:val="00DB6194"/>
    <w:rsid w:val="00DB7BB7"/>
    <w:rsid w:val="00DC1474"/>
    <w:rsid w:val="00DC2709"/>
    <w:rsid w:val="00DC2A02"/>
    <w:rsid w:val="00DC46FB"/>
    <w:rsid w:val="00DC4AF5"/>
    <w:rsid w:val="00DC5181"/>
    <w:rsid w:val="00DC5F24"/>
    <w:rsid w:val="00DC6248"/>
    <w:rsid w:val="00DC665B"/>
    <w:rsid w:val="00DC74F9"/>
    <w:rsid w:val="00DC7A60"/>
    <w:rsid w:val="00DD0D36"/>
    <w:rsid w:val="00DD17E3"/>
    <w:rsid w:val="00DD23C9"/>
    <w:rsid w:val="00DD2A1F"/>
    <w:rsid w:val="00DD2BCB"/>
    <w:rsid w:val="00DD2F86"/>
    <w:rsid w:val="00DD3AF7"/>
    <w:rsid w:val="00DD3D39"/>
    <w:rsid w:val="00DD4329"/>
    <w:rsid w:val="00DD5698"/>
    <w:rsid w:val="00DD5D71"/>
    <w:rsid w:val="00DD73E4"/>
    <w:rsid w:val="00DD788A"/>
    <w:rsid w:val="00DD7D97"/>
    <w:rsid w:val="00DD7F4F"/>
    <w:rsid w:val="00DE175B"/>
    <w:rsid w:val="00DE1DEE"/>
    <w:rsid w:val="00DE439F"/>
    <w:rsid w:val="00DE55B3"/>
    <w:rsid w:val="00DE5CC9"/>
    <w:rsid w:val="00DF0012"/>
    <w:rsid w:val="00DF02F1"/>
    <w:rsid w:val="00DF0D9C"/>
    <w:rsid w:val="00DF1C9C"/>
    <w:rsid w:val="00DF29A6"/>
    <w:rsid w:val="00DF2BF9"/>
    <w:rsid w:val="00DF330A"/>
    <w:rsid w:val="00DF33A5"/>
    <w:rsid w:val="00DF3C32"/>
    <w:rsid w:val="00DF4E05"/>
    <w:rsid w:val="00DF558E"/>
    <w:rsid w:val="00DF5EA0"/>
    <w:rsid w:val="00DF6213"/>
    <w:rsid w:val="00DF7F3B"/>
    <w:rsid w:val="00E02C67"/>
    <w:rsid w:val="00E03A95"/>
    <w:rsid w:val="00E03B37"/>
    <w:rsid w:val="00E056A7"/>
    <w:rsid w:val="00E1286D"/>
    <w:rsid w:val="00E13903"/>
    <w:rsid w:val="00E13E05"/>
    <w:rsid w:val="00E14297"/>
    <w:rsid w:val="00E146A1"/>
    <w:rsid w:val="00E14C1C"/>
    <w:rsid w:val="00E1534B"/>
    <w:rsid w:val="00E15772"/>
    <w:rsid w:val="00E15949"/>
    <w:rsid w:val="00E16091"/>
    <w:rsid w:val="00E17312"/>
    <w:rsid w:val="00E17F51"/>
    <w:rsid w:val="00E2294B"/>
    <w:rsid w:val="00E22C9F"/>
    <w:rsid w:val="00E24A37"/>
    <w:rsid w:val="00E25215"/>
    <w:rsid w:val="00E2560B"/>
    <w:rsid w:val="00E2588D"/>
    <w:rsid w:val="00E26086"/>
    <w:rsid w:val="00E26B9C"/>
    <w:rsid w:val="00E27878"/>
    <w:rsid w:val="00E27B3D"/>
    <w:rsid w:val="00E3033B"/>
    <w:rsid w:val="00E307D6"/>
    <w:rsid w:val="00E315B9"/>
    <w:rsid w:val="00E34374"/>
    <w:rsid w:val="00E343BC"/>
    <w:rsid w:val="00E345B0"/>
    <w:rsid w:val="00E3589D"/>
    <w:rsid w:val="00E35EAF"/>
    <w:rsid w:val="00E36879"/>
    <w:rsid w:val="00E36B54"/>
    <w:rsid w:val="00E406F0"/>
    <w:rsid w:val="00E41C96"/>
    <w:rsid w:val="00E421F8"/>
    <w:rsid w:val="00E42608"/>
    <w:rsid w:val="00E43951"/>
    <w:rsid w:val="00E44C18"/>
    <w:rsid w:val="00E44CC0"/>
    <w:rsid w:val="00E45538"/>
    <w:rsid w:val="00E4646C"/>
    <w:rsid w:val="00E4745C"/>
    <w:rsid w:val="00E47773"/>
    <w:rsid w:val="00E47D40"/>
    <w:rsid w:val="00E47D86"/>
    <w:rsid w:val="00E50558"/>
    <w:rsid w:val="00E51A8B"/>
    <w:rsid w:val="00E51E2E"/>
    <w:rsid w:val="00E616C7"/>
    <w:rsid w:val="00E620AA"/>
    <w:rsid w:val="00E620EC"/>
    <w:rsid w:val="00E624CA"/>
    <w:rsid w:val="00E628B9"/>
    <w:rsid w:val="00E636AB"/>
    <w:rsid w:val="00E63A89"/>
    <w:rsid w:val="00E649DD"/>
    <w:rsid w:val="00E64E41"/>
    <w:rsid w:val="00E651F8"/>
    <w:rsid w:val="00E65A77"/>
    <w:rsid w:val="00E66012"/>
    <w:rsid w:val="00E66577"/>
    <w:rsid w:val="00E66794"/>
    <w:rsid w:val="00E66880"/>
    <w:rsid w:val="00E674B5"/>
    <w:rsid w:val="00E67EEF"/>
    <w:rsid w:val="00E70C08"/>
    <w:rsid w:val="00E711AC"/>
    <w:rsid w:val="00E7162E"/>
    <w:rsid w:val="00E72728"/>
    <w:rsid w:val="00E73254"/>
    <w:rsid w:val="00E745C9"/>
    <w:rsid w:val="00E7577E"/>
    <w:rsid w:val="00E75C06"/>
    <w:rsid w:val="00E76229"/>
    <w:rsid w:val="00E7685B"/>
    <w:rsid w:val="00E76FB7"/>
    <w:rsid w:val="00E775EA"/>
    <w:rsid w:val="00E77C1D"/>
    <w:rsid w:val="00E803E8"/>
    <w:rsid w:val="00E80568"/>
    <w:rsid w:val="00E80D93"/>
    <w:rsid w:val="00E8281D"/>
    <w:rsid w:val="00E83954"/>
    <w:rsid w:val="00E85216"/>
    <w:rsid w:val="00E85A49"/>
    <w:rsid w:val="00E85A91"/>
    <w:rsid w:val="00E85ACB"/>
    <w:rsid w:val="00E86340"/>
    <w:rsid w:val="00E86AFF"/>
    <w:rsid w:val="00E87C58"/>
    <w:rsid w:val="00E911B6"/>
    <w:rsid w:val="00E91A16"/>
    <w:rsid w:val="00E93677"/>
    <w:rsid w:val="00E94F3A"/>
    <w:rsid w:val="00E958AC"/>
    <w:rsid w:val="00E95C54"/>
    <w:rsid w:val="00E95D60"/>
    <w:rsid w:val="00E96500"/>
    <w:rsid w:val="00E96577"/>
    <w:rsid w:val="00E970BC"/>
    <w:rsid w:val="00E976AE"/>
    <w:rsid w:val="00E97B8F"/>
    <w:rsid w:val="00EA19C8"/>
    <w:rsid w:val="00EA2560"/>
    <w:rsid w:val="00EA33F7"/>
    <w:rsid w:val="00EA37C6"/>
    <w:rsid w:val="00EA3D16"/>
    <w:rsid w:val="00EA5F44"/>
    <w:rsid w:val="00EA64F1"/>
    <w:rsid w:val="00EA6E8A"/>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907"/>
    <w:rsid w:val="00EB6E97"/>
    <w:rsid w:val="00EB7590"/>
    <w:rsid w:val="00EC006B"/>
    <w:rsid w:val="00EC1219"/>
    <w:rsid w:val="00EC1239"/>
    <w:rsid w:val="00EC1391"/>
    <w:rsid w:val="00EC1406"/>
    <w:rsid w:val="00EC159D"/>
    <w:rsid w:val="00EC1A70"/>
    <w:rsid w:val="00EC257D"/>
    <w:rsid w:val="00EC33D1"/>
    <w:rsid w:val="00EC3C1F"/>
    <w:rsid w:val="00EC3EE9"/>
    <w:rsid w:val="00EC4AB4"/>
    <w:rsid w:val="00EC4EF9"/>
    <w:rsid w:val="00EC50BA"/>
    <w:rsid w:val="00EC50EE"/>
    <w:rsid w:val="00EC6D6E"/>
    <w:rsid w:val="00EC7245"/>
    <w:rsid w:val="00EC737A"/>
    <w:rsid w:val="00ED0F1D"/>
    <w:rsid w:val="00ED1301"/>
    <w:rsid w:val="00ED3925"/>
    <w:rsid w:val="00ED63C3"/>
    <w:rsid w:val="00ED6DC8"/>
    <w:rsid w:val="00EE0FC6"/>
    <w:rsid w:val="00EE1877"/>
    <w:rsid w:val="00EE1975"/>
    <w:rsid w:val="00EE1B45"/>
    <w:rsid w:val="00EE52C6"/>
    <w:rsid w:val="00EE65E4"/>
    <w:rsid w:val="00EE6634"/>
    <w:rsid w:val="00EE6671"/>
    <w:rsid w:val="00EE6708"/>
    <w:rsid w:val="00EE78DC"/>
    <w:rsid w:val="00EE795A"/>
    <w:rsid w:val="00EF1AE0"/>
    <w:rsid w:val="00EF30CA"/>
    <w:rsid w:val="00EF5864"/>
    <w:rsid w:val="00EF77CC"/>
    <w:rsid w:val="00F003B5"/>
    <w:rsid w:val="00F00CE8"/>
    <w:rsid w:val="00F00FD3"/>
    <w:rsid w:val="00F01562"/>
    <w:rsid w:val="00F0381D"/>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4B10"/>
    <w:rsid w:val="00F251F1"/>
    <w:rsid w:val="00F26D72"/>
    <w:rsid w:val="00F26E69"/>
    <w:rsid w:val="00F30485"/>
    <w:rsid w:val="00F30916"/>
    <w:rsid w:val="00F30D46"/>
    <w:rsid w:val="00F31338"/>
    <w:rsid w:val="00F32FBC"/>
    <w:rsid w:val="00F339ED"/>
    <w:rsid w:val="00F33FD6"/>
    <w:rsid w:val="00F34BE0"/>
    <w:rsid w:val="00F34C35"/>
    <w:rsid w:val="00F35382"/>
    <w:rsid w:val="00F355F9"/>
    <w:rsid w:val="00F35F27"/>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7FC"/>
    <w:rsid w:val="00F54A33"/>
    <w:rsid w:val="00F54C9D"/>
    <w:rsid w:val="00F55086"/>
    <w:rsid w:val="00F55AD3"/>
    <w:rsid w:val="00F5685A"/>
    <w:rsid w:val="00F56BEE"/>
    <w:rsid w:val="00F570AD"/>
    <w:rsid w:val="00F574D0"/>
    <w:rsid w:val="00F60BF5"/>
    <w:rsid w:val="00F61C91"/>
    <w:rsid w:val="00F62DE9"/>
    <w:rsid w:val="00F636B1"/>
    <w:rsid w:val="00F647A3"/>
    <w:rsid w:val="00F64BA4"/>
    <w:rsid w:val="00F64F37"/>
    <w:rsid w:val="00F653EA"/>
    <w:rsid w:val="00F6563A"/>
    <w:rsid w:val="00F6584A"/>
    <w:rsid w:val="00F65873"/>
    <w:rsid w:val="00F659B1"/>
    <w:rsid w:val="00F66C83"/>
    <w:rsid w:val="00F678B0"/>
    <w:rsid w:val="00F70E72"/>
    <w:rsid w:val="00F71200"/>
    <w:rsid w:val="00F713D0"/>
    <w:rsid w:val="00F73574"/>
    <w:rsid w:val="00F76A72"/>
    <w:rsid w:val="00F77BBE"/>
    <w:rsid w:val="00F804F6"/>
    <w:rsid w:val="00F80536"/>
    <w:rsid w:val="00F80555"/>
    <w:rsid w:val="00F81C40"/>
    <w:rsid w:val="00F828E7"/>
    <w:rsid w:val="00F834ED"/>
    <w:rsid w:val="00F840EB"/>
    <w:rsid w:val="00F86D02"/>
    <w:rsid w:val="00F86F85"/>
    <w:rsid w:val="00F879E5"/>
    <w:rsid w:val="00F9083F"/>
    <w:rsid w:val="00F90AEB"/>
    <w:rsid w:val="00F911BB"/>
    <w:rsid w:val="00F91866"/>
    <w:rsid w:val="00F924C2"/>
    <w:rsid w:val="00F92614"/>
    <w:rsid w:val="00F92E60"/>
    <w:rsid w:val="00F93895"/>
    <w:rsid w:val="00F94E89"/>
    <w:rsid w:val="00F94EF0"/>
    <w:rsid w:val="00F967FF"/>
    <w:rsid w:val="00F96FA6"/>
    <w:rsid w:val="00F9735D"/>
    <w:rsid w:val="00FA00EF"/>
    <w:rsid w:val="00FA09DE"/>
    <w:rsid w:val="00FA248A"/>
    <w:rsid w:val="00FA2659"/>
    <w:rsid w:val="00FA34C9"/>
    <w:rsid w:val="00FA3C57"/>
    <w:rsid w:val="00FA56D2"/>
    <w:rsid w:val="00FA5745"/>
    <w:rsid w:val="00FA5D69"/>
    <w:rsid w:val="00FA6F4C"/>
    <w:rsid w:val="00FA7955"/>
    <w:rsid w:val="00FA7AD0"/>
    <w:rsid w:val="00FB005A"/>
    <w:rsid w:val="00FB1B99"/>
    <w:rsid w:val="00FB1BAB"/>
    <w:rsid w:val="00FB1E14"/>
    <w:rsid w:val="00FB398A"/>
    <w:rsid w:val="00FB3AC0"/>
    <w:rsid w:val="00FB4276"/>
    <w:rsid w:val="00FB4AA9"/>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13BC"/>
    <w:rsid w:val="00FD2790"/>
    <w:rsid w:val="00FD27DD"/>
    <w:rsid w:val="00FD348E"/>
    <w:rsid w:val="00FD36C9"/>
    <w:rsid w:val="00FD39D1"/>
    <w:rsid w:val="00FD3C37"/>
    <w:rsid w:val="00FD3D40"/>
    <w:rsid w:val="00FD424D"/>
    <w:rsid w:val="00FD48A5"/>
    <w:rsid w:val="00FD4B02"/>
    <w:rsid w:val="00FD4BC1"/>
    <w:rsid w:val="00FD5292"/>
    <w:rsid w:val="00FD5D1B"/>
    <w:rsid w:val="00FD6890"/>
    <w:rsid w:val="00FE12F3"/>
    <w:rsid w:val="00FE17E2"/>
    <w:rsid w:val="00FE3771"/>
    <w:rsid w:val="00FE3A0C"/>
    <w:rsid w:val="00FE47AE"/>
    <w:rsid w:val="00FE4A0E"/>
    <w:rsid w:val="00FE54A4"/>
    <w:rsid w:val="00FE74A0"/>
    <w:rsid w:val="00FF06A2"/>
    <w:rsid w:val="00FF0929"/>
    <w:rsid w:val="00FF0D89"/>
    <w:rsid w:val="00FF1009"/>
    <w:rsid w:val="00FF2B1B"/>
    <w:rsid w:val="00FF42AA"/>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CD9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paragraph" w:styleId="Heading1">
    <w:name w:val="heading 1"/>
    <w:basedOn w:val="Normal"/>
    <w:next w:val="Normal"/>
    <w:link w:val="Heading1Char"/>
    <w:uiPriority w:val="9"/>
    <w:qFormat/>
    <w:rsid w:val="00C116F7"/>
    <w:pPr>
      <w:keepNext/>
      <w:keepLines/>
      <w:spacing w:before="480"/>
      <w:outlineLvl w:val="0"/>
    </w:pPr>
    <w:rPr>
      <w:rFonts w:ascii="Cambria" w:eastAsia="MS Gothic" w:hAnsi="Cambria"/>
      <w:b/>
      <w:bCs/>
      <w:color w:val="365F91"/>
      <w:sz w:val="28"/>
      <w:szCs w:val="28"/>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1">
    <w:name w:val="Нижний колонтитул1"/>
    <w:aliases w:val="Знак"/>
    <w:basedOn w:val="Normal"/>
    <w:rsid w:val="009C0A4E"/>
    <w:pPr>
      <w:snapToGrid w:val="0"/>
    </w:pPr>
    <w:rPr>
      <w:rFonts w:eastAsia="Calibri"/>
      <w:sz w:val="20"/>
      <w:lang w:val="ru-RU" w:eastAsia="ru-RU"/>
    </w:rPr>
  </w:style>
  <w:style w:type="character" w:customStyle="1" w:styleId="Heading1Char">
    <w:name w:val="Heading 1 Char"/>
    <w:basedOn w:val="DefaultParagraphFont"/>
    <w:link w:val="Heading1"/>
    <w:uiPriority w:val="9"/>
    <w:rsid w:val="00C116F7"/>
    <w:rPr>
      <w:rFonts w:ascii="Cambria" w:eastAsia="MS Gothic" w:hAnsi="Cambria"/>
      <w:b/>
      <w:bCs/>
      <w:color w:val="365F91"/>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paragraph" w:styleId="Heading1">
    <w:name w:val="heading 1"/>
    <w:basedOn w:val="Normal"/>
    <w:next w:val="Normal"/>
    <w:link w:val="Heading1Char"/>
    <w:uiPriority w:val="9"/>
    <w:qFormat/>
    <w:rsid w:val="00C116F7"/>
    <w:pPr>
      <w:keepNext/>
      <w:keepLines/>
      <w:spacing w:before="480"/>
      <w:outlineLvl w:val="0"/>
    </w:pPr>
    <w:rPr>
      <w:rFonts w:ascii="Cambria" w:eastAsia="MS Gothic" w:hAnsi="Cambria"/>
      <w:b/>
      <w:bCs/>
      <w:color w:val="365F91"/>
      <w:sz w:val="28"/>
      <w:szCs w:val="28"/>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1">
    <w:name w:val="Нижний колонтитул1"/>
    <w:aliases w:val="Знак"/>
    <w:basedOn w:val="Normal"/>
    <w:rsid w:val="009C0A4E"/>
    <w:pPr>
      <w:snapToGrid w:val="0"/>
    </w:pPr>
    <w:rPr>
      <w:rFonts w:eastAsia="Calibri"/>
      <w:sz w:val="20"/>
      <w:lang w:val="ru-RU" w:eastAsia="ru-RU"/>
    </w:rPr>
  </w:style>
  <w:style w:type="character" w:customStyle="1" w:styleId="Heading1Char">
    <w:name w:val="Heading 1 Char"/>
    <w:basedOn w:val="DefaultParagraphFont"/>
    <w:link w:val="Heading1"/>
    <w:uiPriority w:val="9"/>
    <w:rsid w:val="00C116F7"/>
    <w:rPr>
      <w:rFonts w:ascii="Cambria" w:eastAsia="MS Gothic" w:hAnsi="Cambria"/>
      <w:b/>
      <w:bCs/>
      <w:color w:val="365F91"/>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7100942">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41691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5524056">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39031661">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7526736">
      <w:bodyDiv w:val="1"/>
      <w:marLeft w:val="0"/>
      <w:marRight w:val="0"/>
      <w:marTop w:val="0"/>
      <w:marBottom w:val="0"/>
      <w:divBdr>
        <w:top w:val="none" w:sz="0" w:space="0" w:color="auto"/>
        <w:left w:val="none" w:sz="0" w:space="0" w:color="auto"/>
        <w:bottom w:val="none" w:sz="0" w:space="0" w:color="auto"/>
        <w:right w:val="none" w:sz="0" w:space="0" w:color="auto"/>
      </w:divBdr>
    </w:div>
    <w:div w:id="851531236">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437216">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7533851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3206667">
      <w:bodyDiv w:val="1"/>
      <w:marLeft w:val="0"/>
      <w:marRight w:val="0"/>
      <w:marTop w:val="0"/>
      <w:marBottom w:val="0"/>
      <w:divBdr>
        <w:top w:val="none" w:sz="0" w:space="0" w:color="auto"/>
        <w:left w:val="none" w:sz="0" w:space="0" w:color="auto"/>
        <w:bottom w:val="none" w:sz="0" w:space="0" w:color="auto"/>
        <w:right w:val="none" w:sz="0" w:space="0" w:color="auto"/>
      </w:divBdr>
      <w:divsChild>
        <w:div w:id="1050228571">
          <w:marLeft w:val="274"/>
          <w:marRight w:val="0"/>
          <w:marTop w:val="0"/>
          <w:marBottom w:val="0"/>
          <w:divBdr>
            <w:top w:val="none" w:sz="0" w:space="0" w:color="auto"/>
            <w:left w:val="none" w:sz="0" w:space="0" w:color="auto"/>
            <w:bottom w:val="none" w:sz="0" w:space="0" w:color="auto"/>
            <w:right w:val="none" w:sz="0" w:space="0" w:color="auto"/>
          </w:divBdr>
        </w:div>
      </w:divsChild>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2849687">
      <w:bodyDiv w:val="1"/>
      <w:marLeft w:val="0"/>
      <w:marRight w:val="0"/>
      <w:marTop w:val="0"/>
      <w:marBottom w:val="0"/>
      <w:divBdr>
        <w:top w:val="none" w:sz="0" w:space="0" w:color="auto"/>
        <w:left w:val="none" w:sz="0" w:space="0" w:color="auto"/>
        <w:bottom w:val="none" w:sz="0" w:space="0" w:color="auto"/>
        <w:right w:val="none" w:sz="0" w:space="0" w:color="auto"/>
      </w:divBdr>
    </w:div>
    <w:div w:id="1484081483">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012551">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1983347058">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3429476">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401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png"/><Relationship Id="rId39" Type="http://schemas.openxmlformats.org/officeDocument/2006/relationships/hyperlink" Target="https://store.sony.ru/product/naushniki-vkladishi-sony-mdr-xb510as-314289/"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store.sony.ru/product/naushniki-sony-mdr-xb550ap-314282/" TargetMode="External"/><Relationship Id="rId42" Type="http://schemas.openxmlformats.org/officeDocument/2006/relationships/hyperlink" Target="https://store.sony.ru/product/naushniki-vkladishi-sony-mdr-xb510as-31428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yperlink" Target="https://store.sony.ru/product/naushniki-sony-mdr-xb950b1-314293/" TargetMode="External"/><Relationship Id="rId38" Type="http://schemas.openxmlformats.org/officeDocument/2006/relationships/hyperlink" Target="https://store.sony.ru/product/naushniki-sony-mdr-xb550ap-31428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ony.ru/electronics/headband-headphones/mdr-xb550ap" TargetMode="External"/><Relationship Id="rId29" Type="http://schemas.openxmlformats.org/officeDocument/2006/relationships/hyperlink" Target="https://store.sony.ru/product/naushniki-sony-mdr-xb950n1-314291/" TargetMode="External"/><Relationship Id="rId41" Type="http://schemas.openxmlformats.org/officeDocument/2006/relationships/hyperlink" Target="https://store.sony.ru/product/naushniki-vkladishi-sony-mdr-xb510as-3142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ny.ru/electronics/headband-headphones/mdr-xb950n1" TargetMode="External"/><Relationship Id="rId24" Type="http://schemas.openxmlformats.org/officeDocument/2006/relationships/hyperlink" Target="https://www.sony.ru/electronics/in-ear-headphones/mdr-xb510as" TargetMode="External"/><Relationship Id="rId32" Type="http://schemas.openxmlformats.org/officeDocument/2006/relationships/hyperlink" Target="https://store.sony.ru/product/naushniki-sony-mdr-xb950b1-314284/" TargetMode="External"/><Relationship Id="rId37" Type="http://schemas.openxmlformats.org/officeDocument/2006/relationships/hyperlink" Target="https://store.sony.ru/product/naushniki-sony-mdr-xb550ap-314288/" TargetMode="External"/><Relationship Id="rId40" Type="http://schemas.openxmlformats.org/officeDocument/2006/relationships/hyperlink" Target="https://store.sony.ru/product/naushniki-vkladishi-sony-mdr-xb510as-314287/" TargetMode="External"/><Relationship Id="rId45" Type="http://schemas.openxmlformats.org/officeDocument/2006/relationships/hyperlink" Target="mailto:Alexandra.Seropegina@sony.com" TargetMode="External"/><Relationship Id="rId5" Type="http://schemas.openxmlformats.org/officeDocument/2006/relationships/settings" Target="settings.xml"/><Relationship Id="rId15" Type="http://schemas.openxmlformats.org/officeDocument/2006/relationships/hyperlink" Target="https://www.sony.ru/electronics/headband-headphones/mdr-xb950b1" TargetMode="External"/><Relationship Id="rId23" Type="http://schemas.openxmlformats.org/officeDocument/2006/relationships/image" Target="media/image12.png"/><Relationship Id="rId28" Type="http://schemas.openxmlformats.org/officeDocument/2006/relationships/image" Target="media/image16.jpeg"/><Relationship Id="rId36" Type="http://schemas.openxmlformats.org/officeDocument/2006/relationships/hyperlink" Target="https://store.sony.ru/product/naushniki-sony-mdr-xb550ap-314285/"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s://store.sony.ru/product/naushniki-sony-mdr-xb950b1-314283/" TargetMode="External"/><Relationship Id="rId44" Type="http://schemas.openxmlformats.org/officeDocument/2006/relationships/hyperlink" Target="http://www.sony.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5.png"/><Relationship Id="rId30" Type="http://schemas.openxmlformats.org/officeDocument/2006/relationships/hyperlink" Target="https://store.sony.ru/product/naushniki-sony-mdr-xb950n1-314292/" TargetMode="External"/><Relationship Id="rId35" Type="http://schemas.openxmlformats.org/officeDocument/2006/relationships/hyperlink" Target="https://store.sony.ru/product/naushniki-sony-mdr-xb550ap-314286/" TargetMode="External"/><Relationship Id="rId43" Type="http://schemas.openxmlformats.org/officeDocument/2006/relationships/hyperlink" Target="https://store.sony.ru"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6E28B-414D-49CB-9C90-5A9B2743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1189</Words>
  <Characters>6779</Characters>
  <Application>Microsoft Office Word</Application>
  <DocSecurity>0</DocSecurity>
  <Lines>56</Lines>
  <Paragraphs>15</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7953</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Seropegina, Alexandra</cp:lastModifiedBy>
  <cp:revision>27</cp:revision>
  <cp:lastPrinted>2016-12-06T10:12:00Z</cp:lastPrinted>
  <dcterms:created xsi:type="dcterms:W3CDTF">2017-04-05T17:50:00Z</dcterms:created>
  <dcterms:modified xsi:type="dcterms:W3CDTF">2017-04-10T16:04:00Z</dcterms:modified>
</cp:coreProperties>
</file>