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5E" w:rsidRDefault="0053665E" w:rsidP="0053665E">
      <w:pPr>
        <w:jc w:val="right"/>
      </w:pPr>
      <w:r>
        <w:rPr>
          <w:rFonts w:ascii="Bembo Std" w:hAnsi="Bembo Std" w:cs="Calibri"/>
          <w:noProof/>
        </w:rPr>
        <w:drawing>
          <wp:inline distT="0" distB="0" distL="0" distR="0">
            <wp:extent cx="470535" cy="210520"/>
            <wp:effectExtent l="0" t="0" r="0" b="0"/>
            <wp:docPr id="1" name="Bildobjekt 1" descr="PKServer:PK SERVER SE :Kunder SE:Ellos:Logo:Ellos orig.logo sv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Server:PK SERVER SE :Kunder SE:Ellos:Logo:Ellos orig.logo sv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1" cy="2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5E" w:rsidRDefault="0053665E" w:rsidP="0053665E">
      <w:pPr>
        <w:jc w:val="right"/>
      </w:pPr>
    </w:p>
    <w:p w:rsidR="0053665E" w:rsidRPr="0061016A" w:rsidRDefault="0053665E" w:rsidP="0053665E">
      <w:pPr>
        <w:rPr>
          <w:rFonts w:ascii="Bembo Std" w:hAnsi="Bembo Std" w:cs="Rounded Elegance"/>
          <w:i/>
          <w:sz w:val="20"/>
          <w:szCs w:val="20"/>
          <w:lang w:val="nb-NO"/>
        </w:rPr>
      </w:pPr>
      <w:r w:rsidRPr="0061016A">
        <w:rPr>
          <w:rFonts w:ascii="Bembo Std" w:hAnsi="Bembo Std" w:cs="Rounded Elegance"/>
          <w:i/>
          <w:sz w:val="20"/>
          <w:szCs w:val="20"/>
          <w:lang w:val="nb-NO"/>
        </w:rPr>
        <w:t>Press</w:t>
      </w:r>
      <w:r w:rsidR="0012041C" w:rsidRPr="0061016A">
        <w:rPr>
          <w:rFonts w:ascii="Bembo Std" w:hAnsi="Bembo Std" w:cs="Rounded Elegance"/>
          <w:i/>
          <w:sz w:val="20"/>
          <w:szCs w:val="20"/>
          <w:lang w:val="nb-NO"/>
        </w:rPr>
        <w:t>e</w:t>
      </w:r>
      <w:r w:rsidRPr="0061016A">
        <w:rPr>
          <w:rFonts w:ascii="Bembo Std" w:hAnsi="Bembo Std" w:cs="Rounded Elegance"/>
          <w:i/>
          <w:sz w:val="20"/>
          <w:szCs w:val="20"/>
          <w:lang w:val="nb-NO"/>
        </w:rPr>
        <w:t>me</w:t>
      </w:r>
      <w:r w:rsidR="0012041C" w:rsidRPr="0061016A">
        <w:rPr>
          <w:rFonts w:ascii="Bembo Std" w:hAnsi="Bembo Std" w:cs="Rounded Elegance"/>
          <w:i/>
          <w:sz w:val="20"/>
          <w:szCs w:val="20"/>
          <w:lang w:val="nb-NO"/>
        </w:rPr>
        <w:t>lding</w:t>
      </w:r>
    </w:p>
    <w:p w:rsidR="0053665E" w:rsidRPr="0061016A" w:rsidRDefault="00144E86" w:rsidP="0053665E">
      <w:pPr>
        <w:rPr>
          <w:rFonts w:ascii="Bembo Std" w:hAnsi="Bembo Std" w:cs="Rounded Elegance"/>
          <w:i/>
          <w:sz w:val="20"/>
          <w:szCs w:val="20"/>
          <w:lang w:val="nb-NO"/>
        </w:rPr>
      </w:pPr>
      <w:proofErr w:type="gramStart"/>
      <w:r w:rsidRPr="0061016A">
        <w:rPr>
          <w:rFonts w:ascii="Bembo Std" w:hAnsi="Bembo Std" w:cs="Rounded Elegance"/>
          <w:i/>
          <w:sz w:val="20"/>
          <w:szCs w:val="20"/>
          <w:lang w:val="nb-NO"/>
        </w:rPr>
        <w:t>November</w:t>
      </w:r>
      <w:r w:rsidR="009248D9" w:rsidRPr="0061016A">
        <w:rPr>
          <w:rFonts w:ascii="Bembo Std" w:hAnsi="Bembo Std" w:cs="Rounded Elegance"/>
          <w:i/>
          <w:sz w:val="20"/>
          <w:szCs w:val="20"/>
          <w:lang w:val="nb-NO"/>
        </w:rPr>
        <w:t xml:space="preserve">  2017</w:t>
      </w:r>
      <w:proofErr w:type="gramEnd"/>
    </w:p>
    <w:p w:rsidR="0053665E" w:rsidRPr="0061016A" w:rsidRDefault="0053665E" w:rsidP="0053665E">
      <w:pPr>
        <w:rPr>
          <w:lang w:val="nb-NO"/>
        </w:rPr>
      </w:pPr>
    </w:p>
    <w:p w:rsidR="0012041C" w:rsidRDefault="00553472" w:rsidP="009526DA">
      <w:pPr>
        <w:jc w:val="center"/>
        <w:rPr>
          <w:rFonts w:ascii="Bembo Std" w:hAnsi="Bembo Std" w:cs="Rounded Elegance"/>
          <w:sz w:val="30"/>
          <w:szCs w:val="30"/>
          <w:lang w:val="nb-NO"/>
        </w:rPr>
      </w:pPr>
      <w:r w:rsidRPr="0012041C">
        <w:rPr>
          <w:rFonts w:ascii="Bembo Std" w:hAnsi="Bembo Std" w:cs="Rounded Elegance"/>
          <w:sz w:val="30"/>
          <w:szCs w:val="30"/>
          <w:lang w:val="nb-NO"/>
        </w:rPr>
        <w:t xml:space="preserve">Ellos </w:t>
      </w:r>
      <w:r w:rsidR="0010444E" w:rsidRPr="0012041C">
        <w:rPr>
          <w:rFonts w:ascii="Bembo Std" w:hAnsi="Bembo Std" w:cs="Rounded Elegance"/>
          <w:sz w:val="30"/>
          <w:szCs w:val="30"/>
          <w:lang w:val="nb-NO"/>
        </w:rPr>
        <w:t>o</w:t>
      </w:r>
      <w:r w:rsidR="0012041C" w:rsidRPr="0012041C">
        <w:rPr>
          <w:rFonts w:ascii="Bembo Std" w:hAnsi="Bembo Std" w:cs="Rounded Elegance"/>
          <w:sz w:val="30"/>
          <w:szCs w:val="30"/>
          <w:lang w:val="nb-NO"/>
        </w:rPr>
        <w:t>g</w:t>
      </w:r>
      <w:r w:rsidR="0010444E" w:rsidRPr="0012041C">
        <w:rPr>
          <w:rFonts w:ascii="Bembo Std" w:hAnsi="Bembo Std" w:cs="Rounded Elegance"/>
          <w:sz w:val="30"/>
          <w:szCs w:val="30"/>
          <w:lang w:val="nb-NO"/>
        </w:rPr>
        <w:t xml:space="preserve"> </w:t>
      </w:r>
      <w:r w:rsidR="0012041C" w:rsidRPr="0012041C">
        <w:rPr>
          <w:rFonts w:ascii="Bembo Std" w:hAnsi="Bembo Std" w:cs="Rounded Elegance"/>
          <w:sz w:val="30"/>
          <w:szCs w:val="30"/>
          <w:lang w:val="nb-NO"/>
        </w:rPr>
        <w:t>søstrene</w:t>
      </w:r>
      <w:r w:rsidR="00F7320E" w:rsidRPr="0012041C">
        <w:rPr>
          <w:rFonts w:ascii="Bembo Std" w:hAnsi="Bembo Std" w:cs="Rounded Elegance"/>
          <w:sz w:val="30"/>
          <w:szCs w:val="30"/>
          <w:lang w:val="nb-NO"/>
        </w:rPr>
        <w:t xml:space="preserve"> Fahrman</w:t>
      </w:r>
      <w:r w:rsidR="00BC3619" w:rsidRPr="0012041C">
        <w:rPr>
          <w:rFonts w:ascii="Bembo Std" w:hAnsi="Bembo Std" w:cs="Rounded Elegance"/>
          <w:sz w:val="30"/>
          <w:szCs w:val="30"/>
          <w:lang w:val="nb-NO"/>
        </w:rPr>
        <w:t xml:space="preserve"> </w:t>
      </w:r>
      <w:r w:rsidR="0012041C" w:rsidRPr="0012041C">
        <w:rPr>
          <w:rFonts w:ascii="Bembo Std" w:hAnsi="Bembo Std" w:cs="Rounded Elegance"/>
          <w:sz w:val="30"/>
          <w:szCs w:val="30"/>
          <w:lang w:val="nb-NO"/>
        </w:rPr>
        <w:t>lager</w:t>
      </w:r>
      <w:r w:rsidR="00BC3619" w:rsidRPr="0012041C">
        <w:rPr>
          <w:rFonts w:ascii="Bembo Std" w:hAnsi="Bembo Std" w:cs="Rounded Elegance"/>
          <w:sz w:val="30"/>
          <w:szCs w:val="30"/>
          <w:lang w:val="nb-NO"/>
        </w:rPr>
        <w:t xml:space="preserve"> festkollek</w:t>
      </w:r>
      <w:r w:rsidR="0012041C" w:rsidRPr="0012041C">
        <w:rPr>
          <w:rFonts w:ascii="Bembo Std" w:hAnsi="Bembo Std" w:cs="Rounded Elegance"/>
          <w:sz w:val="30"/>
          <w:szCs w:val="30"/>
          <w:lang w:val="nb-NO"/>
        </w:rPr>
        <w:t>sj</w:t>
      </w:r>
      <w:r w:rsidR="00BC3619" w:rsidRPr="0012041C">
        <w:rPr>
          <w:rFonts w:ascii="Bembo Std" w:hAnsi="Bembo Std" w:cs="Rounded Elegance"/>
          <w:sz w:val="30"/>
          <w:szCs w:val="30"/>
          <w:lang w:val="nb-NO"/>
        </w:rPr>
        <w:t>on f</w:t>
      </w:r>
      <w:r w:rsidR="0012041C" w:rsidRPr="0012041C">
        <w:rPr>
          <w:rFonts w:ascii="Bembo Std" w:hAnsi="Bembo Std" w:cs="Rounded Elegance"/>
          <w:sz w:val="30"/>
          <w:szCs w:val="30"/>
          <w:lang w:val="nb-NO"/>
        </w:rPr>
        <w:t>o</w:t>
      </w:r>
      <w:r w:rsidR="00BC3619" w:rsidRPr="0012041C">
        <w:rPr>
          <w:rFonts w:ascii="Bembo Std" w:hAnsi="Bembo Std" w:cs="Rounded Elegance"/>
          <w:sz w:val="30"/>
          <w:szCs w:val="30"/>
          <w:lang w:val="nb-NO"/>
        </w:rPr>
        <w:t xml:space="preserve">r </w:t>
      </w:r>
    </w:p>
    <w:p w:rsidR="009526DA" w:rsidRPr="00287E94" w:rsidRDefault="0012041C" w:rsidP="009526DA">
      <w:pPr>
        <w:jc w:val="center"/>
        <w:rPr>
          <w:rFonts w:ascii="Bembo Std" w:hAnsi="Bembo Std" w:cs="Rounded Elegance"/>
          <w:sz w:val="32"/>
          <w:szCs w:val="32"/>
          <w:lang w:val="nb-NO"/>
        </w:rPr>
      </w:pPr>
      <w:r w:rsidRPr="00287E94">
        <w:rPr>
          <w:rFonts w:ascii="Bembo Std" w:hAnsi="Bembo Std" w:cs="Rounded Elegance"/>
          <w:sz w:val="30"/>
          <w:szCs w:val="30"/>
          <w:lang w:val="nb-NO"/>
        </w:rPr>
        <w:t>mor og</w:t>
      </w:r>
      <w:r w:rsidR="00BC3619" w:rsidRPr="00287E94">
        <w:rPr>
          <w:rFonts w:ascii="Bembo Std" w:hAnsi="Bembo Std" w:cs="Rounded Elegance"/>
          <w:sz w:val="30"/>
          <w:szCs w:val="30"/>
          <w:lang w:val="nb-NO"/>
        </w:rPr>
        <w:t xml:space="preserve"> bar</w:t>
      </w:r>
      <w:r w:rsidR="009526DA" w:rsidRPr="00287E94">
        <w:rPr>
          <w:rFonts w:ascii="Bembo Std" w:hAnsi="Bembo Std" w:cs="Rounded Elegance"/>
          <w:sz w:val="30"/>
          <w:szCs w:val="30"/>
          <w:lang w:val="nb-NO"/>
        </w:rPr>
        <w:t>n</w:t>
      </w:r>
      <w:r w:rsidR="005A6B1E" w:rsidRPr="00287E94">
        <w:rPr>
          <w:rFonts w:ascii="Bembo Std" w:hAnsi="Bembo Std" w:cs="Rounded Elegance"/>
          <w:sz w:val="30"/>
          <w:szCs w:val="30"/>
          <w:lang w:val="nb-NO"/>
        </w:rPr>
        <w:br/>
      </w:r>
      <w:bookmarkStart w:id="0" w:name="_GoBack"/>
      <w:r w:rsidR="00074A08">
        <w:rPr>
          <w:rFonts w:ascii="Bembo Std" w:hAnsi="Bembo Std" w:cs="Rounded Elegance"/>
          <w:noProof/>
          <w:sz w:val="32"/>
          <w:szCs w:val="32"/>
        </w:rPr>
        <w:drawing>
          <wp:inline distT="0" distB="0" distL="0" distR="0">
            <wp:extent cx="4587467" cy="2577064"/>
            <wp:effectExtent l="0" t="0" r="10160" b="0"/>
            <wp:docPr id="2" name="Bildobjekt 2" descr="Fah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hr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977" cy="259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26DA" w:rsidRPr="00287E94" w:rsidRDefault="009526DA" w:rsidP="009526DA">
      <w:pPr>
        <w:jc w:val="center"/>
        <w:rPr>
          <w:rFonts w:ascii="Bembo Std" w:hAnsi="Bembo Std"/>
          <w:sz w:val="22"/>
          <w:szCs w:val="22"/>
          <w:lang w:val="nb-NO"/>
        </w:rPr>
      </w:pPr>
    </w:p>
    <w:p w:rsidR="00D66C3B" w:rsidRPr="0061016A" w:rsidRDefault="00E24933" w:rsidP="009526DA">
      <w:pPr>
        <w:jc w:val="both"/>
        <w:rPr>
          <w:rFonts w:ascii="Bembo Std" w:hAnsi="Bembo Std"/>
          <w:sz w:val="22"/>
          <w:szCs w:val="22"/>
          <w:lang w:val="nb-NO"/>
        </w:rPr>
      </w:pPr>
      <w:r w:rsidRPr="00C7028D">
        <w:rPr>
          <w:rFonts w:ascii="Bembo Std" w:hAnsi="Bembo Std"/>
          <w:sz w:val="22"/>
          <w:szCs w:val="22"/>
          <w:lang w:val="nb-NO"/>
        </w:rPr>
        <w:t>E</w:t>
      </w:r>
      <w:r w:rsidR="0012041C" w:rsidRPr="00C7028D">
        <w:rPr>
          <w:rFonts w:ascii="Bembo Std" w:hAnsi="Bembo Std"/>
          <w:sz w:val="22"/>
          <w:szCs w:val="22"/>
          <w:lang w:val="nb-NO"/>
        </w:rPr>
        <w:t>tter forrige sesongs sukses</w:t>
      </w:r>
      <w:r w:rsidR="00C7028D" w:rsidRPr="00C7028D">
        <w:rPr>
          <w:rFonts w:ascii="Bembo Std" w:hAnsi="Bembo Std"/>
          <w:sz w:val="22"/>
          <w:szCs w:val="22"/>
          <w:lang w:val="nb-NO"/>
        </w:rPr>
        <w:t>srike samarbeid</w:t>
      </w:r>
      <w:r w:rsidR="0012041C" w:rsidRPr="00C7028D">
        <w:rPr>
          <w:rFonts w:ascii="Bembo Std" w:hAnsi="Bembo Std"/>
          <w:sz w:val="22"/>
          <w:szCs w:val="22"/>
          <w:lang w:val="nb-NO"/>
        </w:rPr>
        <w:t xml:space="preserve"> har Ellos og søstrene Fahrman laget en ny kolleksjon sammen, som passer alle vinterens høytider og festligheter. </w:t>
      </w:r>
      <w:r w:rsidR="0012041C" w:rsidRPr="0061016A">
        <w:rPr>
          <w:rFonts w:ascii="Bembo Std" w:hAnsi="Bembo Std"/>
          <w:sz w:val="22"/>
          <w:szCs w:val="22"/>
          <w:lang w:val="nb-NO"/>
        </w:rPr>
        <w:t xml:space="preserve">Den eksklusive festkolleksjonen inneholder plagg for både mor og barn, denne gangen er det også etterlengtede plagg til gutter med i samarbeidet. </w:t>
      </w:r>
    </w:p>
    <w:p w:rsidR="00476644" w:rsidRPr="0012041C" w:rsidRDefault="0012041C" w:rsidP="009526DA">
      <w:pPr>
        <w:jc w:val="both"/>
        <w:rPr>
          <w:rFonts w:ascii="Bembo Std" w:hAnsi="Bembo Std" w:cs="Rounded Elegance"/>
          <w:sz w:val="30"/>
          <w:szCs w:val="30"/>
          <w:lang w:val="nb-NO"/>
        </w:rPr>
      </w:pPr>
      <w:r w:rsidRPr="00D66C3B">
        <w:rPr>
          <w:rFonts w:ascii="Bembo Std" w:hAnsi="Bembo Std"/>
          <w:sz w:val="22"/>
          <w:szCs w:val="22"/>
          <w:lang w:val="nb-NO"/>
        </w:rPr>
        <w:t>Lange og korte kjoler i forskjellige silhuetter, dresser, bukser og topper</w:t>
      </w:r>
      <w:r w:rsidR="00D66C3B">
        <w:rPr>
          <w:rFonts w:ascii="Bembo Std" w:hAnsi="Bembo Std"/>
          <w:sz w:val="22"/>
          <w:szCs w:val="22"/>
          <w:lang w:val="nb-NO"/>
        </w:rPr>
        <w:t>, alt</w:t>
      </w:r>
      <w:r w:rsidRPr="00D66C3B">
        <w:rPr>
          <w:rFonts w:ascii="Bembo Std" w:hAnsi="Bembo Std"/>
          <w:sz w:val="22"/>
          <w:szCs w:val="22"/>
          <w:lang w:val="nb-NO"/>
        </w:rPr>
        <w:t xml:space="preserve"> </w:t>
      </w:r>
      <w:r w:rsidR="00D66C3B">
        <w:rPr>
          <w:rFonts w:ascii="Bembo Std" w:hAnsi="Bembo Std"/>
          <w:sz w:val="22"/>
          <w:szCs w:val="22"/>
          <w:lang w:val="nb-NO"/>
        </w:rPr>
        <w:t>i en skjønn harmoni</w:t>
      </w:r>
      <w:r w:rsidRPr="00D66C3B">
        <w:rPr>
          <w:rFonts w:ascii="Bembo Std" w:hAnsi="Bembo Std"/>
          <w:sz w:val="22"/>
          <w:szCs w:val="22"/>
          <w:lang w:val="nb-NO"/>
        </w:rPr>
        <w:t xml:space="preserve">. </w:t>
      </w:r>
      <w:r w:rsidRPr="0012041C">
        <w:rPr>
          <w:rFonts w:ascii="Bembo Std" w:hAnsi="Bembo Std"/>
          <w:sz w:val="22"/>
          <w:szCs w:val="22"/>
          <w:lang w:val="nb-NO"/>
        </w:rPr>
        <w:t>Kolleksjonen består av plagg som får både stor</w:t>
      </w:r>
      <w:r w:rsidR="00D66C3B">
        <w:rPr>
          <w:rFonts w:ascii="Bembo Std" w:hAnsi="Bembo Std"/>
          <w:sz w:val="22"/>
          <w:szCs w:val="22"/>
          <w:lang w:val="nb-NO"/>
        </w:rPr>
        <w:t>e</w:t>
      </w:r>
      <w:r w:rsidRPr="0012041C">
        <w:rPr>
          <w:rFonts w:ascii="Bembo Std" w:hAnsi="Bembo Std"/>
          <w:sz w:val="22"/>
          <w:szCs w:val="22"/>
          <w:lang w:val="nb-NO"/>
        </w:rPr>
        <w:t xml:space="preserve"> og </w:t>
      </w:r>
      <w:r w:rsidR="00D66C3B">
        <w:rPr>
          <w:rFonts w:ascii="Bembo Std" w:hAnsi="Bembo Std"/>
          <w:sz w:val="22"/>
          <w:szCs w:val="22"/>
          <w:lang w:val="nb-NO"/>
        </w:rPr>
        <w:t>små</w:t>
      </w:r>
      <w:r w:rsidRPr="0012041C">
        <w:rPr>
          <w:rFonts w:ascii="Bembo Std" w:hAnsi="Bembo Std"/>
          <w:sz w:val="22"/>
          <w:szCs w:val="22"/>
          <w:lang w:val="nb-NO"/>
        </w:rPr>
        <w:t xml:space="preserve"> til å føle seg fine og festlige, helt inn i de små timene</w:t>
      </w:r>
      <w:r w:rsidR="00E24933" w:rsidRPr="0012041C">
        <w:rPr>
          <w:rFonts w:ascii="Bembo Std" w:hAnsi="Bembo Std"/>
          <w:sz w:val="22"/>
          <w:szCs w:val="22"/>
          <w:lang w:val="nb-NO"/>
        </w:rPr>
        <w:t>.</w:t>
      </w:r>
    </w:p>
    <w:p w:rsidR="00476644" w:rsidRPr="0012041C" w:rsidRDefault="00476644" w:rsidP="00476644">
      <w:pPr>
        <w:jc w:val="both"/>
        <w:rPr>
          <w:rFonts w:ascii="Bembo Std" w:hAnsi="Bembo Std"/>
          <w:sz w:val="22"/>
          <w:szCs w:val="22"/>
          <w:lang w:val="nb-NO"/>
        </w:rPr>
      </w:pPr>
    </w:p>
    <w:p w:rsidR="0061016A" w:rsidRPr="0012041C" w:rsidRDefault="0061016A" w:rsidP="0061016A">
      <w:pPr>
        <w:widowControl w:val="0"/>
        <w:autoSpaceDE w:val="0"/>
        <w:autoSpaceDN w:val="0"/>
        <w:adjustRightInd w:val="0"/>
        <w:jc w:val="both"/>
        <w:rPr>
          <w:rFonts w:ascii="Bembo Std" w:hAnsi="Bembo Std" w:cs="Tahoma"/>
          <w:sz w:val="22"/>
          <w:szCs w:val="22"/>
          <w:lang w:val="nb-NO" w:eastAsia="en-US"/>
        </w:rPr>
      </w:pPr>
      <w:r w:rsidRPr="0012041C">
        <w:rPr>
          <w:rFonts w:ascii="Bembo Std" w:hAnsi="Bembo Std"/>
          <w:sz w:val="22"/>
          <w:szCs w:val="22"/>
          <w:lang w:val="nb-NO"/>
        </w:rPr>
        <w:t xml:space="preserve">– Vi ønsker å bruke tid og </w:t>
      </w:r>
      <w:r>
        <w:rPr>
          <w:rFonts w:ascii="Bembo Std" w:hAnsi="Bembo Std"/>
          <w:sz w:val="22"/>
          <w:szCs w:val="22"/>
          <w:lang w:val="nb-NO"/>
        </w:rPr>
        <w:t>feire</w:t>
      </w:r>
      <w:r w:rsidRPr="0012041C">
        <w:rPr>
          <w:rFonts w:ascii="Bembo Std" w:hAnsi="Bembo Std"/>
          <w:sz w:val="22"/>
          <w:szCs w:val="22"/>
          <w:lang w:val="nb-NO"/>
        </w:rPr>
        <w:t xml:space="preserve"> vinter</w:t>
      </w:r>
      <w:r>
        <w:rPr>
          <w:rFonts w:ascii="Bembo Std" w:hAnsi="Bembo Std"/>
          <w:sz w:val="22"/>
          <w:szCs w:val="22"/>
          <w:lang w:val="nb-NO"/>
        </w:rPr>
        <w:t>e</w:t>
      </w:r>
      <w:r w:rsidRPr="0012041C">
        <w:rPr>
          <w:rFonts w:ascii="Bembo Std" w:hAnsi="Bembo Std"/>
          <w:sz w:val="22"/>
          <w:szCs w:val="22"/>
          <w:lang w:val="nb-NO"/>
        </w:rPr>
        <w:t>ns h</w:t>
      </w:r>
      <w:r>
        <w:rPr>
          <w:rFonts w:ascii="Bembo Std" w:hAnsi="Bembo Std"/>
          <w:sz w:val="22"/>
          <w:szCs w:val="22"/>
          <w:lang w:val="nb-NO"/>
        </w:rPr>
        <w:t>øy</w:t>
      </w:r>
      <w:r w:rsidRPr="0012041C">
        <w:rPr>
          <w:rFonts w:ascii="Bembo Std" w:hAnsi="Bembo Std"/>
          <w:sz w:val="22"/>
          <w:szCs w:val="22"/>
          <w:lang w:val="nb-NO"/>
        </w:rPr>
        <w:t>tider med vår</w:t>
      </w:r>
      <w:r>
        <w:rPr>
          <w:rFonts w:ascii="Bembo Std" w:hAnsi="Bembo Std"/>
          <w:sz w:val="22"/>
          <w:szCs w:val="22"/>
          <w:lang w:val="nb-NO"/>
        </w:rPr>
        <w:t>e</w:t>
      </w:r>
      <w:r w:rsidRPr="0012041C">
        <w:rPr>
          <w:rFonts w:ascii="Bembo Std" w:hAnsi="Bembo Std"/>
          <w:sz w:val="22"/>
          <w:szCs w:val="22"/>
          <w:lang w:val="nb-NO"/>
        </w:rPr>
        <w:t xml:space="preserve"> </w:t>
      </w:r>
      <w:r>
        <w:rPr>
          <w:rFonts w:ascii="Bembo Std" w:hAnsi="Bembo Std"/>
          <w:sz w:val="22"/>
          <w:szCs w:val="22"/>
          <w:lang w:val="nb-NO"/>
        </w:rPr>
        <w:t>nærmeste</w:t>
      </w:r>
      <w:r w:rsidRPr="0012041C">
        <w:rPr>
          <w:rFonts w:ascii="Bembo Std" w:hAnsi="Bembo Std"/>
          <w:sz w:val="22"/>
          <w:szCs w:val="22"/>
          <w:lang w:val="nb-NO"/>
        </w:rPr>
        <w:t>. Vi på Ellos hyller mo</w:t>
      </w:r>
      <w:r>
        <w:rPr>
          <w:rFonts w:ascii="Bembo Std" w:hAnsi="Bembo Std"/>
          <w:sz w:val="22"/>
          <w:szCs w:val="22"/>
          <w:lang w:val="nb-NO"/>
        </w:rPr>
        <w:t>r</w:t>
      </w:r>
      <w:r w:rsidRPr="0012041C">
        <w:rPr>
          <w:rFonts w:ascii="Bembo Std" w:hAnsi="Bembo Std"/>
          <w:sz w:val="22"/>
          <w:szCs w:val="22"/>
          <w:lang w:val="nb-NO"/>
        </w:rPr>
        <w:t xml:space="preserve">skap, søsterskap, vennskap og </w:t>
      </w:r>
      <w:r>
        <w:rPr>
          <w:rFonts w:ascii="Bembo Std" w:hAnsi="Bembo Std"/>
          <w:sz w:val="22"/>
          <w:szCs w:val="22"/>
          <w:lang w:val="nb-NO"/>
        </w:rPr>
        <w:t xml:space="preserve">det at generasjoner er sammen med denne samarbeidskolleksjonen, sier Moa </w:t>
      </w:r>
      <w:proofErr w:type="spellStart"/>
      <w:r w:rsidRPr="0012041C">
        <w:rPr>
          <w:rFonts w:ascii="Bembo Std" w:hAnsi="Bembo Std" w:cs="Tahoma"/>
          <w:sz w:val="22"/>
          <w:szCs w:val="22"/>
          <w:lang w:val="nb-NO" w:eastAsia="en-US"/>
        </w:rPr>
        <w:t>Orrbacke</w:t>
      </w:r>
      <w:proofErr w:type="spellEnd"/>
      <w:r>
        <w:rPr>
          <w:rFonts w:ascii="Bembo Std" w:hAnsi="Bembo Std" w:cs="Tahoma"/>
          <w:sz w:val="22"/>
          <w:szCs w:val="22"/>
          <w:lang w:val="nb-NO" w:eastAsia="en-US"/>
        </w:rPr>
        <w:t>,</w:t>
      </w:r>
      <w:r w:rsidRPr="0012041C">
        <w:rPr>
          <w:rFonts w:ascii="Bembo Std" w:hAnsi="Bembo Std" w:cs="Tahoma"/>
          <w:sz w:val="22"/>
          <w:szCs w:val="22"/>
          <w:lang w:val="nb-NO" w:eastAsia="en-US"/>
        </w:rPr>
        <w:t xml:space="preserve"> designer på Ellos. </w:t>
      </w:r>
    </w:p>
    <w:p w:rsidR="0061016A" w:rsidRDefault="0061016A" w:rsidP="00FB4F70">
      <w:pPr>
        <w:jc w:val="both"/>
        <w:rPr>
          <w:rFonts w:ascii="Bembo Std" w:hAnsi="Bembo Std"/>
          <w:sz w:val="22"/>
          <w:szCs w:val="22"/>
          <w:lang w:val="nb-NO"/>
        </w:rPr>
      </w:pPr>
    </w:p>
    <w:p w:rsidR="00FB4F70" w:rsidRPr="0012041C" w:rsidRDefault="00FB4F70" w:rsidP="00FB4F70">
      <w:pPr>
        <w:jc w:val="both"/>
        <w:rPr>
          <w:rFonts w:ascii="Bembo Std" w:hAnsi="Bembo Std"/>
          <w:sz w:val="22"/>
          <w:szCs w:val="22"/>
          <w:lang w:val="nb-NO"/>
        </w:rPr>
      </w:pPr>
      <w:r w:rsidRPr="0012041C">
        <w:rPr>
          <w:rFonts w:ascii="Bembo Std" w:hAnsi="Bembo Std"/>
          <w:sz w:val="22"/>
          <w:szCs w:val="22"/>
          <w:lang w:val="nb-NO"/>
        </w:rPr>
        <w:t>Kollek</w:t>
      </w:r>
      <w:r w:rsidR="0012041C" w:rsidRPr="0012041C">
        <w:rPr>
          <w:rFonts w:ascii="Bembo Std" w:hAnsi="Bembo Std"/>
          <w:sz w:val="22"/>
          <w:szCs w:val="22"/>
          <w:lang w:val="nb-NO"/>
        </w:rPr>
        <w:t>sj</w:t>
      </w:r>
      <w:r w:rsidRPr="0012041C">
        <w:rPr>
          <w:rFonts w:ascii="Bembo Std" w:hAnsi="Bembo Std"/>
          <w:sz w:val="22"/>
          <w:szCs w:val="22"/>
          <w:lang w:val="nb-NO"/>
        </w:rPr>
        <w:t>onen bygger på e</w:t>
      </w:r>
      <w:r w:rsidR="0012041C" w:rsidRPr="0012041C">
        <w:rPr>
          <w:rFonts w:ascii="Bembo Std" w:hAnsi="Bembo Std"/>
          <w:sz w:val="22"/>
          <w:szCs w:val="22"/>
          <w:lang w:val="nb-NO"/>
        </w:rPr>
        <w:t>ks</w:t>
      </w:r>
      <w:r w:rsidRPr="0012041C">
        <w:rPr>
          <w:rFonts w:ascii="Bembo Std" w:hAnsi="Bembo Std"/>
          <w:sz w:val="22"/>
          <w:szCs w:val="22"/>
          <w:lang w:val="nb-NO"/>
        </w:rPr>
        <w:t>klusiv</w:t>
      </w:r>
      <w:r w:rsidR="0012041C" w:rsidRPr="0012041C">
        <w:rPr>
          <w:rFonts w:ascii="Bembo Std" w:hAnsi="Bembo Std"/>
          <w:sz w:val="22"/>
          <w:szCs w:val="22"/>
          <w:lang w:val="nb-NO"/>
        </w:rPr>
        <w:t>e</w:t>
      </w:r>
      <w:r w:rsidRPr="0012041C">
        <w:rPr>
          <w:rFonts w:ascii="Bembo Std" w:hAnsi="Bembo Std"/>
          <w:sz w:val="22"/>
          <w:szCs w:val="22"/>
          <w:lang w:val="nb-NO"/>
        </w:rPr>
        <w:t xml:space="preserve"> </w:t>
      </w:r>
      <w:r w:rsidR="0012041C" w:rsidRPr="0012041C">
        <w:rPr>
          <w:rFonts w:ascii="Bembo Std" w:hAnsi="Bembo Std"/>
          <w:sz w:val="22"/>
          <w:szCs w:val="22"/>
          <w:lang w:val="nb-NO"/>
        </w:rPr>
        <w:t>vakre</w:t>
      </w:r>
      <w:r w:rsidRPr="0012041C">
        <w:rPr>
          <w:rFonts w:ascii="Bembo Std" w:hAnsi="Bembo Std"/>
          <w:sz w:val="22"/>
          <w:szCs w:val="22"/>
          <w:lang w:val="nb-NO"/>
        </w:rPr>
        <w:t xml:space="preserve"> material</w:t>
      </w:r>
      <w:r w:rsidR="0012041C" w:rsidRPr="0012041C">
        <w:rPr>
          <w:rFonts w:ascii="Bembo Std" w:hAnsi="Bembo Std"/>
          <w:sz w:val="22"/>
          <w:szCs w:val="22"/>
          <w:lang w:val="nb-NO"/>
        </w:rPr>
        <w:t>er</w:t>
      </w:r>
      <w:r w:rsidRPr="0012041C">
        <w:rPr>
          <w:rFonts w:ascii="Bembo Std" w:hAnsi="Bembo Std"/>
          <w:sz w:val="22"/>
          <w:szCs w:val="22"/>
          <w:lang w:val="nb-NO"/>
        </w:rPr>
        <w:t xml:space="preserve"> o</w:t>
      </w:r>
      <w:r w:rsidR="0012041C" w:rsidRPr="0012041C">
        <w:rPr>
          <w:rFonts w:ascii="Bembo Std" w:hAnsi="Bembo Std"/>
          <w:sz w:val="22"/>
          <w:szCs w:val="22"/>
          <w:lang w:val="nb-NO"/>
        </w:rPr>
        <w:t>g</w:t>
      </w:r>
      <w:r w:rsidRPr="0012041C">
        <w:rPr>
          <w:rFonts w:ascii="Bembo Std" w:hAnsi="Bembo Std"/>
          <w:sz w:val="22"/>
          <w:szCs w:val="22"/>
          <w:lang w:val="nb-NO"/>
        </w:rPr>
        <w:t xml:space="preserve"> detaljer som </w:t>
      </w:r>
      <w:proofErr w:type="gramStart"/>
      <w:r w:rsidR="0012041C" w:rsidRPr="0012041C">
        <w:rPr>
          <w:rFonts w:ascii="Bembo Std" w:hAnsi="Bembo Std"/>
          <w:sz w:val="22"/>
          <w:szCs w:val="22"/>
          <w:lang w:val="nb-NO"/>
        </w:rPr>
        <w:t xml:space="preserve">trukne </w:t>
      </w:r>
      <w:r w:rsidRPr="0012041C">
        <w:rPr>
          <w:rFonts w:ascii="Bembo Std" w:hAnsi="Bembo Std"/>
          <w:sz w:val="22"/>
          <w:szCs w:val="22"/>
          <w:lang w:val="nb-NO"/>
        </w:rPr>
        <w:t xml:space="preserve"> knapp</w:t>
      </w:r>
      <w:r w:rsidR="0012041C" w:rsidRPr="0012041C">
        <w:rPr>
          <w:rFonts w:ascii="Bembo Std" w:hAnsi="Bembo Std"/>
          <w:sz w:val="22"/>
          <w:szCs w:val="22"/>
          <w:lang w:val="nb-NO"/>
        </w:rPr>
        <w:t>e</w:t>
      </w:r>
      <w:r w:rsidRPr="0012041C">
        <w:rPr>
          <w:rFonts w:ascii="Bembo Std" w:hAnsi="Bembo Std"/>
          <w:sz w:val="22"/>
          <w:szCs w:val="22"/>
          <w:lang w:val="nb-NO"/>
        </w:rPr>
        <w:t>r</w:t>
      </w:r>
      <w:proofErr w:type="gramEnd"/>
      <w:r w:rsidRPr="0012041C">
        <w:rPr>
          <w:rFonts w:ascii="Bembo Std" w:hAnsi="Bembo Std"/>
          <w:sz w:val="22"/>
          <w:szCs w:val="22"/>
          <w:lang w:val="nb-NO"/>
        </w:rPr>
        <w:t xml:space="preserve">, </w:t>
      </w:r>
      <w:r w:rsidR="0012041C" w:rsidRPr="0012041C">
        <w:rPr>
          <w:rFonts w:ascii="Bembo Std" w:hAnsi="Bembo Std"/>
          <w:sz w:val="22"/>
          <w:szCs w:val="22"/>
          <w:lang w:val="nb-NO"/>
        </w:rPr>
        <w:t>splitt</w:t>
      </w:r>
      <w:r w:rsidR="00D66C3B">
        <w:rPr>
          <w:rFonts w:ascii="Bembo Std" w:hAnsi="Bembo Std"/>
          <w:sz w:val="22"/>
          <w:szCs w:val="22"/>
          <w:lang w:val="nb-NO"/>
        </w:rPr>
        <w:t xml:space="preserve">er </w:t>
      </w:r>
      <w:r w:rsidR="0012041C" w:rsidRPr="0012041C">
        <w:rPr>
          <w:rFonts w:ascii="Bembo Std" w:hAnsi="Bembo Std"/>
          <w:sz w:val="22"/>
          <w:szCs w:val="22"/>
          <w:lang w:val="nb-NO"/>
        </w:rPr>
        <w:t>i både erme- og benkanter, blank sateng og luksuriøs blonde</w:t>
      </w:r>
      <w:r w:rsidRPr="0012041C">
        <w:rPr>
          <w:rFonts w:ascii="Bembo Std" w:hAnsi="Bembo Std"/>
          <w:sz w:val="22"/>
          <w:szCs w:val="22"/>
          <w:lang w:val="nb-NO"/>
        </w:rPr>
        <w:t>. F</w:t>
      </w:r>
      <w:r w:rsidR="0012041C" w:rsidRPr="0012041C">
        <w:rPr>
          <w:rFonts w:ascii="Bembo Std" w:hAnsi="Bembo Std"/>
          <w:sz w:val="22"/>
          <w:szCs w:val="22"/>
          <w:lang w:val="nb-NO"/>
        </w:rPr>
        <w:t>a</w:t>
      </w:r>
      <w:r w:rsidRPr="0012041C">
        <w:rPr>
          <w:rFonts w:ascii="Bembo Std" w:hAnsi="Bembo Std"/>
          <w:sz w:val="22"/>
          <w:szCs w:val="22"/>
          <w:lang w:val="nb-NO"/>
        </w:rPr>
        <w:t>rg</w:t>
      </w:r>
      <w:r w:rsidR="0012041C" w:rsidRPr="0012041C">
        <w:rPr>
          <w:rFonts w:ascii="Bembo Std" w:hAnsi="Bembo Std"/>
          <w:sz w:val="22"/>
          <w:szCs w:val="22"/>
          <w:lang w:val="nb-NO"/>
        </w:rPr>
        <w:t>e</w:t>
      </w:r>
      <w:r w:rsidRPr="0012041C">
        <w:rPr>
          <w:rFonts w:ascii="Bembo Std" w:hAnsi="Bembo Std"/>
          <w:sz w:val="22"/>
          <w:szCs w:val="22"/>
          <w:lang w:val="nb-NO"/>
        </w:rPr>
        <w:t>skala</w:t>
      </w:r>
      <w:r w:rsidR="0012041C" w:rsidRPr="0012041C">
        <w:rPr>
          <w:rFonts w:ascii="Bembo Std" w:hAnsi="Bembo Std"/>
          <w:sz w:val="22"/>
          <w:szCs w:val="22"/>
          <w:lang w:val="nb-NO"/>
        </w:rPr>
        <w:t>e</w:t>
      </w:r>
      <w:r w:rsidRPr="0012041C">
        <w:rPr>
          <w:rFonts w:ascii="Bembo Std" w:hAnsi="Bembo Std"/>
          <w:sz w:val="22"/>
          <w:szCs w:val="22"/>
          <w:lang w:val="nb-NO"/>
        </w:rPr>
        <w:t>n dominer</w:t>
      </w:r>
      <w:r w:rsidR="0012041C" w:rsidRPr="0012041C">
        <w:rPr>
          <w:rFonts w:ascii="Bembo Std" w:hAnsi="Bembo Std"/>
          <w:sz w:val="22"/>
          <w:szCs w:val="22"/>
          <w:lang w:val="nb-NO"/>
        </w:rPr>
        <w:t>es</w:t>
      </w:r>
      <w:r w:rsidRPr="0012041C">
        <w:rPr>
          <w:rFonts w:ascii="Bembo Std" w:hAnsi="Bembo Std"/>
          <w:sz w:val="22"/>
          <w:szCs w:val="22"/>
          <w:lang w:val="nb-NO"/>
        </w:rPr>
        <w:t xml:space="preserve"> av svart, m</w:t>
      </w:r>
      <w:r w:rsidR="0012041C" w:rsidRPr="0012041C">
        <w:rPr>
          <w:rFonts w:ascii="Bembo Std" w:hAnsi="Bembo Std"/>
          <w:sz w:val="22"/>
          <w:szCs w:val="22"/>
          <w:lang w:val="nb-NO"/>
        </w:rPr>
        <w:t>ørkegrøn</w:t>
      </w:r>
      <w:r w:rsidRPr="0012041C">
        <w:rPr>
          <w:rFonts w:ascii="Bembo Std" w:hAnsi="Bembo Std"/>
          <w:sz w:val="22"/>
          <w:szCs w:val="22"/>
          <w:lang w:val="nb-NO"/>
        </w:rPr>
        <w:t>t o</w:t>
      </w:r>
      <w:r w:rsidR="0012041C" w:rsidRPr="0012041C">
        <w:rPr>
          <w:rFonts w:ascii="Bembo Std" w:hAnsi="Bembo Std"/>
          <w:sz w:val="22"/>
          <w:szCs w:val="22"/>
          <w:lang w:val="nb-NO"/>
        </w:rPr>
        <w:t>g</w:t>
      </w:r>
      <w:r w:rsidRPr="0012041C">
        <w:rPr>
          <w:rFonts w:ascii="Bembo Std" w:hAnsi="Bembo Std"/>
          <w:sz w:val="22"/>
          <w:szCs w:val="22"/>
          <w:lang w:val="nb-NO"/>
        </w:rPr>
        <w:t xml:space="preserve"> champagne. </w:t>
      </w:r>
    </w:p>
    <w:p w:rsidR="002B467E" w:rsidRPr="0012041C" w:rsidRDefault="002B467E" w:rsidP="002B467E">
      <w:pPr>
        <w:widowControl w:val="0"/>
        <w:autoSpaceDE w:val="0"/>
        <w:autoSpaceDN w:val="0"/>
        <w:adjustRightInd w:val="0"/>
        <w:jc w:val="both"/>
        <w:rPr>
          <w:rFonts w:ascii="Bembo Std" w:hAnsi="Bembo Std"/>
          <w:sz w:val="22"/>
          <w:szCs w:val="22"/>
          <w:lang w:val="nb-NO" w:eastAsia="en-US"/>
        </w:rPr>
      </w:pP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Kollek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sj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onen 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slippes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 den 9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.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 november o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g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 barn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e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plaggen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e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 finn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e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s i 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størrelse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 86/92-134/140 o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g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 dam</w:t>
      </w:r>
      <w:r w:rsidR="0012041C"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e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produkt</w:t>
      </w:r>
      <w:r w:rsid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ene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 finn</w:t>
      </w:r>
      <w:r w:rsid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e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s i st</w:t>
      </w:r>
      <w:r w:rsid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>ørrelse</w:t>
      </w:r>
      <w:r w:rsidRPr="0012041C">
        <w:rPr>
          <w:rFonts w:ascii="Bembo Std" w:hAnsi="Bembo Std"/>
          <w:color w:val="000000" w:themeColor="text1"/>
          <w:sz w:val="22"/>
          <w:szCs w:val="22"/>
          <w:lang w:val="nb-NO" w:eastAsia="en-US"/>
        </w:rPr>
        <w:t xml:space="preserve"> 34-52. </w:t>
      </w:r>
    </w:p>
    <w:p w:rsidR="002B467E" w:rsidRPr="0012041C" w:rsidRDefault="002B467E" w:rsidP="002B467E">
      <w:pPr>
        <w:widowControl w:val="0"/>
        <w:autoSpaceDE w:val="0"/>
        <w:autoSpaceDN w:val="0"/>
        <w:adjustRightInd w:val="0"/>
        <w:jc w:val="both"/>
        <w:rPr>
          <w:rFonts w:ascii="Bembo Std" w:hAnsi="Bembo Std" w:cs="Tahoma"/>
          <w:lang w:val="nb-NO" w:eastAsia="en-US"/>
        </w:rPr>
      </w:pPr>
    </w:p>
    <w:p w:rsidR="00D66C3B" w:rsidRDefault="00D66C3B" w:rsidP="00D66C3B">
      <w:pPr>
        <w:widowControl w:val="0"/>
        <w:autoSpaceDE w:val="0"/>
        <w:autoSpaceDN w:val="0"/>
        <w:adjustRightInd w:val="0"/>
        <w:rPr>
          <w:rFonts w:ascii="Bembo Std" w:hAnsi="Bembo Std" w:cs="Calibri"/>
          <w:b/>
          <w:bCs/>
          <w:iCs/>
          <w:color w:val="262626"/>
          <w:sz w:val="20"/>
          <w:szCs w:val="20"/>
          <w:lang w:val="nb-NO"/>
        </w:rPr>
      </w:pPr>
    </w:p>
    <w:p w:rsidR="00D66C3B" w:rsidRDefault="00D66C3B" w:rsidP="00D66C3B">
      <w:pPr>
        <w:widowControl w:val="0"/>
        <w:autoSpaceDE w:val="0"/>
        <w:autoSpaceDN w:val="0"/>
        <w:adjustRightInd w:val="0"/>
        <w:rPr>
          <w:rFonts w:ascii="Bembo Std" w:hAnsi="Bembo Std" w:cs="Calibri"/>
          <w:sz w:val="20"/>
          <w:szCs w:val="20"/>
          <w:lang w:val="nb-NO"/>
        </w:rPr>
      </w:pPr>
      <w:r w:rsidRPr="00207025">
        <w:rPr>
          <w:rFonts w:ascii="Bembo Std" w:hAnsi="Bembo Std" w:cs="Calibri"/>
          <w:b/>
          <w:bCs/>
          <w:iCs/>
          <w:color w:val="262626"/>
          <w:sz w:val="20"/>
          <w:szCs w:val="20"/>
          <w:lang w:val="nb-NO"/>
        </w:rPr>
        <w:t>Ellos Group</w:t>
      </w:r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 xml:space="preserve"> er Nordens ledende e-handelsgruppe med selskapene Ellos, </w:t>
      </w:r>
      <w:proofErr w:type="spellStart"/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>Jotex</w:t>
      </w:r>
      <w:proofErr w:type="spellEnd"/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 xml:space="preserve"> og </w:t>
      </w:r>
      <w:proofErr w:type="spellStart"/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>Stayhard</w:t>
      </w:r>
      <w:proofErr w:type="spellEnd"/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 xml:space="preserve">. I nær relasjon med våre millioner av kunder streber vi stadig etter </w:t>
      </w:r>
      <w:proofErr w:type="gramStart"/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>å  utvikle</w:t>
      </w:r>
      <w:proofErr w:type="gramEnd"/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 xml:space="preserve"> og gi attraktive tilbud innen mote og hjemprodukter for hele familien. For oss er kunden alltid i fokus. Ellos Group, med hovedkontor i Borås, har virksomhet i samtlige nordiske land. Ellos Group har ca </w:t>
      </w:r>
      <w:r>
        <w:rPr>
          <w:rFonts w:ascii="Bembo Std" w:hAnsi="Bembo Std" w:cs="Calibri"/>
          <w:iCs/>
          <w:color w:val="262626"/>
          <w:sz w:val="20"/>
          <w:szCs w:val="20"/>
          <w:lang w:val="nb-NO"/>
        </w:rPr>
        <w:t>7</w:t>
      </w:r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>00 medarbeidere og oms</w:t>
      </w:r>
      <w:r>
        <w:rPr>
          <w:rFonts w:ascii="Bembo Std" w:hAnsi="Bembo Std" w:cs="Calibri"/>
          <w:iCs/>
          <w:color w:val="262626"/>
          <w:sz w:val="20"/>
          <w:szCs w:val="20"/>
          <w:lang w:val="nb-NO"/>
        </w:rPr>
        <w:t>e</w:t>
      </w:r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 xml:space="preserve">tte for </w:t>
      </w:r>
      <w:r>
        <w:rPr>
          <w:rFonts w:ascii="Bembo Std" w:hAnsi="Bembo Std" w:cs="Calibri"/>
          <w:iCs/>
          <w:color w:val="262626"/>
          <w:sz w:val="20"/>
          <w:szCs w:val="20"/>
          <w:lang w:val="nb-NO"/>
        </w:rPr>
        <w:t>rundt 2</w:t>
      </w:r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 xml:space="preserve"> milliarder SEK i </w:t>
      </w:r>
      <w:r>
        <w:rPr>
          <w:rFonts w:ascii="Bembo Std" w:hAnsi="Bembo Std" w:cs="Calibri"/>
          <w:iCs/>
          <w:color w:val="262626"/>
          <w:sz w:val="20"/>
          <w:szCs w:val="20"/>
          <w:lang w:val="nb-NO"/>
        </w:rPr>
        <w:t>året</w:t>
      </w:r>
      <w:r w:rsidRPr="00207025">
        <w:rPr>
          <w:rFonts w:ascii="Bembo Std" w:hAnsi="Bembo Std" w:cs="Calibri"/>
          <w:iCs/>
          <w:color w:val="262626"/>
          <w:sz w:val="20"/>
          <w:szCs w:val="20"/>
          <w:lang w:val="nb-NO"/>
        </w:rPr>
        <w:t xml:space="preserve">. </w:t>
      </w:r>
      <w:r w:rsidRPr="00207025">
        <w:rPr>
          <w:rFonts w:ascii="Bembo Std" w:hAnsi="Bembo Std" w:cs="Calibri"/>
          <w:sz w:val="20"/>
          <w:szCs w:val="20"/>
          <w:lang w:val="nb-NO"/>
        </w:rPr>
        <w:t xml:space="preserve">Hovedeier er Nordic Capital Fund VII og Paul </w:t>
      </w:r>
      <w:proofErr w:type="spellStart"/>
      <w:r w:rsidRPr="00207025">
        <w:rPr>
          <w:rFonts w:ascii="Bembo Std" w:hAnsi="Bembo Std" w:cs="Calibri"/>
          <w:sz w:val="20"/>
          <w:szCs w:val="20"/>
          <w:lang w:val="nb-NO"/>
        </w:rPr>
        <w:t>Frankenius</w:t>
      </w:r>
      <w:proofErr w:type="spellEnd"/>
      <w:r w:rsidRPr="00207025">
        <w:rPr>
          <w:rFonts w:ascii="Bembo Std" w:hAnsi="Bembo Std" w:cs="Calibri"/>
          <w:sz w:val="20"/>
          <w:szCs w:val="20"/>
          <w:lang w:val="nb-NO"/>
        </w:rPr>
        <w:t xml:space="preserve"> </w:t>
      </w:r>
      <w:r>
        <w:rPr>
          <w:rFonts w:ascii="Bembo Std" w:hAnsi="Bembo Std" w:cs="Calibri"/>
          <w:sz w:val="20"/>
          <w:szCs w:val="20"/>
          <w:lang w:val="nb-NO"/>
        </w:rPr>
        <w:t xml:space="preserve">med </w:t>
      </w:r>
      <w:proofErr w:type="spellStart"/>
      <w:r>
        <w:rPr>
          <w:rFonts w:ascii="Bembo Std" w:hAnsi="Bembo Std" w:cs="Calibri"/>
          <w:sz w:val="20"/>
          <w:szCs w:val="20"/>
          <w:lang w:val="nb-NO"/>
        </w:rPr>
        <w:t>Frankenius</w:t>
      </w:r>
      <w:proofErr w:type="spellEnd"/>
      <w:r>
        <w:rPr>
          <w:rFonts w:ascii="Bembo Std" w:hAnsi="Bembo Std" w:cs="Calibri"/>
          <w:sz w:val="20"/>
          <w:szCs w:val="20"/>
          <w:lang w:val="nb-NO"/>
        </w:rPr>
        <w:t xml:space="preserve"> </w:t>
      </w:r>
      <w:proofErr w:type="spellStart"/>
      <w:r>
        <w:rPr>
          <w:rFonts w:ascii="Bembo Std" w:hAnsi="Bembo Std" w:cs="Calibri"/>
          <w:sz w:val="20"/>
          <w:szCs w:val="20"/>
          <w:lang w:val="nb-NO"/>
        </w:rPr>
        <w:t>Equity</w:t>
      </w:r>
      <w:proofErr w:type="spellEnd"/>
      <w:r>
        <w:rPr>
          <w:rFonts w:ascii="Bembo Std" w:hAnsi="Bembo Std" w:cs="Calibri"/>
          <w:sz w:val="20"/>
          <w:szCs w:val="20"/>
          <w:lang w:val="nb-NO"/>
        </w:rPr>
        <w:t xml:space="preserve"> AB </w:t>
      </w:r>
      <w:r w:rsidRPr="00207025">
        <w:rPr>
          <w:rFonts w:ascii="Bembo Std" w:hAnsi="Bembo Std" w:cs="Calibri"/>
          <w:sz w:val="20"/>
          <w:szCs w:val="20"/>
          <w:lang w:val="nb-NO"/>
        </w:rPr>
        <w:t xml:space="preserve">som </w:t>
      </w:r>
      <w:proofErr w:type="spellStart"/>
      <w:r w:rsidRPr="00207025">
        <w:rPr>
          <w:rFonts w:ascii="Bembo Std" w:hAnsi="Bembo Std" w:cs="Calibri"/>
          <w:sz w:val="20"/>
          <w:szCs w:val="20"/>
          <w:lang w:val="nb-NO"/>
        </w:rPr>
        <w:t>medinvestor</w:t>
      </w:r>
      <w:proofErr w:type="spellEnd"/>
      <w:r w:rsidRPr="00207025">
        <w:rPr>
          <w:rFonts w:ascii="Bembo Std" w:hAnsi="Bembo Std" w:cs="Calibri"/>
          <w:sz w:val="20"/>
          <w:szCs w:val="20"/>
          <w:lang w:val="nb-NO"/>
        </w:rPr>
        <w:t xml:space="preserve">, samt styreleder </w:t>
      </w:r>
      <w:r w:rsidR="0061016A">
        <w:rPr>
          <w:rFonts w:ascii="Bembo Std" w:hAnsi="Bembo Std" w:cs="Calibri"/>
          <w:sz w:val="20"/>
          <w:szCs w:val="20"/>
          <w:lang w:val="nb-NO"/>
        </w:rPr>
        <w:t>Ketil Eriksen</w:t>
      </w:r>
      <w:r w:rsidRPr="00207025">
        <w:rPr>
          <w:rFonts w:ascii="Bembo Std" w:hAnsi="Bembo Std" w:cs="Calibri"/>
          <w:sz w:val="20"/>
          <w:szCs w:val="20"/>
          <w:lang w:val="nb-NO"/>
        </w:rPr>
        <w:t>.</w:t>
      </w:r>
    </w:p>
    <w:p w:rsidR="00D66C3B" w:rsidRPr="00397A14" w:rsidRDefault="00D66C3B" w:rsidP="00D66C3B">
      <w:pPr>
        <w:widowControl w:val="0"/>
        <w:autoSpaceDE w:val="0"/>
        <w:autoSpaceDN w:val="0"/>
        <w:adjustRightInd w:val="0"/>
        <w:rPr>
          <w:rFonts w:ascii="Bembo Std" w:hAnsi="Bembo Std" w:cs="Calibri"/>
          <w:sz w:val="20"/>
          <w:szCs w:val="20"/>
          <w:lang w:val="nb-NO"/>
        </w:rPr>
      </w:pPr>
    </w:p>
    <w:p w:rsidR="00D66C3B" w:rsidRPr="00397A14" w:rsidRDefault="00D66C3B" w:rsidP="00D66C3B">
      <w:pPr>
        <w:widowControl w:val="0"/>
        <w:autoSpaceDE w:val="0"/>
        <w:autoSpaceDN w:val="0"/>
        <w:adjustRightInd w:val="0"/>
        <w:jc w:val="center"/>
        <w:rPr>
          <w:rFonts w:ascii="Times" w:hAnsi="Times" w:cs="Rounded Elegance"/>
          <w:b/>
          <w:sz w:val="20"/>
          <w:szCs w:val="20"/>
          <w:lang w:val="nb-NO"/>
        </w:rPr>
      </w:pPr>
      <w:r w:rsidRPr="00B11803">
        <w:rPr>
          <w:rFonts w:ascii="Times" w:hAnsi="Times" w:cs="Rounded Elegance"/>
          <w:b/>
          <w:sz w:val="20"/>
          <w:szCs w:val="20"/>
          <w:lang w:val="nb-NO"/>
        </w:rPr>
        <w:t>For mer informasjon, vennligst kontakt:</w:t>
      </w:r>
    </w:p>
    <w:p w:rsidR="00D66C3B" w:rsidRPr="00B11803" w:rsidRDefault="00D66C3B" w:rsidP="00D66C3B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  <w:bCs/>
          <w:iCs/>
          <w:color w:val="262626"/>
          <w:sz w:val="20"/>
          <w:szCs w:val="20"/>
          <w:lang w:val="nb-NO"/>
        </w:rPr>
      </w:pPr>
      <w:r w:rsidRPr="00B11803">
        <w:rPr>
          <w:rFonts w:ascii="Times" w:hAnsi="Times" w:cs="Calibri"/>
          <w:bCs/>
          <w:iCs/>
          <w:color w:val="262626"/>
          <w:sz w:val="20"/>
          <w:szCs w:val="20"/>
          <w:lang w:val="nb-NO"/>
        </w:rPr>
        <w:t xml:space="preserve">Annelie Lindwall Brunsvik, Markedssjef Ellos </w:t>
      </w:r>
      <w:proofErr w:type="spellStart"/>
      <w:r w:rsidRPr="00B11803">
        <w:rPr>
          <w:rFonts w:ascii="Times" w:hAnsi="Times" w:cs="Calibri"/>
          <w:bCs/>
          <w:iCs/>
          <w:color w:val="262626"/>
          <w:sz w:val="20"/>
          <w:szCs w:val="20"/>
          <w:lang w:val="nb-NO"/>
        </w:rPr>
        <w:t>Norway</w:t>
      </w:r>
      <w:proofErr w:type="spellEnd"/>
      <w:r>
        <w:rPr>
          <w:rFonts w:ascii="Times" w:hAnsi="Times" w:cs="Calibri"/>
          <w:bCs/>
          <w:iCs/>
          <w:color w:val="262626"/>
          <w:sz w:val="20"/>
          <w:szCs w:val="20"/>
          <w:lang w:val="nb-NO"/>
        </w:rPr>
        <w:t xml:space="preserve"> AS</w:t>
      </w:r>
    </w:p>
    <w:p w:rsidR="00D66C3B" w:rsidRPr="00B11803" w:rsidRDefault="00F01090" w:rsidP="00D66C3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nb-NO"/>
        </w:rPr>
      </w:pPr>
      <w:hyperlink r:id="rId7" w:history="1">
        <w:r w:rsidR="00D66C3B" w:rsidRPr="00B11803">
          <w:rPr>
            <w:rStyle w:val="Hyperkobling"/>
            <w:rFonts w:ascii="Times" w:hAnsi="Times" w:cs="Calibri"/>
            <w:bCs/>
            <w:iCs/>
            <w:sz w:val="20"/>
            <w:szCs w:val="20"/>
            <w:lang w:val="nb-NO"/>
          </w:rPr>
          <w:t>annelie</w:t>
        </w:r>
        <w:r w:rsidR="00D66C3B" w:rsidRPr="00B11803">
          <w:rPr>
            <w:rStyle w:val="Hyperkobling"/>
            <w:sz w:val="20"/>
            <w:szCs w:val="20"/>
            <w:lang w:val="nb-NO"/>
          </w:rPr>
          <w:t>.lindwall-brunsvik@ellos.no</w:t>
        </w:r>
      </w:hyperlink>
    </w:p>
    <w:p w:rsidR="00D66C3B" w:rsidRDefault="00D66C3B" w:rsidP="00D66C3B">
      <w:pPr>
        <w:widowControl w:val="0"/>
        <w:autoSpaceDE w:val="0"/>
        <w:autoSpaceDN w:val="0"/>
        <w:adjustRightInd w:val="0"/>
        <w:jc w:val="center"/>
        <w:rPr>
          <w:rFonts w:ascii="Times" w:hAnsi="Times" w:cs="Calibri"/>
          <w:bCs/>
          <w:iCs/>
          <w:color w:val="262626"/>
          <w:sz w:val="20"/>
          <w:szCs w:val="20"/>
          <w:lang w:val="nb-NO"/>
        </w:rPr>
      </w:pPr>
      <w:proofErr w:type="gramStart"/>
      <w:r w:rsidRPr="00B11803">
        <w:rPr>
          <w:rFonts w:ascii="Times" w:hAnsi="Times" w:cs="Calibri"/>
          <w:bCs/>
          <w:iCs/>
          <w:color w:val="262626"/>
          <w:sz w:val="20"/>
          <w:szCs w:val="20"/>
          <w:lang w:val="nb-NO"/>
        </w:rPr>
        <w:t>Mobil :</w:t>
      </w:r>
      <w:proofErr w:type="gramEnd"/>
      <w:r w:rsidRPr="00B11803">
        <w:rPr>
          <w:rFonts w:ascii="Times" w:hAnsi="Times" w:cs="Calibri"/>
          <w:bCs/>
          <w:iCs/>
          <w:color w:val="262626"/>
          <w:sz w:val="20"/>
          <w:szCs w:val="20"/>
          <w:lang w:val="nb-NO"/>
        </w:rPr>
        <w:t xml:space="preserve"> + 47 930 00</w:t>
      </w:r>
      <w:r>
        <w:rPr>
          <w:rFonts w:ascii="Times" w:hAnsi="Times" w:cs="Calibri"/>
          <w:bCs/>
          <w:iCs/>
          <w:color w:val="262626"/>
          <w:sz w:val="20"/>
          <w:szCs w:val="20"/>
          <w:lang w:val="nb-NO"/>
        </w:rPr>
        <w:t> </w:t>
      </w:r>
      <w:r w:rsidRPr="00B11803">
        <w:rPr>
          <w:rFonts w:ascii="Times" w:hAnsi="Times" w:cs="Calibri"/>
          <w:bCs/>
          <w:iCs/>
          <w:color w:val="262626"/>
          <w:sz w:val="20"/>
          <w:szCs w:val="20"/>
          <w:lang w:val="nb-NO"/>
        </w:rPr>
        <w:t>273</w:t>
      </w:r>
    </w:p>
    <w:p w:rsidR="0053665E" w:rsidRPr="00D66C3B" w:rsidRDefault="0002584B" w:rsidP="00D66C3B">
      <w:pPr>
        <w:widowControl w:val="0"/>
        <w:autoSpaceDE w:val="0"/>
        <w:autoSpaceDN w:val="0"/>
        <w:adjustRightInd w:val="0"/>
        <w:jc w:val="center"/>
        <w:rPr>
          <w:rFonts w:ascii="Bembo Std" w:hAnsi="Bembo Std" w:cs="Rounded Elegance"/>
          <w:sz w:val="20"/>
          <w:szCs w:val="20"/>
          <w:lang w:val="nb-NO"/>
        </w:rPr>
      </w:pPr>
      <w:r w:rsidRPr="00D66C3B">
        <w:rPr>
          <w:rFonts w:ascii="Bembo Std" w:hAnsi="Bembo Std" w:cs="Rounded Elegance"/>
          <w:sz w:val="20"/>
          <w:szCs w:val="20"/>
          <w:lang w:val="nb-NO"/>
        </w:rPr>
        <w:t xml:space="preserve">                                                         </w:t>
      </w:r>
      <w:r w:rsidR="00CC3DD9" w:rsidRPr="00D66C3B">
        <w:rPr>
          <w:rFonts w:ascii="Bembo Std" w:hAnsi="Bembo Std" w:cs="Rounded Elegance"/>
          <w:sz w:val="20"/>
          <w:szCs w:val="20"/>
          <w:lang w:val="nb-NO"/>
        </w:rPr>
        <w:t xml:space="preserve">         </w:t>
      </w:r>
    </w:p>
    <w:sectPr w:rsidR="0053665E" w:rsidRPr="00D66C3B" w:rsidSect="0061016A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mbo Std">
    <w:altName w:val="Sitka Small"/>
    <w:charset w:val="00"/>
    <w:family w:val="auto"/>
    <w:pitch w:val="variable"/>
    <w:sig w:usb0="00000003" w:usb1="5000205B" w:usb2="00000000" w:usb3="00000000" w:csb0="00000001" w:csb1="00000000"/>
  </w:font>
  <w:font w:name="Rounded Elegance">
    <w:altName w:val="Times New Roman"/>
    <w:charset w:val="00"/>
    <w:family w:val="auto"/>
    <w:pitch w:val="variable"/>
    <w:sig w:usb0="A00023BF" w:usb1="D001E4FB" w:usb2="0000000A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DD1"/>
    <w:multiLevelType w:val="hybridMultilevel"/>
    <w:tmpl w:val="B6708734"/>
    <w:lvl w:ilvl="0" w:tplc="62CA5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A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09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47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60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42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AB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84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03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147B9"/>
    <w:multiLevelType w:val="hybridMultilevel"/>
    <w:tmpl w:val="A04611BE"/>
    <w:lvl w:ilvl="0" w:tplc="1C1A7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CB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C50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C6D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C02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E6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64D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25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83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444E99"/>
    <w:multiLevelType w:val="hybridMultilevel"/>
    <w:tmpl w:val="2424F532"/>
    <w:lvl w:ilvl="0" w:tplc="28D4D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41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01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C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4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8F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68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01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2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828A4"/>
    <w:multiLevelType w:val="hybridMultilevel"/>
    <w:tmpl w:val="C6EE23FC"/>
    <w:lvl w:ilvl="0" w:tplc="C14AD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466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EDD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E3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E9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4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02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6B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26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1304"/>
  <w:hyphenationZone w:val="425"/>
  <w:characterSpacingControl w:val="doNotCompress"/>
  <w:compat/>
  <w:rsids>
    <w:rsidRoot w:val="00821DC7"/>
    <w:rsid w:val="00003AFB"/>
    <w:rsid w:val="00024BFF"/>
    <w:rsid w:val="0002584B"/>
    <w:rsid w:val="00043FD6"/>
    <w:rsid w:val="000473F7"/>
    <w:rsid w:val="00074A08"/>
    <w:rsid w:val="00074F70"/>
    <w:rsid w:val="00091345"/>
    <w:rsid w:val="000D572B"/>
    <w:rsid w:val="000E46DC"/>
    <w:rsid w:val="0010444E"/>
    <w:rsid w:val="0012041C"/>
    <w:rsid w:val="00144E86"/>
    <w:rsid w:val="001528E1"/>
    <w:rsid w:val="00153BB1"/>
    <w:rsid w:val="00181168"/>
    <w:rsid w:val="001F1F4D"/>
    <w:rsid w:val="00264F56"/>
    <w:rsid w:val="00287E94"/>
    <w:rsid w:val="002A1C4B"/>
    <w:rsid w:val="002B467E"/>
    <w:rsid w:val="002D708F"/>
    <w:rsid w:val="002E1814"/>
    <w:rsid w:val="002F7D64"/>
    <w:rsid w:val="00301B3C"/>
    <w:rsid w:val="00346103"/>
    <w:rsid w:val="00365666"/>
    <w:rsid w:val="00365E35"/>
    <w:rsid w:val="00375CA1"/>
    <w:rsid w:val="00392BAF"/>
    <w:rsid w:val="003A3ADB"/>
    <w:rsid w:val="003B1490"/>
    <w:rsid w:val="003B4B78"/>
    <w:rsid w:val="003C79C3"/>
    <w:rsid w:val="003F03F4"/>
    <w:rsid w:val="003F1001"/>
    <w:rsid w:val="004029BD"/>
    <w:rsid w:val="004512A6"/>
    <w:rsid w:val="00455F8D"/>
    <w:rsid w:val="00457ED2"/>
    <w:rsid w:val="00466DD0"/>
    <w:rsid w:val="00476644"/>
    <w:rsid w:val="004B782D"/>
    <w:rsid w:val="00516526"/>
    <w:rsid w:val="005343DF"/>
    <w:rsid w:val="0053665E"/>
    <w:rsid w:val="005501C3"/>
    <w:rsid w:val="00553472"/>
    <w:rsid w:val="0057404A"/>
    <w:rsid w:val="00580E45"/>
    <w:rsid w:val="005937B3"/>
    <w:rsid w:val="005A6B1E"/>
    <w:rsid w:val="005E655E"/>
    <w:rsid w:val="005F1F0E"/>
    <w:rsid w:val="0061016A"/>
    <w:rsid w:val="0061760A"/>
    <w:rsid w:val="00625BCA"/>
    <w:rsid w:val="00631251"/>
    <w:rsid w:val="0070441F"/>
    <w:rsid w:val="00704E99"/>
    <w:rsid w:val="007178D7"/>
    <w:rsid w:val="007306A1"/>
    <w:rsid w:val="007727FD"/>
    <w:rsid w:val="0077462C"/>
    <w:rsid w:val="007A13DD"/>
    <w:rsid w:val="007B0F52"/>
    <w:rsid w:val="007B2937"/>
    <w:rsid w:val="007C379B"/>
    <w:rsid w:val="00802FC4"/>
    <w:rsid w:val="00821DC7"/>
    <w:rsid w:val="00872D71"/>
    <w:rsid w:val="0089548D"/>
    <w:rsid w:val="008A0DBE"/>
    <w:rsid w:val="008F5C97"/>
    <w:rsid w:val="009248D9"/>
    <w:rsid w:val="009526DA"/>
    <w:rsid w:val="009B5EA2"/>
    <w:rsid w:val="009C4C05"/>
    <w:rsid w:val="00A73157"/>
    <w:rsid w:val="00AD02C5"/>
    <w:rsid w:val="00AE3133"/>
    <w:rsid w:val="00B0427D"/>
    <w:rsid w:val="00B553E2"/>
    <w:rsid w:val="00B56FB4"/>
    <w:rsid w:val="00BA2622"/>
    <w:rsid w:val="00BB321C"/>
    <w:rsid w:val="00BB7A30"/>
    <w:rsid w:val="00BC3619"/>
    <w:rsid w:val="00BD63BA"/>
    <w:rsid w:val="00BF064F"/>
    <w:rsid w:val="00C66E57"/>
    <w:rsid w:val="00C7028D"/>
    <w:rsid w:val="00C84DF6"/>
    <w:rsid w:val="00C95A05"/>
    <w:rsid w:val="00CA0233"/>
    <w:rsid w:val="00CB1F75"/>
    <w:rsid w:val="00CB786F"/>
    <w:rsid w:val="00CC3DD9"/>
    <w:rsid w:val="00CE753D"/>
    <w:rsid w:val="00D01775"/>
    <w:rsid w:val="00D3722C"/>
    <w:rsid w:val="00D66C3B"/>
    <w:rsid w:val="00DB3E1E"/>
    <w:rsid w:val="00DC75A5"/>
    <w:rsid w:val="00DF4578"/>
    <w:rsid w:val="00E0634B"/>
    <w:rsid w:val="00E06C11"/>
    <w:rsid w:val="00E24933"/>
    <w:rsid w:val="00E358F1"/>
    <w:rsid w:val="00E43CB5"/>
    <w:rsid w:val="00EA70D0"/>
    <w:rsid w:val="00EC459A"/>
    <w:rsid w:val="00EF32A9"/>
    <w:rsid w:val="00F01090"/>
    <w:rsid w:val="00F02B0F"/>
    <w:rsid w:val="00F22B87"/>
    <w:rsid w:val="00F7320E"/>
    <w:rsid w:val="00FA0D92"/>
    <w:rsid w:val="00FB4F70"/>
    <w:rsid w:val="00FC407F"/>
    <w:rsid w:val="00F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DB"/>
    <w:rPr>
      <w:rFonts w:ascii="Times New Roman" w:hAnsi="Times New Roman" w:cs="Times New Roman"/>
      <w:lang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665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5CA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5CA1"/>
    <w:rPr>
      <w:rFonts w:ascii="Lucida Grande" w:hAnsi="Lucida Grande" w:cs="Lucida Grande"/>
      <w:sz w:val="18"/>
      <w:szCs w:val="1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lie.lindwall-brunsvik@ello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ELLOS AB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annbru082</cp:lastModifiedBy>
  <cp:revision>3</cp:revision>
  <cp:lastPrinted>2016-11-22T16:05:00Z</cp:lastPrinted>
  <dcterms:created xsi:type="dcterms:W3CDTF">2017-11-07T09:33:00Z</dcterms:created>
  <dcterms:modified xsi:type="dcterms:W3CDTF">2017-11-07T09:36:00Z</dcterms:modified>
</cp:coreProperties>
</file>