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B055" w14:textId="77777777" w:rsidR="00BE17F9" w:rsidRPr="00EC3A60" w:rsidRDefault="00BE17F9" w:rsidP="004435F5">
      <w:pPr>
        <w:rPr>
          <w:rFonts w:asciiTheme="minorHAnsi" w:hAnsiTheme="minorHAnsi"/>
          <w:b/>
        </w:rPr>
      </w:pPr>
      <w:r w:rsidRPr="00EC3A60">
        <w:rPr>
          <w:rFonts w:asciiTheme="minorHAnsi" w:hAnsiTheme="minorHAnsi"/>
          <w:b/>
        </w:rPr>
        <w:t xml:space="preserve">Pressinbjudan till seminarium 28/5: </w:t>
      </w:r>
    </w:p>
    <w:p w14:paraId="37329208" w14:textId="77777777" w:rsidR="004435F5" w:rsidRPr="00EC3A60" w:rsidRDefault="00BE17F9" w:rsidP="003D24E7">
      <w:pPr>
        <w:rPr>
          <w:rFonts w:asciiTheme="minorHAnsi" w:hAnsiTheme="minorHAnsi"/>
          <w:sz w:val="36"/>
          <w:szCs w:val="36"/>
        </w:rPr>
      </w:pPr>
      <w:r w:rsidRPr="00EC3A60">
        <w:rPr>
          <w:rFonts w:asciiTheme="minorHAnsi" w:hAnsiTheme="minorHAnsi"/>
          <w:b/>
          <w:sz w:val="36"/>
          <w:szCs w:val="36"/>
        </w:rPr>
        <w:t>Hållbarhet - fina ord eller smart affär?</w:t>
      </w:r>
    </w:p>
    <w:p w14:paraId="2A191EFD" w14:textId="77777777" w:rsidR="004435F5" w:rsidRPr="00EC3A60" w:rsidRDefault="004435F5" w:rsidP="004435F5">
      <w:pPr>
        <w:rPr>
          <w:rFonts w:asciiTheme="minorHAnsi" w:hAnsiTheme="minorHAnsi"/>
          <w:b/>
        </w:rPr>
      </w:pPr>
    </w:p>
    <w:p w14:paraId="20C6A0D6" w14:textId="6732D8CF" w:rsidR="00CC605C" w:rsidRPr="00EC3A60" w:rsidRDefault="001F5FD8" w:rsidP="004435F5">
      <w:pPr>
        <w:pStyle w:val="NormalWeb"/>
        <w:spacing w:before="0" w:after="150" w:line="315" w:lineRule="atLeast"/>
        <w:rPr>
          <w:rFonts w:asciiTheme="minorHAnsi" w:hAnsiTheme="minorHAnsi" w:cs="Helvetica"/>
          <w:b/>
        </w:rPr>
      </w:pPr>
      <w:r w:rsidRPr="00EC3A60">
        <w:rPr>
          <w:rFonts w:asciiTheme="minorHAnsi" w:hAnsiTheme="minorHAnsi" w:cs="Helvetica"/>
          <w:b/>
        </w:rPr>
        <w:t xml:space="preserve">I höst </w:t>
      </w:r>
      <w:r w:rsidR="0027464E">
        <w:rPr>
          <w:rFonts w:asciiTheme="minorHAnsi" w:hAnsiTheme="minorHAnsi" w:cs="Helvetica"/>
          <w:b/>
        </w:rPr>
        <w:t>anta</w:t>
      </w:r>
      <w:r w:rsidR="0013343E">
        <w:rPr>
          <w:rFonts w:asciiTheme="minorHAnsi" w:hAnsiTheme="minorHAnsi" w:cs="Helvetica"/>
          <w:b/>
        </w:rPr>
        <w:t>s</w:t>
      </w:r>
      <w:r w:rsidR="0027464E">
        <w:rPr>
          <w:rFonts w:asciiTheme="minorHAnsi" w:hAnsiTheme="minorHAnsi" w:cs="Helvetica"/>
          <w:b/>
        </w:rPr>
        <w:t xml:space="preserve"> </w:t>
      </w:r>
      <w:r w:rsidR="002945D8" w:rsidRPr="00EC3A60">
        <w:rPr>
          <w:rFonts w:asciiTheme="minorHAnsi" w:hAnsiTheme="minorHAnsi" w:cs="Helvetica"/>
          <w:b/>
        </w:rPr>
        <w:t>FNs nya mål för hållbar utveckling</w:t>
      </w:r>
      <w:r w:rsidR="0027464E">
        <w:rPr>
          <w:rFonts w:asciiTheme="minorHAnsi" w:hAnsiTheme="minorHAnsi" w:cs="Helvetica"/>
          <w:b/>
        </w:rPr>
        <w:t xml:space="preserve"> och näringslivet pekas ut som en viktig aktör för att </w:t>
      </w:r>
      <w:r w:rsidR="00C04A39">
        <w:rPr>
          <w:rFonts w:asciiTheme="minorHAnsi" w:hAnsiTheme="minorHAnsi" w:cs="Helvetica"/>
          <w:b/>
        </w:rPr>
        <w:t xml:space="preserve">nå </w:t>
      </w:r>
      <w:r w:rsidR="0027464E">
        <w:rPr>
          <w:rFonts w:asciiTheme="minorHAnsi" w:hAnsiTheme="minorHAnsi" w:cs="Helvetica"/>
          <w:b/>
        </w:rPr>
        <w:t>dessa mål.</w:t>
      </w:r>
      <w:r w:rsidR="006B3C84" w:rsidRPr="00EC3A60">
        <w:rPr>
          <w:rFonts w:asciiTheme="minorHAnsi" w:hAnsiTheme="minorHAnsi" w:cs="Helvetica"/>
          <w:b/>
        </w:rPr>
        <w:t xml:space="preserve"> </w:t>
      </w:r>
      <w:r w:rsidR="00E9789A">
        <w:rPr>
          <w:rFonts w:asciiTheme="minorHAnsi" w:hAnsiTheme="minorHAnsi" w:cs="Helvetica"/>
          <w:b/>
        </w:rPr>
        <w:t xml:space="preserve">På ett Sida-seminarium diskuteras </w:t>
      </w:r>
      <w:r w:rsidR="00C66103">
        <w:rPr>
          <w:rFonts w:asciiTheme="minorHAnsi" w:hAnsiTheme="minorHAnsi" w:cs="Helvetica"/>
          <w:b/>
        </w:rPr>
        <w:t>företagens</w:t>
      </w:r>
      <w:r w:rsidR="00C66103" w:rsidRPr="00EC3A60">
        <w:rPr>
          <w:rFonts w:asciiTheme="minorHAnsi" w:hAnsiTheme="minorHAnsi" w:cs="Helvetica"/>
          <w:b/>
        </w:rPr>
        <w:t xml:space="preserve"> </w:t>
      </w:r>
      <w:r w:rsidR="002945D8" w:rsidRPr="00EC3A60">
        <w:rPr>
          <w:rFonts w:asciiTheme="minorHAnsi" w:hAnsiTheme="minorHAnsi" w:cs="Helvetica"/>
          <w:b/>
        </w:rPr>
        <w:t>roll</w:t>
      </w:r>
      <w:r w:rsidR="006B3C84" w:rsidRPr="00EC3A60">
        <w:rPr>
          <w:rFonts w:asciiTheme="minorHAnsi" w:hAnsiTheme="minorHAnsi" w:cs="Helvetica"/>
          <w:b/>
        </w:rPr>
        <w:t xml:space="preserve"> i </w:t>
      </w:r>
      <w:r w:rsidR="002945D8" w:rsidRPr="00EC3A60">
        <w:rPr>
          <w:rFonts w:asciiTheme="minorHAnsi" w:hAnsiTheme="minorHAnsi" w:cs="Helvetica"/>
          <w:b/>
        </w:rPr>
        <w:t xml:space="preserve">att hitta lösningar på de globala </w:t>
      </w:r>
      <w:r w:rsidR="00596637" w:rsidRPr="00EC3A60">
        <w:rPr>
          <w:rFonts w:asciiTheme="minorHAnsi" w:hAnsiTheme="minorHAnsi" w:cs="Helvetica"/>
          <w:b/>
        </w:rPr>
        <w:t>utmaningarna</w:t>
      </w:r>
      <w:r w:rsidR="00596637">
        <w:rPr>
          <w:rFonts w:asciiTheme="minorHAnsi" w:hAnsiTheme="minorHAnsi" w:cs="Helvetica"/>
          <w:b/>
        </w:rPr>
        <w:t>. Vad</w:t>
      </w:r>
      <w:r w:rsidR="006B3C84" w:rsidRPr="00EC3A60">
        <w:rPr>
          <w:rFonts w:asciiTheme="minorHAnsi" w:hAnsiTheme="minorHAnsi" w:cs="Helvetica"/>
          <w:b/>
        </w:rPr>
        <w:t xml:space="preserve"> har</w:t>
      </w:r>
      <w:r w:rsidRPr="00EC3A60">
        <w:rPr>
          <w:rFonts w:asciiTheme="minorHAnsi" w:hAnsiTheme="minorHAnsi" w:cs="Helvetica"/>
          <w:b/>
        </w:rPr>
        <w:t xml:space="preserve"> CSR och hållbarhetsarbete </w:t>
      </w:r>
      <w:r w:rsidR="004F0C69" w:rsidRPr="00EC3A60">
        <w:rPr>
          <w:rFonts w:asciiTheme="minorHAnsi" w:hAnsiTheme="minorHAnsi" w:cs="Helvetica"/>
          <w:b/>
        </w:rPr>
        <w:t xml:space="preserve">för konsekvenser i praktiken? </w:t>
      </w:r>
      <w:r w:rsidR="0013343E">
        <w:rPr>
          <w:rFonts w:asciiTheme="minorHAnsi" w:hAnsiTheme="minorHAnsi" w:cs="Helvetica"/>
          <w:b/>
        </w:rPr>
        <w:t>K</w:t>
      </w:r>
      <w:r w:rsidR="00E9789A">
        <w:rPr>
          <w:rFonts w:asciiTheme="minorHAnsi" w:hAnsiTheme="minorHAnsi" w:cs="Helvetica"/>
          <w:b/>
        </w:rPr>
        <w:t xml:space="preserve">an </w:t>
      </w:r>
      <w:r w:rsidR="006B3C84" w:rsidRPr="00EC3A60">
        <w:rPr>
          <w:rFonts w:asciiTheme="minorHAnsi" w:hAnsiTheme="minorHAnsi" w:cs="Helvetica"/>
          <w:b/>
        </w:rPr>
        <w:t xml:space="preserve">företagens arbete </w:t>
      </w:r>
      <w:r w:rsidR="004F0C69" w:rsidRPr="00EC3A60">
        <w:rPr>
          <w:rFonts w:asciiTheme="minorHAnsi" w:hAnsiTheme="minorHAnsi" w:cs="Helvetica"/>
          <w:b/>
        </w:rPr>
        <w:t>vara både hållbart och lönsamt?</w:t>
      </w:r>
    </w:p>
    <w:p w14:paraId="7F14EBCF" w14:textId="77777777" w:rsidR="00962FF8" w:rsidRDefault="00CB3A2C" w:rsidP="00193ADA">
      <w:pPr>
        <w:pStyle w:val="NormalWeb"/>
        <w:spacing w:before="0" w:after="150" w:line="315" w:lineRule="atLeast"/>
        <w:rPr>
          <w:rFonts w:asciiTheme="minorHAnsi" w:hAnsiTheme="minorHAnsi" w:cs="Helvetica"/>
        </w:rPr>
      </w:pPr>
      <w:r w:rsidRPr="00EC3A60">
        <w:rPr>
          <w:rFonts w:asciiTheme="minorHAnsi" w:hAnsiTheme="minorHAnsi" w:cs="Helvetica"/>
        </w:rPr>
        <w:t xml:space="preserve">Torsdagen den 28 maj </w:t>
      </w:r>
      <w:r w:rsidR="00F21134" w:rsidRPr="00EC3A60">
        <w:rPr>
          <w:rFonts w:asciiTheme="minorHAnsi" w:hAnsiTheme="minorHAnsi" w:cs="Helvetica"/>
        </w:rPr>
        <w:t>arrangerar</w:t>
      </w:r>
      <w:r w:rsidR="00296338" w:rsidRPr="00EC3A60">
        <w:rPr>
          <w:rFonts w:asciiTheme="minorHAnsi" w:hAnsiTheme="minorHAnsi" w:cs="Helvetica"/>
        </w:rPr>
        <w:t xml:space="preserve"> Sida</w:t>
      </w:r>
      <w:r w:rsidR="00F21134" w:rsidRPr="00EC3A60">
        <w:rPr>
          <w:rFonts w:asciiTheme="minorHAnsi" w:hAnsiTheme="minorHAnsi" w:cs="Helvetica"/>
        </w:rPr>
        <w:t xml:space="preserve"> ett seminarium</w:t>
      </w:r>
      <w:r w:rsidR="00296338" w:rsidRPr="00EC3A60">
        <w:rPr>
          <w:rFonts w:asciiTheme="minorHAnsi" w:hAnsiTheme="minorHAnsi" w:cs="Helvetica"/>
        </w:rPr>
        <w:t xml:space="preserve"> om hur de nya hållbarhetsmålen påverkar näringslivet</w:t>
      </w:r>
      <w:r w:rsidR="002C6172">
        <w:rPr>
          <w:rFonts w:asciiTheme="minorHAnsi" w:hAnsiTheme="minorHAnsi" w:cs="Helvetica"/>
        </w:rPr>
        <w:t xml:space="preserve"> och hur privata företag kan bidra till att de nya målen uppnås</w:t>
      </w:r>
      <w:r w:rsidR="00296338" w:rsidRPr="00EC3A60">
        <w:rPr>
          <w:rFonts w:asciiTheme="minorHAnsi" w:hAnsiTheme="minorHAnsi" w:cs="Helvetica"/>
        </w:rPr>
        <w:t>.</w:t>
      </w:r>
      <w:r w:rsidR="00296338" w:rsidRPr="00EC3A60">
        <w:rPr>
          <w:rFonts w:asciiTheme="minorHAnsi" w:hAnsiTheme="minorHAnsi" w:cs="Helvetica"/>
          <w:b/>
        </w:rPr>
        <w:t xml:space="preserve"> </w:t>
      </w:r>
      <w:r w:rsidR="004435F5" w:rsidRPr="00EC3A60">
        <w:rPr>
          <w:rFonts w:asciiTheme="minorHAnsi" w:hAnsiTheme="minorHAnsi" w:cs="Helvetica"/>
        </w:rPr>
        <w:t xml:space="preserve">Med </w:t>
      </w:r>
      <w:r w:rsidR="00962FF8">
        <w:rPr>
          <w:rFonts w:asciiTheme="minorHAnsi" w:hAnsiTheme="minorHAnsi" w:cs="Helvetica"/>
        </w:rPr>
        <w:t xml:space="preserve">sin </w:t>
      </w:r>
      <w:r w:rsidR="004435F5" w:rsidRPr="00EC3A60">
        <w:rPr>
          <w:rFonts w:asciiTheme="minorHAnsi" w:hAnsiTheme="minorHAnsi" w:cs="Helvetica"/>
        </w:rPr>
        <w:t xml:space="preserve">kunskap, erfarenhet och handlingskraft har näringslivet en viktig roll att spela i </w:t>
      </w:r>
      <w:r w:rsidR="002945D8" w:rsidRPr="00EC3A60">
        <w:rPr>
          <w:rFonts w:asciiTheme="minorHAnsi" w:hAnsiTheme="minorHAnsi" w:cs="Helvetica"/>
        </w:rPr>
        <w:t>arbetet med att hitta lösningar vad gäller hållbarhet, klimat och utvecklingsfinansiering.</w:t>
      </w:r>
      <w:r w:rsidR="00996AC1" w:rsidRPr="00EC3A60">
        <w:rPr>
          <w:rFonts w:asciiTheme="minorHAnsi" w:hAnsiTheme="minorHAnsi" w:cs="Helvetica"/>
        </w:rPr>
        <w:t xml:space="preserve"> </w:t>
      </w:r>
      <w:r w:rsidR="004435F5" w:rsidRPr="00EC3A60">
        <w:rPr>
          <w:rFonts w:asciiTheme="minorHAnsi" w:hAnsiTheme="minorHAnsi" w:cs="Helvetica"/>
        </w:rPr>
        <w:t>Men vad betyder egentligen de nya globala utvecklingsmålen för företage</w:t>
      </w:r>
      <w:r w:rsidR="001456C9" w:rsidRPr="00EC3A60">
        <w:rPr>
          <w:rFonts w:asciiTheme="minorHAnsi" w:hAnsiTheme="minorHAnsi" w:cs="Helvetica"/>
        </w:rPr>
        <w:t>ns dagliga arbete</w:t>
      </w:r>
      <w:r w:rsidR="00D11598">
        <w:rPr>
          <w:rFonts w:asciiTheme="minorHAnsi" w:hAnsiTheme="minorHAnsi" w:cs="Helvetica"/>
        </w:rPr>
        <w:t>, och vad får det för betydelse</w:t>
      </w:r>
      <w:r w:rsidR="001456C9" w:rsidRPr="00EC3A60">
        <w:rPr>
          <w:rFonts w:asciiTheme="minorHAnsi" w:hAnsiTheme="minorHAnsi" w:cs="Helvetica"/>
        </w:rPr>
        <w:t xml:space="preserve">? </w:t>
      </w:r>
      <w:r w:rsidR="004F0C69" w:rsidRPr="00EC3A60">
        <w:rPr>
          <w:rFonts w:asciiTheme="minorHAnsi" w:hAnsiTheme="minorHAnsi" w:cs="Helvetica"/>
        </w:rPr>
        <w:t>Hur långt sträcker sig företagens ansvar? Varför är hållbarhet viktigt för tillväxt?</w:t>
      </w:r>
    </w:p>
    <w:p w14:paraId="60A75BA2" w14:textId="77777777" w:rsidR="00D11598" w:rsidRPr="00EC3A60" w:rsidRDefault="00D11598" w:rsidP="00D11598">
      <w:pPr>
        <w:pStyle w:val="NormalWeb"/>
        <w:spacing w:before="0" w:after="150" w:line="315" w:lineRule="atLeast"/>
        <w:rPr>
          <w:rFonts w:asciiTheme="minorHAnsi" w:hAnsiTheme="minorHAnsi" w:cs="Helvetica"/>
          <w:b/>
        </w:rPr>
      </w:pPr>
      <w:r w:rsidRPr="00EC3A60">
        <w:rPr>
          <w:rStyle w:val="Strong"/>
          <w:rFonts w:asciiTheme="minorHAnsi" w:hAnsiTheme="minorHAnsi" w:cs="Helvetica"/>
        </w:rPr>
        <w:t>När:</w:t>
      </w:r>
      <w:r w:rsidRPr="00EC3A60">
        <w:rPr>
          <w:rFonts w:asciiTheme="minorHAnsi" w:hAnsiTheme="minorHAnsi" w:cs="Helvetica"/>
          <w:b/>
        </w:rPr>
        <w:t xml:space="preserve"> </w:t>
      </w:r>
      <w:r w:rsidR="00207C77">
        <w:rPr>
          <w:rFonts w:asciiTheme="minorHAnsi" w:hAnsiTheme="minorHAnsi" w:cs="Helvetica"/>
        </w:rPr>
        <w:t>T</w:t>
      </w:r>
      <w:r w:rsidR="00207C77" w:rsidRPr="00207C77">
        <w:rPr>
          <w:rFonts w:asciiTheme="minorHAnsi" w:hAnsiTheme="minorHAnsi" w:cs="Helvetica"/>
        </w:rPr>
        <w:t xml:space="preserve">orsdag </w:t>
      </w:r>
      <w:r w:rsidRPr="00EC3A60">
        <w:rPr>
          <w:rFonts w:asciiTheme="minorHAnsi" w:hAnsiTheme="minorHAnsi" w:cs="Helvetica"/>
        </w:rPr>
        <w:t>den 28 maj 2015</w:t>
      </w:r>
      <w:r w:rsidRPr="00EC3A60">
        <w:rPr>
          <w:rFonts w:asciiTheme="minorHAnsi" w:hAnsiTheme="minorHAnsi" w:cs="Helvetica"/>
          <w:b/>
        </w:rPr>
        <w:br/>
        <w:t xml:space="preserve">Tid: </w:t>
      </w:r>
      <w:r w:rsidRPr="00EC3A60">
        <w:rPr>
          <w:rFonts w:asciiTheme="minorHAnsi" w:hAnsiTheme="minorHAnsi" w:cs="Helvetica"/>
        </w:rPr>
        <w:t>10.30 - 11.30, registrering från kl. 10.10</w:t>
      </w:r>
      <w:r w:rsidRPr="00EC3A60">
        <w:rPr>
          <w:rFonts w:asciiTheme="minorHAnsi" w:hAnsiTheme="minorHAnsi" w:cs="Helvetica"/>
          <w:b/>
        </w:rPr>
        <w:br/>
      </w:r>
      <w:r w:rsidRPr="00EC3A60">
        <w:rPr>
          <w:rStyle w:val="Strong"/>
          <w:rFonts w:asciiTheme="minorHAnsi" w:hAnsiTheme="minorHAnsi" w:cs="Helvetica"/>
        </w:rPr>
        <w:t>Var:</w:t>
      </w:r>
      <w:r w:rsidRPr="00EC3A60">
        <w:rPr>
          <w:rFonts w:asciiTheme="minorHAnsi" w:hAnsiTheme="minorHAnsi" w:cs="Helvetica"/>
          <w:b/>
        </w:rPr>
        <w:t xml:space="preserve"> </w:t>
      </w:r>
      <w:r w:rsidRPr="00EC3A60">
        <w:rPr>
          <w:rFonts w:asciiTheme="minorHAnsi" w:hAnsiTheme="minorHAnsi" w:cs="Helvetica"/>
        </w:rPr>
        <w:t>Hörsalen, Sida, Valhallavägen 199, Stockholm</w:t>
      </w:r>
    </w:p>
    <w:p w14:paraId="0F734439" w14:textId="77777777" w:rsidR="00D11598" w:rsidRDefault="00D11598" w:rsidP="00D11598">
      <w:pPr>
        <w:pStyle w:val="NormalWeb"/>
        <w:spacing w:before="0" w:after="150" w:line="315" w:lineRule="atLeast"/>
        <w:rPr>
          <w:rFonts w:asciiTheme="minorHAnsi" w:hAnsiTheme="minorHAnsi" w:cs="Helvetica"/>
          <w:b/>
        </w:rPr>
      </w:pPr>
      <w:r w:rsidRPr="00EC3A60">
        <w:rPr>
          <w:rFonts w:asciiTheme="minorHAnsi" w:hAnsiTheme="minorHAnsi" w:cs="Helvetica"/>
          <w:b/>
        </w:rPr>
        <w:t xml:space="preserve">Anmälan: </w:t>
      </w:r>
      <w:r w:rsidRPr="00EC3A60">
        <w:rPr>
          <w:rFonts w:asciiTheme="minorHAnsi" w:hAnsiTheme="minorHAnsi" w:cs="Helvetica"/>
        </w:rPr>
        <w:t xml:space="preserve">Senast 27 maj 2015 till Sidas presstjänst, tel. 08-698 55 55 eller </w:t>
      </w:r>
      <w:proofErr w:type="spellStart"/>
      <w:r w:rsidRPr="00EC3A60">
        <w:rPr>
          <w:rFonts w:asciiTheme="minorHAnsi" w:hAnsiTheme="minorHAnsi" w:cs="Helvetica"/>
        </w:rPr>
        <w:t>press@sida</w:t>
      </w:r>
      <w:proofErr w:type="spellEnd"/>
    </w:p>
    <w:p w14:paraId="540D0789" w14:textId="0DD548F8" w:rsidR="00E9789A" w:rsidRDefault="00962FF8" w:rsidP="0027464E">
      <w:pPr>
        <w:pStyle w:val="NormalWeb"/>
        <w:spacing w:before="0" w:after="150" w:line="315" w:lineRule="atLeast"/>
        <w:rPr>
          <w:rFonts w:asciiTheme="minorHAnsi" w:hAnsiTheme="minorHAnsi" w:cs="Helvetica"/>
        </w:rPr>
      </w:pPr>
      <w:r w:rsidRPr="00C475E4">
        <w:rPr>
          <w:rFonts w:asciiTheme="minorHAnsi" w:hAnsiTheme="minorHAnsi" w:cs="Helvetica"/>
        </w:rPr>
        <w:t>S</w:t>
      </w:r>
      <w:r w:rsidR="005C4350" w:rsidRPr="00EC3A60">
        <w:rPr>
          <w:rFonts w:asciiTheme="minorHAnsi" w:hAnsiTheme="minorHAnsi" w:cs="Helvetica"/>
        </w:rPr>
        <w:t>eminariet</w:t>
      </w:r>
      <w:r w:rsidR="00AD31A8" w:rsidRPr="00EC3A60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 xml:space="preserve">inleds av </w:t>
      </w:r>
      <w:r w:rsidR="00AD31A8" w:rsidRPr="00EC3A60">
        <w:rPr>
          <w:rFonts w:asciiTheme="minorHAnsi" w:hAnsiTheme="minorHAnsi" w:cs="Helvetica"/>
          <w:b/>
        </w:rPr>
        <w:t>Jeff Seabright,</w:t>
      </w:r>
      <w:r w:rsidR="00AD31A8" w:rsidRPr="00EC3A60">
        <w:rPr>
          <w:rFonts w:asciiTheme="minorHAnsi" w:hAnsiTheme="minorHAnsi" w:cs="Helvetica"/>
        </w:rPr>
        <w:t xml:space="preserve"> global hållbarhetschef för Unilever, </w:t>
      </w:r>
      <w:r>
        <w:rPr>
          <w:rFonts w:asciiTheme="minorHAnsi" w:hAnsiTheme="minorHAnsi" w:cs="Helvetica"/>
        </w:rPr>
        <w:t xml:space="preserve">som </w:t>
      </w:r>
      <w:r w:rsidR="00AD31A8" w:rsidRPr="00EC3A60">
        <w:rPr>
          <w:rFonts w:asciiTheme="minorHAnsi" w:hAnsiTheme="minorHAnsi" w:cs="Helvetica"/>
        </w:rPr>
        <w:t>dela</w:t>
      </w:r>
      <w:r>
        <w:rPr>
          <w:rFonts w:asciiTheme="minorHAnsi" w:hAnsiTheme="minorHAnsi" w:cs="Helvetica"/>
        </w:rPr>
        <w:t>r</w:t>
      </w:r>
      <w:r w:rsidR="00AD31A8" w:rsidRPr="00EC3A60">
        <w:rPr>
          <w:rFonts w:asciiTheme="minorHAnsi" w:hAnsiTheme="minorHAnsi" w:cs="Helvetica"/>
        </w:rPr>
        <w:t xml:space="preserve"> sina erfarenheter kring vad hållbarhet betyder i praktiken för ett multinationellt företag</w:t>
      </w:r>
      <w:r w:rsidR="0013343E">
        <w:rPr>
          <w:rFonts w:asciiTheme="minorHAnsi" w:hAnsiTheme="minorHAnsi" w:cs="Helvetica"/>
        </w:rPr>
        <w:t>.</w:t>
      </w:r>
      <w:r w:rsidR="002F4369">
        <w:rPr>
          <w:rFonts w:asciiTheme="minorHAnsi" w:hAnsiTheme="minorHAnsi" w:cs="Helvetica"/>
        </w:rPr>
        <w:t xml:space="preserve"> </w:t>
      </w:r>
      <w:r w:rsidR="0013343E">
        <w:rPr>
          <w:rFonts w:asciiTheme="minorHAnsi" w:hAnsiTheme="minorHAnsi" w:cs="Helvetica"/>
        </w:rPr>
        <w:t>Seabright kommer också att tala om</w:t>
      </w:r>
      <w:r w:rsidR="002F4369">
        <w:rPr>
          <w:rFonts w:asciiTheme="minorHAnsi" w:hAnsiTheme="minorHAnsi" w:cs="Helvetica"/>
        </w:rPr>
        <w:t xml:space="preserve"> </w:t>
      </w:r>
      <w:r w:rsidR="002F4369" w:rsidRPr="002F4369">
        <w:rPr>
          <w:rFonts w:asciiTheme="minorHAnsi" w:hAnsiTheme="minorHAnsi" w:cs="Helvetica"/>
        </w:rPr>
        <w:t xml:space="preserve">Unilevers engagemang i processen att ta fram de nya målen för hållbar utveckling </w:t>
      </w:r>
      <w:r w:rsidR="00596637">
        <w:rPr>
          <w:rFonts w:asciiTheme="minorHAnsi" w:hAnsiTheme="minorHAnsi" w:cs="Helvetica"/>
        </w:rPr>
        <w:t>-</w:t>
      </w:r>
      <w:r w:rsidR="002F4369" w:rsidRPr="002F4369">
        <w:rPr>
          <w:rFonts w:asciiTheme="minorHAnsi" w:hAnsiTheme="minorHAnsi" w:cs="Helvetica"/>
        </w:rPr>
        <w:t>Sustainable Development Goals</w:t>
      </w:r>
      <w:bookmarkStart w:id="0" w:name="_GoBack"/>
      <w:bookmarkEnd w:id="0"/>
      <w:r w:rsidR="00596637">
        <w:rPr>
          <w:rFonts w:asciiTheme="minorHAnsi" w:hAnsiTheme="minorHAnsi" w:cs="Helvetica"/>
        </w:rPr>
        <w:t xml:space="preserve"> -</w:t>
      </w:r>
      <w:r w:rsidR="00596637" w:rsidRPr="002F4369">
        <w:rPr>
          <w:rFonts w:asciiTheme="minorHAnsi" w:hAnsiTheme="minorHAnsi" w:cs="Helvetica"/>
        </w:rPr>
        <w:t xml:space="preserve"> </w:t>
      </w:r>
      <w:r w:rsidR="002F4369" w:rsidRPr="002F4369">
        <w:rPr>
          <w:rFonts w:asciiTheme="minorHAnsi" w:hAnsiTheme="minorHAnsi" w:cs="Helvetica"/>
        </w:rPr>
        <w:t>samt den globala diskussionen om hur dessa mål ska finansieras (”Financing for Development”).</w:t>
      </w:r>
      <w:r w:rsidR="000A48B9" w:rsidRPr="002F4369">
        <w:rPr>
          <w:rFonts w:asciiTheme="minorHAnsi" w:hAnsiTheme="minorHAnsi" w:cs="Helvetica"/>
        </w:rPr>
        <w:t xml:space="preserve"> </w:t>
      </w:r>
    </w:p>
    <w:p w14:paraId="12E701E4" w14:textId="084B43BD" w:rsidR="00291D10" w:rsidRPr="00C66103" w:rsidRDefault="002F4369" w:rsidP="00193ADA">
      <w:pPr>
        <w:pStyle w:val="NormalWeb"/>
        <w:spacing w:before="0" w:after="150" w:line="315" w:lineRule="atLeast"/>
        <w:rPr>
          <w:rFonts w:asciiTheme="minorHAnsi" w:eastAsia="Times New Roman" w:hAnsiTheme="minorHAnsi"/>
        </w:rPr>
      </w:pPr>
      <w:r w:rsidRPr="00C66103">
        <w:rPr>
          <w:rFonts w:asciiTheme="minorHAnsi" w:hAnsiTheme="minorHAnsi"/>
        </w:rPr>
        <w:t>Under seminariet diskutera</w:t>
      </w:r>
      <w:r w:rsidR="00E9789A" w:rsidRPr="00C66103">
        <w:rPr>
          <w:rFonts w:asciiTheme="minorHAnsi" w:hAnsiTheme="minorHAnsi"/>
        </w:rPr>
        <w:t>s</w:t>
      </w:r>
      <w:r w:rsidRPr="00C66103">
        <w:rPr>
          <w:rFonts w:asciiTheme="minorHAnsi" w:hAnsiTheme="minorHAnsi"/>
        </w:rPr>
        <w:t xml:space="preserve"> de</w:t>
      </w:r>
      <w:r w:rsidR="000A48B9" w:rsidRPr="00C66103">
        <w:rPr>
          <w:rFonts w:asciiTheme="minorHAnsi" w:hAnsiTheme="minorHAnsi"/>
        </w:rPr>
        <w:t xml:space="preserve"> </w:t>
      </w:r>
      <w:r w:rsidR="004435F5" w:rsidRPr="00C66103">
        <w:rPr>
          <w:rFonts w:asciiTheme="minorHAnsi" w:hAnsiTheme="minorHAnsi"/>
        </w:rPr>
        <w:t xml:space="preserve">möjligheter </w:t>
      </w:r>
      <w:r w:rsidR="004F1238" w:rsidRPr="00C66103">
        <w:rPr>
          <w:rFonts w:asciiTheme="minorHAnsi" w:hAnsiTheme="minorHAnsi"/>
        </w:rPr>
        <w:t>hållbart företagande innebär i en globaliserad värld</w:t>
      </w:r>
      <w:r w:rsidR="00472D87">
        <w:rPr>
          <w:rFonts w:asciiTheme="minorHAnsi" w:hAnsiTheme="minorHAnsi"/>
        </w:rPr>
        <w:t>,</w:t>
      </w:r>
      <w:r w:rsidR="004F1238" w:rsidRPr="00C66103">
        <w:rPr>
          <w:rFonts w:asciiTheme="minorHAnsi" w:hAnsiTheme="minorHAnsi"/>
        </w:rPr>
        <w:t xml:space="preserve"> men också</w:t>
      </w:r>
      <w:r w:rsidR="004435F5" w:rsidRPr="00C66103">
        <w:rPr>
          <w:rFonts w:asciiTheme="minorHAnsi" w:hAnsiTheme="minorHAnsi"/>
        </w:rPr>
        <w:t xml:space="preserve"> </w:t>
      </w:r>
      <w:r w:rsidR="00291D10" w:rsidRPr="00C66103">
        <w:rPr>
          <w:rFonts w:asciiTheme="minorHAnsi" w:hAnsiTheme="minorHAnsi"/>
        </w:rPr>
        <w:t xml:space="preserve">de </w:t>
      </w:r>
      <w:r w:rsidR="004435F5" w:rsidRPr="00C66103">
        <w:rPr>
          <w:rFonts w:asciiTheme="minorHAnsi" w:hAnsiTheme="minorHAnsi"/>
        </w:rPr>
        <w:t xml:space="preserve">svårigheter som </w:t>
      </w:r>
      <w:r w:rsidR="004F1238" w:rsidRPr="00C66103">
        <w:rPr>
          <w:rFonts w:asciiTheme="minorHAnsi" w:hAnsiTheme="minorHAnsi"/>
        </w:rPr>
        <w:t xml:space="preserve">det för med sig att arbeta i länder med utbredd korruption och instabila politiska miljöer. </w:t>
      </w:r>
      <w:r w:rsidR="0027464E" w:rsidRPr="00C66103">
        <w:rPr>
          <w:rFonts w:asciiTheme="minorHAnsi" w:hAnsiTheme="minorHAnsi"/>
        </w:rPr>
        <w:t xml:space="preserve">Hur gör man för att inte hållbarhetsaspekter av verksamheten drabbas vid </w:t>
      </w:r>
      <w:r w:rsidR="00291D10" w:rsidRPr="00C66103">
        <w:rPr>
          <w:rFonts w:asciiTheme="minorHAnsi" w:hAnsiTheme="minorHAnsi"/>
        </w:rPr>
        <w:t xml:space="preserve">exempelvis </w:t>
      </w:r>
      <w:r w:rsidR="004F1238" w:rsidRPr="00C66103">
        <w:rPr>
          <w:rFonts w:asciiTheme="minorHAnsi" w:hAnsiTheme="minorHAnsi"/>
        </w:rPr>
        <w:t>nedskärningar?  Hur</w:t>
      </w:r>
      <w:r w:rsidR="0027464E" w:rsidRPr="00C66103">
        <w:rPr>
          <w:rFonts w:asciiTheme="minorHAnsi" w:hAnsiTheme="minorHAnsi"/>
        </w:rPr>
        <w:t xml:space="preserve"> långt sträcker sig företagens ansvar?</w:t>
      </w:r>
      <w:r w:rsidR="00291D10" w:rsidRPr="00C66103">
        <w:rPr>
          <w:rFonts w:asciiTheme="minorHAnsi" w:hAnsiTheme="minorHAnsi"/>
        </w:rPr>
        <w:t xml:space="preserve"> </w:t>
      </w:r>
      <w:r w:rsidR="0027464E" w:rsidRPr="00C66103">
        <w:rPr>
          <w:rFonts w:asciiTheme="minorHAnsi" w:hAnsiTheme="minorHAnsi"/>
        </w:rPr>
        <w:t xml:space="preserve"> Hur säkerställer man att hela värdekedjan är hållbar?</w:t>
      </w:r>
    </w:p>
    <w:p w14:paraId="4340499E" w14:textId="77777777" w:rsidR="003D24E7" w:rsidRPr="00C66103" w:rsidRDefault="003D24E7" w:rsidP="00193ADA">
      <w:pPr>
        <w:pStyle w:val="NormalWeb"/>
        <w:spacing w:before="0" w:after="150" w:line="315" w:lineRule="atLeast"/>
        <w:rPr>
          <w:rFonts w:asciiTheme="minorHAnsi" w:eastAsia="Times New Roman" w:hAnsiTheme="minorHAnsi"/>
          <w:u w:val="single"/>
        </w:rPr>
      </w:pPr>
      <w:r w:rsidRPr="00C66103">
        <w:rPr>
          <w:rFonts w:asciiTheme="minorHAnsi" w:eastAsia="Times New Roman" w:hAnsiTheme="minorHAnsi" w:cs="Helvetica"/>
        </w:rPr>
        <w:t>På seminariet deltar:</w:t>
      </w:r>
      <w:r w:rsidR="003D1468" w:rsidRPr="00C66103">
        <w:rPr>
          <w:rFonts w:asciiTheme="minorHAnsi" w:eastAsia="Times New Roman" w:hAnsiTheme="minorHAnsi" w:cs="Helvetica"/>
        </w:rPr>
        <w:t xml:space="preserve"> </w:t>
      </w:r>
      <w:r w:rsidR="003D1468" w:rsidRPr="00C66103">
        <w:rPr>
          <w:rFonts w:asciiTheme="minorHAnsi" w:eastAsia="Times New Roman" w:hAnsiTheme="minorHAnsi" w:cs="Helvetica"/>
          <w:b/>
        </w:rPr>
        <w:t>Jeff Seabright</w:t>
      </w:r>
      <w:r w:rsidR="003D1468" w:rsidRPr="00C66103">
        <w:rPr>
          <w:rFonts w:asciiTheme="minorHAnsi" w:eastAsia="Times New Roman" w:hAnsiTheme="minorHAnsi" w:cs="Helvetica"/>
        </w:rPr>
        <w:t>,</w:t>
      </w:r>
      <w:r w:rsidR="0088478A" w:rsidRPr="00C66103">
        <w:rPr>
          <w:rFonts w:asciiTheme="minorHAnsi" w:hAnsiTheme="minorHAnsi" w:cs="Helvetica"/>
        </w:rPr>
        <w:t xml:space="preserve"> </w:t>
      </w:r>
      <w:r w:rsidR="005C4350" w:rsidRPr="00C66103">
        <w:rPr>
          <w:rFonts w:asciiTheme="minorHAnsi" w:hAnsiTheme="minorHAnsi" w:cs="Helvetica"/>
        </w:rPr>
        <w:t>global hållbarhetschef</w:t>
      </w:r>
      <w:r w:rsidRPr="00C66103">
        <w:rPr>
          <w:rFonts w:asciiTheme="minorHAnsi" w:eastAsia="Times New Roman" w:hAnsiTheme="minorHAnsi" w:cs="Helvetica"/>
        </w:rPr>
        <w:t xml:space="preserve">, Unilever; </w:t>
      </w:r>
      <w:r w:rsidRPr="00C66103">
        <w:rPr>
          <w:rFonts w:asciiTheme="minorHAnsi" w:eastAsia="Times New Roman" w:hAnsiTheme="minorHAnsi" w:cs="Helvetica"/>
          <w:b/>
        </w:rPr>
        <w:t>Sofie Gunolf</w:t>
      </w:r>
      <w:r w:rsidRPr="00C66103">
        <w:rPr>
          <w:rFonts w:asciiTheme="minorHAnsi" w:eastAsia="Times New Roman" w:hAnsiTheme="minorHAnsi" w:cs="Helvetica"/>
        </w:rPr>
        <w:t xml:space="preserve">, VD, Indiska; </w:t>
      </w:r>
      <w:r w:rsidRPr="00C66103">
        <w:rPr>
          <w:rFonts w:asciiTheme="minorHAnsi" w:eastAsia="Times New Roman" w:hAnsiTheme="minorHAnsi" w:cs="Helvetica"/>
          <w:b/>
        </w:rPr>
        <w:t>Niklas Gustavsson</w:t>
      </w:r>
      <w:r w:rsidR="003D1468" w:rsidRPr="00C66103">
        <w:rPr>
          <w:rFonts w:asciiTheme="minorHAnsi" w:eastAsia="Times New Roman" w:hAnsiTheme="minorHAnsi" w:cs="Helvetica"/>
        </w:rPr>
        <w:t>,</w:t>
      </w:r>
      <w:r w:rsidR="0088478A" w:rsidRPr="00C66103">
        <w:rPr>
          <w:rFonts w:asciiTheme="minorHAnsi" w:hAnsiTheme="minorHAnsi" w:cs="Helvetica"/>
        </w:rPr>
        <w:t xml:space="preserve"> </w:t>
      </w:r>
      <w:r w:rsidR="005C4350" w:rsidRPr="00C66103">
        <w:rPr>
          <w:rFonts w:asciiTheme="minorHAnsi" w:hAnsiTheme="minorHAnsi" w:cs="Helvetica"/>
        </w:rPr>
        <w:t>Hållbarhetschef</w:t>
      </w:r>
      <w:r w:rsidR="0088478A" w:rsidRPr="00C66103">
        <w:rPr>
          <w:rFonts w:asciiTheme="minorHAnsi" w:hAnsiTheme="minorHAnsi" w:cs="Helvetica"/>
        </w:rPr>
        <w:t>,</w:t>
      </w:r>
      <w:r w:rsidR="003D1468" w:rsidRPr="00C66103">
        <w:rPr>
          <w:rFonts w:asciiTheme="minorHAnsi" w:eastAsia="Times New Roman" w:hAnsiTheme="minorHAnsi" w:cs="Helvetica"/>
        </w:rPr>
        <w:t xml:space="preserve"> Volvo Group; </w:t>
      </w:r>
      <w:r w:rsidR="003D1468" w:rsidRPr="00C66103">
        <w:rPr>
          <w:rFonts w:asciiTheme="minorHAnsi" w:hAnsiTheme="minorHAnsi" w:cs="Helvetica"/>
          <w:b/>
        </w:rPr>
        <w:t>Johan Kuylenstierna</w:t>
      </w:r>
      <w:r w:rsidR="003D1468" w:rsidRPr="00C66103">
        <w:rPr>
          <w:rFonts w:asciiTheme="minorHAnsi" w:hAnsiTheme="minorHAnsi" w:cs="Helvetica"/>
        </w:rPr>
        <w:t xml:space="preserve">, </w:t>
      </w:r>
      <w:r w:rsidR="0088478A" w:rsidRPr="00C66103">
        <w:rPr>
          <w:rFonts w:asciiTheme="minorHAnsi" w:hAnsiTheme="minorHAnsi" w:cs="Helvetica"/>
        </w:rPr>
        <w:t xml:space="preserve">Executive Director, </w:t>
      </w:r>
      <w:r w:rsidR="003D1468" w:rsidRPr="00C66103">
        <w:rPr>
          <w:rFonts w:asciiTheme="minorHAnsi" w:hAnsiTheme="minorHAnsi" w:cs="Helvetica"/>
        </w:rPr>
        <w:t>Stockholm Environment Institute</w:t>
      </w:r>
      <w:r w:rsidR="0088478A" w:rsidRPr="00C66103">
        <w:rPr>
          <w:rFonts w:asciiTheme="minorHAnsi" w:hAnsiTheme="minorHAnsi" w:cs="Helvetica"/>
        </w:rPr>
        <w:t xml:space="preserve">; samt </w:t>
      </w:r>
      <w:r w:rsidR="0088478A" w:rsidRPr="00C66103">
        <w:rPr>
          <w:rFonts w:asciiTheme="minorHAnsi" w:hAnsiTheme="minorHAnsi" w:cs="Helvetica"/>
          <w:b/>
        </w:rPr>
        <w:t>Charlotte Petri Gornitzka</w:t>
      </w:r>
      <w:r w:rsidR="0088478A" w:rsidRPr="00C66103">
        <w:rPr>
          <w:rFonts w:asciiTheme="minorHAnsi" w:hAnsiTheme="minorHAnsi" w:cs="Helvetica"/>
        </w:rPr>
        <w:t xml:space="preserve">, </w:t>
      </w:r>
      <w:r w:rsidR="00A10863" w:rsidRPr="00C66103">
        <w:rPr>
          <w:rFonts w:asciiTheme="minorHAnsi" w:hAnsiTheme="minorHAnsi" w:cs="Helvetica"/>
        </w:rPr>
        <w:t>g</w:t>
      </w:r>
      <w:r w:rsidR="0088478A" w:rsidRPr="00C66103">
        <w:rPr>
          <w:rFonts w:asciiTheme="minorHAnsi" w:hAnsiTheme="minorHAnsi" w:cs="Helvetica"/>
        </w:rPr>
        <w:t>eneraldirektör, Sida</w:t>
      </w:r>
    </w:p>
    <w:p w14:paraId="1454F84F" w14:textId="4A726D52" w:rsidR="004F0C69" w:rsidRPr="00C66103" w:rsidRDefault="003A682B" w:rsidP="00252621">
      <w:pPr>
        <w:rPr>
          <w:rFonts w:asciiTheme="minorHAnsi" w:hAnsiTheme="minorHAnsi" w:cs="Helvetica"/>
        </w:rPr>
      </w:pPr>
      <w:r w:rsidRPr="00C66103">
        <w:rPr>
          <w:rFonts w:asciiTheme="minorHAnsi" w:hAnsiTheme="minorHAnsi" w:cs="Helvetica"/>
        </w:rPr>
        <w:t>Företagen</w:t>
      </w:r>
      <w:r w:rsidR="00A25411" w:rsidRPr="00C66103">
        <w:rPr>
          <w:rFonts w:asciiTheme="minorHAnsi" w:hAnsiTheme="minorHAnsi" w:cs="Helvetica"/>
        </w:rPr>
        <w:t xml:space="preserve"> och expertorganisationen</w:t>
      </w:r>
      <w:r w:rsidRPr="00C66103">
        <w:rPr>
          <w:rFonts w:asciiTheme="minorHAnsi" w:hAnsiTheme="minorHAnsi" w:cs="Helvetica"/>
        </w:rPr>
        <w:t xml:space="preserve"> som deltar </w:t>
      </w:r>
      <w:r w:rsidR="00A25411" w:rsidRPr="00C66103">
        <w:rPr>
          <w:rFonts w:asciiTheme="minorHAnsi" w:hAnsiTheme="minorHAnsi" w:cs="Helvetica"/>
        </w:rPr>
        <w:t>i panelen</w:t>
      </w:r>
      <w:r w:rsidRPr="00C66103">
        <w:rPr>
          <w:rFonts w:asciiTheme="minorHAnsi" w:hAnsiTheme="minorHAnsi" w:cs="Helvetica"/>
        </w:rPr>
        <w:t xml:space="preserve"> är </w:t>
      </w:r>
      <w:r w:rsidR="00A25411" w:rsidRPr="00C66103">
        <w:rPr>
          <w:rFonts w:asciiTheme="minorHAnsi" w:hAnsiTheme="minorHAnsi" w:cs="Helvetica"/>
        </w:rPr>
        <w:t xml:space="preserve">medlemmar av </w:t>
      </w:r>
      <w:r w:rsidRPr="00C66103">
        <w:rPr>
          <w:rFonts w:asciiTheme="minorHAnsi" w:hAnsiTheme="minorHAnsi" w:cs="Helvetica"/>
        </w:rPr>
        <w:t xml:space="preserve">nätverket </w:t>
      </w:r>
      <w:r w:rsidR="00996AC1" w:rsidRPr="00C66103">
        <w:rPr>
          <w:rFonts w:asciiTheme="minorHAnsi" w:hAnsiTheme="minorHAnsi" w:cs="Helvetica"/>
        </w:rPr>
        <w:t>Swedish Leadership for Sustainable Development</w:t>
      </w:r>
      <w:r w:rsidRPr="00C66103">
        <w:rPr>
          <w:rFonts w:asciiTheme="minorHAnsi" w:hAnsiTheme="minorHAnsi" w:cs="Helvetica"/>
        </w:rPr>
        <w:t>. Nätverket b</w:t>
      </w:r>
      <w:r w:rsidR="00996AC1" w:rsidRPr="00C66103">
        <w:rPr>
          <w:rFonts w:asciiTheme="minorHAnsi" w:hAnsiTheme="minorHAnsi" w:cs="Helvetica"/>
        </w:rPr>
        <w:t>estår av ett tjugotal företag, som</w:t>
      </w:r>
      <w:r w:rsidR="001F06C9" w:rsidRPr="00C66103">
        <w:rPr>
          <w:rFonts w:asciiTheme="minorHAnsi" w:hAnsiTheme="minorHAnsi" w:cs="Helvetica"/>
        </w:rPr>
        <w:t xml:space="preserve"> exempelvis Ikea, Löfbergs och </w:t>
      </w:r>
      <w:r w:rsidR="007B6797" w:rsidRPr="00C66103">
        <w:rPr>
          <w:rFonts w:asciiTheme="minorHAnsi" w:hAnsiTheme="minorHAnsi" w:cs="Helvetica"/>
        </w:rPr>
        <w:t>SPP</w:t>
      </w:r>
      <w:r w:rsidR="001F06C9" w:rsidRPr="00C66103">
        <w:rPr>
          <w:rFonts w:asciiTheme="minorHAnsi" w:hAnsiTheme="minorHAnsi" w:cs="Helvetica"/>
        </w:rPr>
        <w:t>, som</w:t>
      </w:r>
      <w:r w:rsidR="00996AC1" w:rsidRPr="00C66103">
        <w:rPr>
          <w:rFonts w:asciiTheme="minorHAnsi" w:hAnsiTheme="minorHAnsi" w:cs="Helvetica"/>
        </w:rPr>
        <w:t xml:space="preserve"> tillsammans med Sida arbetar för en hållbar global utveckling och minskad fattigdom i världen. </w:t>
      </w:r>
    </w:p>
    <w:p w14:paraId="1AC6B43C" w14:textId="77777777" w:rsidR="009251A2" w:rsidRPr="00C66103" w:rsidRDefault="009251A2" w:rsidP="00252621">
      <w:pPr>
        <w:rPr>
          <w:rFonts w:asciiTheme="minorHAnsi" w:hAnsiTheme="minorHAnsi" w:cs="Helvetica"/>
        </w:rPr>
      </w:pPr>
    </w:p>
    <w:p w14:paraId="53FD2ADA" w14:textId="53691115" w:rsidR="004265BF" w:rsidRPr="00C66103" w:rsidRDefault="003D336D" w:rsidP="00252621">
      <w:pPr>
        <w:rPr>
          <w:rFonts w:asciiTheme="minorHAnsi" w:hAnsiTheme="minorHAnsi" w:cs="Helvetica"/>
          <w:b/>
        </w:rPr>
      </w:pPr>
      <w:r w:rsidRPr="00C66103">
        <w:rPr>
          <w:rFonts w:asciiTheme="minorHAnsi" w:hAnsiTheme="minorHAnsi" w:cs="Helvetica"/>
        </w:rPr>
        <w:t>S</w:t>
      </w:r>
      <w:r w:rsidR="00472D87">
        <w:rPr>
          <w:rFonts w:asciiTheme="minorHAnsi" w:hAnsiTheme="minorHAnsi" w:cs="Helvetica"/>
        </w:rPr>
        <w:t>wedish Leadership</w:t>
      </w:r>
      <w:r w:rsidRPr="00C66103">
        <w:rPr>
          <w:rFonts w:asciiTheme="minorHAnsi" w:hAnsiTheme="minorHAnsi" w:cs="Helvetica"/>
        </w:rPr>
        <w:t xml:space="preserve"> bildades i maj 2013 och </w:t>
      </w:r>
      <w:r w:rsidR="004265BF" w:rsidRPr="00C66103">
        <w:rPr>
          <w:rFonts w:asciiTheme="minorHAnsi" w:hAnsiTheme="minorHAnsi" w:cs="Helvetica"/>
        </w:rPr>
        <w:t xml:space="preserve">företagens </w:t>
      </w:r>
      <w:proofErr w:type="spellStart"/>
      <w:r w:rsidR="004265BF" w:rsidRPr="00C66103">
        <w:rPr>
          <w:rFonts w:asciiTheme="minorHAnsi" w:hAnsiTheme="minorHAnsi" w:cs="Helvetica"/>
        </w:rPr>
        <w:t>VD:ar</w:t>
      </w:r>
      <w:proofErr w:type="spellEnd"/>
      <w:r w:rsidR="004265BF" w:rsidRPr="00C66103">
        <w:rPr>
          <w:rFonts w:asciiTheme="minorHAnsi" w:hAnsiTheme="minorHAnsi" w:cs="Helvetica"/>
        </w:rPr>
        <w:t xml:space="preserve"> </w:t>
      </w:r>
      <w:r w:rsidRPr="00C66103">
        <w:rPr>
          <w:rFonts w:asciiTheme="minorHAnsi" w:hAnsiTheme="minorHAnsi" w:cs="Helvetica"/>
        </w:rPr>
        <w:t xml:space="preserve">håller tidigare på förmiddagen </w:t>
      </w:r>
      <w:r w:rsidR="00A25411" w:rsidRPr="00C66103">
        <w:rPr>
          <w:rFonts w:asciiTheme="minorHAnsi" w:hAnsiTheme="minorHAnsi" w:cs="Helvetica"/>
        </w:rPr>
        <w:t xml:space="preserve">den 28 maj </w:t>
      </w:r>
      <w:r w:rsidRPr="00C66103">
        <w:rPr>
          <w:rFonts w:asciiTheme="minorHAnsi" w:hAnsiTheme="minorHAnsi" w:cs="Helvetica"/>
        </w:rPr>
        <w:t>sin årliga avstämning</w:t>
      </w:r>
      <w:r w:rsidR="004265BF" w:rsidRPr="00C66103">
        <w:rPr>
          <w:rFonts w:asciiTheme="minorHAnsi" w:hAnsiTheme="minorHAnsi" w:cs="Helvetica"/>
        </w:rPr>
        <w:t xml:space="preserve"> på Sida</w:t>
      </w:r>
      <w:r w:rsidRPr="00C66103">
        <w:rPr>
          <w:rFonts w:asciiTheme="minorHAnsi" w:hAnsiTheme="minorHAnsi" w:cs="Helvetica"/>
        </w:rPr>
        <w:t xml:space="preserve">. </w:t>
      </w:r>
      <w:r w:rsidRPr="00596637">
        <w:rPr>
          <w:rFonts w:asciiTheme="minorHAnsi" w:hAnsiTheme="minorHAnsi" w:cs="Helvetica"/>
          <w:b/>
        </w:rPr>
        <w:t xml:space="preserve">Seminariet </w:t>
      </w:r>
      <w:r w:rsidR="00A25411" w:rsidRPr="00596637">
        <w:rPr>
          <w:rFonts w:asciiTheme="minorHAnsi" w:hAnsiTheme="minorHAnsi" w:cs="Helvetica"/>
          <w:b/>
        </w:rPr>
        <w:t xml:space="preserve">följer direkt på </w:t>
      </w:r>
      <w:r w:rsidR="004265BF" w:rsidRPr="00596637">
        <w:rPr>
          <w:rFonts w:asciiTheme="minorHAnsi" w:hAnsiTheme="minorHAnsi" w:cs="Helvetica"/>
          <w:b/>
        </w:rPr>
        <w:t>detta möte</w:t>
      </w:r>
      <w:r w:rsidR="0029568B" w:rsidRPr="00596637">
        <w:rPr>
          <w:rFonts w:asciiTheme="minorHAnsi" w:hAnsiTheme="minorHAnsi" w:cs="Helvetica"/>
          <w:b/>
        </w:rPr>
        <w:t xml:space="preserve"> och </w:t>
      </w:r>
      <w:r w:rsidR="00472D87" w:rsidRPr="00596637">
        <w:rPr>
          <w:rFonts w:asciiTheme="minorHAnsi" w:hAnsiTheme="minorHAnsi" w:cs="Helvetica"/>
          <w:b/>
        </w:rPr>
        <w:t>det kan finnas möjlighet för</w:t>
      </w:r>
      <w:r w:rsidR="00472D87">
        <w:rPr>
          <w:rFonts w:asciiTheme="minorHAnsi" w:hAnsiTheme="minorHAnsi" w:cs="Helvetica"/>
        </w:rPr>
        <w:t xml:space="preserve"> </w:t>
      </w:r>
      <w:r w:rsidR="0029568B" w:rsidRPr="00C66103">
        <w:rPr>
          <w:rFonts w:asciiTheme="minorHAnsi" w:hAnsiTheme="minorHAnsi" w:cs="Helvetica"/>
          <w:b/>
        </w:rPr>
        <w:t>media att träffa närvarande Vd:ar</w:t>
      </w:r>
      <w:r w:rsidR="004265BF" w:rsidRPr="00C66103">
        <w:rPr>
          <w:rFonts w:asciiTheme="minorHAnsi" w:hAnsiTheme="minorHAnsi" w:cs="Helvetica"/>
          <w:b/>
        </w:rPr>
        <w:t>.</w:t>
      </w:r>
    </w:p>
    <w:p w14:paraId="3261CADB" w14:textId="77777777" w:rsidR="004265BF" w:rsidRDefault="004265BF" w:rsidP="00252621">
      <w:pPr>
        <w:rPr>
          <w:rFonts w:asciiTheme="minorHAnsi" w:hAnsiTheme="minorHAnsi" w:cs="Helvetica"/>
        </w:rPr>
      </w:pPr>
    </w:p>
    <w:p w14:paraId="6CB00F58" w14:textId="77777777" w:rsidR="0075073E" w:rsidRDefault="0075073E" w:rsidP="00252621">
      <w:pPr>
        <w:rPr>
          <w:rFonts w:asciiTheme="minorHAnsi" w:hAnsiTheme="minorHAnsi" w:cs="Helvetica"/>
        </w:rPr>
      </w:pPr>
      <w:r w:rsidRPr="00EC3A60">
        <w:rPr>
          <w:rFonts w:asciiTheme="minorHAnsi" w:hAnsiTheme="minorHAnsi" w:cs="Helvetica"/>
          <w:b/>
        </w:rPr>
        <w:lastRenderedPageBreak/>
        <w:t>För mer information:</w:t>
      </w:r>
      <w:r w:rsidRPr="00EC3A60">
        <w:rPr>
          <w:rFonts w:asciiTheme="minorHAnsi" w:hAnsiTheme="minorHAnsi" w:cs="Helvetica"/>
        </w:rPr>
        <w:t xml:space="preserve"> Kontakt</w:t>
      </w:r>
      <w:r w:rsidR="008875F9">
        <w:rPr>
          <w:rFonts w:asciiTheme="minorHAnsi" w:hAnsiTheme="minorHAnsi" w:cs="Helvetica"/>
        </w:rPr>
        <w:t>a Inga-Lill Hagberg på</w:t>
      </w:r>
      <w:r w:rsidRPr="00EC3A60">
        <w:rPr>
          <w:rFonts w:asciiTheme="minorHAnsi" w:hAnsiTheme="minorHAnsi" w:cs="Helvetica"/>
        </w:rPr>
        <w:t xml:space="preserve"> Sidas presstjänst, tel. 08-698 </w:t>
      </w:r>
      <w:r w:rsidR="008875F9">
        <w:rPr>
          <w:rFonts w:asciiTheme="minorHAnsi" w:hAnsiTheme="minorHAnsi" w:cs="Helvetica"/>
        </w:rPr>
        <w:t>54 37</w:t>
      </w:r>
      <w:r w:rsidRPr="00EC3A60">
        <w:rPr>
          <w:rFonts w:asciiTheme="minorHAnsi" w:hAnsiTheme="minorHAnsi" w:cs="Helvetica"/>
        </w:rPr>
        <w:t xml:space="preserve"> eller </w:t>
      </w:r>
      <w:hyperlink r:id="rId11" w:history="1">
        <w:r w:rsidR="008875F9" w:rsidRPr="005812BE">
          <w:rPr>
            <w:rStyle w:val="Hyperlink"/>
            <w:rFonts w:asciiTheme="minorHAnsi" w:hAnsiTheme="minorHAnsi" w:cs="Helvetica"/>
          </w:rPr>
          <w:t>inga-lill.hagberg@sida.se</w:t>
        </w:r>
      </w:hyperlink>
    </w:p>
    <w:p w14:paraId="3949905D" w14:textId="77777777" w:rsidR="006A2011" w:rsidRPr="00207C77" w:rsidRDefault="00962FF8" w:rsidP="00207C77">
      <w:pPr>
        <w:rPr>
          <w:rFonts w:asciiTheme="minorHAnsi" w:hAnsiTheme="minorHAnsi"/>
          <w:b/>
        </w:rPr>
      </w:pPr>
      <w:r w:rsidRPr="00D11598">
        <w:rPr>
          <w:rFonts w:asciiTheme="minorHAnsi" w:hAnsiTheme="minorHAnsi"/>
          <w:b/>
        </w:rPr>
        <w:t>Välkomna!</w:t>
      </w:r>
    </w:p>
    <w:sectPr w:rsidR="006A2011" w:rsidRPr="0020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1D2"/>
    <w:multiLevelType w:val="hybridMultilevel"/>
    <w:tmpl w:val="860E2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F08E3"/>
    <w:multiLevelType w:val="hybridMultilevel"/>
    <w:tmpl w:val="7DA82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5"/>
    <w:rsid w:val="00013953"/>
    <w:rsid w:val="0002781A"/>
    <w:rsid w:val="000660A5"/>
    <w:rsid w:val="000736A1"/>
    <w:rsid w:val="000A48B9"/>
    <w:rsid w:val="00130215"/>
    <w:rsid w:val="0013343E"/>
    <w:rsid w:val="001456C9"/>
    <w:rsid w:val="00193ADA"/>
    <w:rsid w:val="001F06C9"/>
    <w:rsid w:val="001F5FD8"/>
    <w:rsid w:val="00203911"/>
    <w:rsid w:val="00207C77"/>
    <w:rsid w:val="00252621"/>
    <w:rsid w:val="0027464E"/>
    <w:rsid w:val="00291D10"/>
    <w:rsid w:val="00292B85"/>
    <w:rsid w:val="002945D8"/>
    <w:rsid w:val="0029568B"/>
    <w:rsid w:val="00296338"/>
    <w:rsid w:val="002C6172"/>
    <w:rsid w:val="002D0787"/>
    <w:rsid w:val="002F4369"/>
    <w:rsid w:val="00312820"/>
    <w:rsid w:val="003853D7"/>
    <w:rsid w:val="003A682B"/>
    <w:rsid w:val="003D1468"/>
    <w:rsid w:val="003D24E7"/>
    <w:rsid w:val="003D336D"/>
    <w:rsid w:val="004265BF"/>
    <w:rsid w:val="004435F5"/>
    <w:rsid w:val="00472D87"/>
    <w:rsid w:val="004F0C69"/>
    <w:rsid w:val="004F1238"/>
    <w:rsid w:val="00596637"/>
    <w:rsid w:val="005C4350"/>
    <w:rsid w:val="00622628"/>
    <w:rsid w:val="006365E4"/>
    <w:rsid w:val="00655C72"/>
    <w:rsid w:val="006A2011"/>
    <w:rsid w:val="006B3C84"/>
    <w:rsid w:val="006D0415"/>
    <w:rsid w:val="007221DF"/>
    <w:rsid w:val="00723822"/>
    <w:rsid w:val="0073211A"/>
    <w:rsid w:val="0075073E"/>
    <w:rsid w:val="007B6797"/>
    <w:rsid w:val="007C44AC"/>
    <w:rsid w:val="00831D8A"/>
    <w:rsid w:val="00873553"/>
    <w:rsid w:val="0088478A"/>
    <w:rsid w:val="008875F9"/>
    <w:rsid w:val="008D410B"/>
    <w:rsid w:val="009251A2"/>
    <w:rsid w:val="00962FF8"/>
    <w:rsid w:val="00996AC1"/>
    <w:rsid w:val="00A10863"/>
    <w:rsid w:val="00A25411"/>
    <w:rsid w:val="00A6238E"/>
    <w:rsid w:val="00AC3BF7"/>
    <w:rsid w:val="00AD31A8"/>
    <w:rsid w:val="00BC61C2"/>
    <w:rsid w:val="00BE17F9"/>
    <w:rsid w:val="00C01C79"/>
    <w:rsid w:val="00C04A39"/>
    <w:rsid w:val="00C475E4"/>
    <w:rsid w:val="00C66103"/>
    <w:rsid w:val="00C73A82"/>
    <w:rsid w:val="00CB3A2C"/>
    <w:rsid w:val="00CC605C"/>
    <w:rsid w:val="00CE52E0"/>
    <w:rsid w:val="00D05AC6"/>
    <w:rsid w:val="00D11598"/>
    <w:rsid w:val="00D50AF8"/>
    <w:rsid w:val="00E20ED9"/>
    <w:rsid w:val="00E3106A"/>
    <w:rsid w:val="00E453C9"/>
    <w:rsid w:val="00E9789A"/>
    <w:rsid w:val="00EC3A60"/>
    <w:rsid w:val="00F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5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F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35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35F5"/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styleId="Hyperlink">
    <w:name w:val="Hyperlink"/>
    <w:basedOn w:val="DefaultParagraphFont"/>
    <w:uiPriority w:val="99"/>
    <w:unhideWhenUsed/>
    <w:rsid w:val="004435F5"/>
    <w:rPr>
      <w:strike w:val="0"/>
      <w:dstrike w:val="0"/>
      <w:color w:val="63636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435F5"/>
    <w:pPr>
      <w:spacing w:before="240" w:after="240"/>
    </w:pPr>
  </w:style>
  <w:style w:type="character" w:styleId="Strong">
    <w:name w:val="Strong"/>
    <w:basedOn w:val="DefaultParagraphFont"/>
    <w:uiPriority w:val="22"/>
    <w:qFormat/>
    <w:rsid w:val="004435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articlemeta">
    <w:name w:val="articlemeta"/>
    <w:basedOn w:val="Normal"/>
    <w:rsid w:val="004F0C69"/>
    <w:pPr>
      <w:spacing w:after="15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11"/>
    <w:rPr>
      <w:rFonts w:ascii="Tahoma" w:hAnsi="Tahoma" w:cs="Tahoma"/>
      <w:sz w:val="16"/>
      <w:szCs w:val="16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A1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863"/>
    <w:rPr>
      <w:rFonts w:ascii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63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6A20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F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35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35F5"/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styleId="Hyperlink">
    <w:name w:val="Hyperlink"/>
    <w:basedOn w:val="DefaultParagraphFont"/>
    <w:uiPriority w:val="99"/>
    <w:unhideWhenUsed/>
    <w:rsid w:val="004435F5"/>
    <w:rPr>
      <w:strike w:val="0"/>
      <w:dstrike w:val="0"/>
      <w:color w:val="63636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435F5"/>
    <w:pPr>
      <w:spacing w:before="240" w:after="240"/>
    </w:pPr>
  </w:style>
  <w:style w:type="character" w:styleId="Strong">
    <w:name w:val="Strong"/>
    <w:basedOn w:val="DefaultParagraphFont"/>
    <w:uiPriority w:val="22"/>
    <w:qFormat/>
    <w:rsid w:val="004435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articlemeta">
    <w:name w:val="articlemeta"/>
    <w:basedOn w:val="Normal"/>
    <w:rsid w:val="004F0C69"/>
    <w:pPr>
      <w:spacing w:after="15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11"/>
    <w:rPr>
      <w:rFonts w:ascii="Tahoma" w:hAnsi="Tahoma" w:cs="Tahoma"/>
      <w:sz w:val="16"/>
      <w:szCs w:val="16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A1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863"/>
    <w:rPr>
      <w:rFonts w:ascii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63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6A20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3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2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nga-lill.hagberg@sida.se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23DE1AE22F24B92C51E2569B5F148" ma:contentTypeVersion="0" ma:contentTypeDescription="Create a new document." ma:contentTypeScope="" ma:versionID="cb23845e156363e1485bd93b4041c4a6">
  <xsd:schema xmlns:xsd="http://www.w3.org/2001/XMLSchema" xmlns:xs="http://www.w3.org/2001/XMLSchema" xmlns:p="http://schemas.microsoft.com/office/2006/metadata/properties" xmlns:ns2="59fe5998-bcfe-46b7-94bc-42d6e3ba54ac" targetNamespace="http://schemas.microsoft.com/office/2006/metadata/properties" ma:root="true" ma:fieldsID="71581208924a597da4e1011e9d853c5a" ns2:_="">
    <xsd:import namespace="59fe5998-bcfe-46b7-94bc-42d6e3ba54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e5998-bcfe-46b7-94bc-42d6e3ba54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fe5998-bcfe-46b7-94bc-42d6e3ba54ac">TCTFEXZMHV56-25-17129</_dlc_DocId>
    <_dlc_DocIdUrl xmlns="59fe5998-bcfe-46b7-94bc-42d6e3ba54ac">
      <Url>http://sidainside.sida.se/partner/enict/_layouts/DocIdRedir.aspx?ID=TCTFEXZMHV56-25-17129</Url>
      <Description>TCTFEXZMHV56-25-17129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978B-F6BA-4446-9694-7DC1849BA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4F037-F9F3-4210-98CD-E1C25D403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19BC0C-084E-479C-B7CA-ABB5C075A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e5998-bcfe-46b7-94bc-42d6e3ba5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A7776-C6BF-4D55-83D1-D2BE3A41D84B}">
  <ds:schemaRefs>
    <ds:schemaRef ds:uri="http://schemas.microsoft.com/office/2006/metadata/properties"/>
    <ds:schemaRef ds:uri="http://schemas.microsoft.com/office/infopath/2007/PartnerControls"/>
    <ds:schemaRef ds:uri="59fe5998-bcfe-46b7-94bc-42d6e3ba54ac"/>
  </ds:schemaRefs>
</ds:datastoreItem>
</file>

<file path=customXml/itemProps5.xml><?xml version="1.0" encoding="utf-8"?>
<ds:datastoreItem xmlns:ds="http://schemas.openxmlformats.org/officeDocument/2006/customXml" ds:itemID="{C49C8D93-3781-41BC-9EAB-84553F19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2547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Sida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Boij</dc:creator>
  <cp:lastModifiedBy>Inga-Lill Hagberg</cp:lastModifiedBy>
  <cp:revision>2</cp:revision>
  <cp:lastPrinted>2015-05-22T07:26:00Z</cp:lastPrinted>
  <dcterms:created xsi:type="dcterms:W3CDTF">2015-05-25T10:07:00Z</dcterms:created>
  <dcterms:modified xsi:type="dcterms:W3CDTF">2015-05-25T10:07:00Z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0x010100D2E23DE1AE22F24B92C51E2569B5F148</vt:lpwstr>
  </property>
  <property fmtid="{D5CDD505-2E9C-101B-9397-08002B2CF9AE}" pid="3" name="_dlc_DocIdItemGuid">
    <vt:lpwstr>81f37aba-7797-4aaa-88dd-252fe644d73d</vt:lpwstr>
  </property>
</Properties>
</file>