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2D" w:rsidRPr="00734A64" w:rsidRDefault="00F1372D" w:rsidP="00B94C29">
      <w:pPr>
        <w:rPr>
          <w:sz w:val="36"/>
          <w:szCs w:val="36"/>
        </w:rPr>
      </w:pPr>
      <w:r w:rsidRPr="00F1372D">
        <w:rPr>
          <w:sz w:val="36"/>
          <w:szCs w:val="36"/>
        </w:rPr>
        <w:t>Strukturerad innovation skapar nya idéer</w:t>
      </w:r>
    </w:p>
    <w:p w:rsidR="00F1372D" w:rsidRPr="00F1372D" w:rsidRDefault="00F1372D" w:rsidP="00F1372D">
      <w:pPr>
        <w:rPr>
          <w:b/>
          <w:sz w:val="22"/>
        </w:rPr>
      </w:pPr>
      <w:r w:rsidRPr="00F1372D">
        <w:rPr>
          <w:b/>
          <w:sz w:val="22"/>
        </w:rPr>
        <w:t xml:space="preserve">Nya innovationer inom produktutvecklingen är en viktig faktor för framgång. På en global marknad med prispress och kräsna konsumenter kan innovationstakten bli en konkurrensfördel. Innovationer bygger på nya idéer, det som skiljer agnarna från vetet är att i innovationsprocessen kunna skapa idéerna. </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 xml:space="preserve">Idéskapandet är en av de mest svårhanterliga bitarna i innovationsprocessen. </w:t>
      </w:r>
      <w:r w:rsidRPr="008046E6">
        <w:rPr>
          <w:rFonts w:ascii="Calibri" w:eastAsia="Calibri" w:hAnsi="Calibri"/>
          <w:color w:val="auto"/>
          <w:sz w:val="22"/>
          <w:szCs w:val="22"/>
          <w:lang w:eastAsia="en-US"/>
        </w:rPr>
        <w:t>Gunnar Storfeldt</w:t>
      </w:r>
      <w:r w:rsidRPr="00F1372D">
        <w:rPr>
          <w:rFonts w:ascii="Calibri" w:eastAsia="Calibri" w:hAnsi="Calibri"/>
          <w:color w:val="auto"/>
          <w:sz w:val="22"/>
          <w:szCs w:val="22"/>
          <w:lang w:eastAsia="en-US"/>
        </w:rPr>
        <w:t xml:space="preserve">, VD på </w:t>
      </w:r>
      <w:r w:rsidRPr="008046E6">
        <w:rPr>
          <w:rFonts w:ascii="Calibri" w:eastAsia="Calibri" w:hAnsi="Calibri"/>
          <w:color w:val="auto"/>
          <w:sz w:val="22"/>
          <w:szCs w:val="22"/>
          <w:lang w:eastAsia="en-US"/>
        </w:rPr>
        <w:t>S I T Scandinavia AB</w:t>
      </w:r>
      <w:r w:rsidRPr="00F1372D">
        <w:rPr>
          <w:rFonts w:ascii="Calibri" w:eastAsia="Calibri" w:hAnsi="Calibri"/>
          <w:color w:val="auto"/>
          <w:sz w:val="22"/>
          <w:szCs w:val="22"/>
          <w:lang w:eastAsia="en-US"/>
        </w:rPr>
        <w:t xml:space="preserve"> tycker att det är synd</w:t>
      </w:r>
      <w:r w:rsidRPr="006E2264">
        <w:rPr>
          <w:rFonts w:ascii="Calibri" w:eastAsia="Calibri" w:hAnsi="Calibri"/>
          <w:color w:val="auto"/>
          <w:sz w:val="22"/>
          <w:szCs w:val="22"/>
          <w:lang w:eastAsia="en-US"/>
        </w:rPr>
        <w:t xml:space="preserve"> att vi säger ”få en </w:t>
      </w:r>
      <w:r w:rsidRPr="00F1372D">
        <w:rPr>
          <w:rFonts w:ascii="Calibri" w:eastAsia="Calibri" w:hAnsi="Calibri"/>
          <w:color w:val="auto"/>
          <w:sz w:val="22"/>
          <w:szCs w:val="22"/>
          <w:lang w:eastAsia="en-US"/>
        </w:rPr>
        <w:t>idé” istället för ”skapa en idé</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 Enligt honom är tyvärr d</w:t>
      </w:r>
      <w:r w:rsidRPr="006E2264">
        <w:rPr>
          <w:rFonts w:ascii="Calibri" w:eastAsia="Calibri" w:hAnsi="Calibri"/>
          <w:color w:val="auto"/>
          <w:sz w:val="22"/>
          <w:szCs w:val="22"/>
          <w:lang w:eastAsia="en-US"/>
        </w:rPr>
        <w:t>en allmän</w:t>
      </w:r>
      <w:r w:rsidRPr="00F1372D">
        <w:rPr>
          <w:rFonts w:ascii="Calibri" w:eastAsia="Calibri" w:hAnsi="Calibri"/>
          <w:color w:val="auto"/>
          <w:sz w:val="22"/>
          <w:szCs w:val="22"/>
          <w:lang w:eastAsia="en-US"/>
        </w:rPr>
        <w:t>na</w:t>
      </w:r>
      <w:r w:rsidRPr="006E2264">
        <w:rPr>
          <w:rFonts w:ascii="Calibri" w:eastAsia="Calibri" w:hAnsi="Calibri"/>
          <w:color w:val="auto"/>
          <w:sz w:val="22"/>
          <w:szCs w:val="22"/>
          <w:lang w:eastAsia="en-US"/>
        </w:rPr>
        <w:t xml:space="preserve"> uppfattning</w:t>
      </w:r>
      <w:r w:rsidRPr="00F1372D">
        <w:rPr>
          <w:rFonts w:ascii="Calibri" w:eastAsia="Calibri" w:hAnsi="Calibri"/>
          <w:color w:val="auto"/>
          <w:sz w:val="22"/>
          <w:szCs w:val="22"/>
          <w:lang w:eastAsia="en-US"/>
        </w:rPr>
        <w:t xml:space="preserve">en </w:t>
      </w:r>
      <w:r w:rsidRPr="006E2264">
        <w:rPr>
          <w:rFonts w:ascii="Calibri" w:eastAsia="Calibri" w:hAnsi="Calibri"/>
          <w:color w:val="auto"/>
          <w:sz w:val="22"/>
          <w:szCs w:val="22"/>
          <w:lang w:eastAsia="en-US"/>
        </w:rPr>
        <w:t xml:space="preserve">att de bästa idéerna inte </w:t>
      </w:r>
      <w:r w:rsidRPr="00F1372D">
        <w:rPr>
          <w:rFonts w:ascii="Calibri" w:eastAsia="Calibri" w:hAnsi="Calibri"/>
          <w:color w:val="auto"/>
          <w:sz w:val="22"/>
          <w:szCs w:val="22"/>
          <w:lang w:eastAsia="en-US"/>
        </w:rPr>
        <w:t>skapas</w:t>
      </w:r>
      <w:r w:rsidRPr="006E2264">
        <w:rPr>
          <w:rFonts w:ascii="Calibri" w:eastAsia="Calibri" w:hAnsi="Calibri"/>
          <w:color w:val="auto"/>
          <w:sz w:val="22"/>
          <w:szCs w:val="22"/>
          <w:lang w:eastAsia="en-US"/>
        </w:rPr>
        <w:t xml:space="preserve"> genom planerade aktiviteter utan är resultatet av oförutsägbara händelser</w:t>
      </w:r>
      <w:r>
        <w:rPr>
          <w:rFonts w:ascii="Calibri" w:eastAsia="Calibri" w:hAnsi="Calibri"/>
          <w:color w:val="auto"/>
          <w:sz w:val="22"/>
          <w:szCs w:val="22"/>
          <w:lang w:eastAsia="en-US"/>
        </w:rPr>
        <w:t>. Man tror att idéerna ska</w:t>
      </w:r>
      <w:r w:rsidRPr="006E2264">
        <w:rPr>
          <w:rFonts w:ascii="Calibri" w:eastAsia="Calibri" w:hAnsi="Calibri"/>
          <w:color w:val="auto"/>
          <w:sz w:val="22"/>
          <w:szCs w:val="22"/>
          <w:lang w:eastAsia="en-US"/>
        </w:rPr>
        <w:t xml:space="preserve"> komm</w:t>
      </w:r>
      <w:r>
        <w:rPr>
          <w:rFonts w:ascii="Calibri" w:eastAsia="Calibri" w:hAnsi="Calibri"/>
          <w:color w:val="auto"/>
          <w:sz w:val="22"/>
          <w:szCs w:val="22"/>
          <w:lang w:eastAsia="en-US"/>
        </w:rPr>
        <w:t>a</w:t>
      </w:r>
      <w:r w:rsidRPr="00F1372D">
        <w:rPr>
          <w:rFonts w:ascii="Calibri" w:eastAsia="Calibri" w:hAnsi="Calibri"/>
          <w:color w:val="auto"/>
          <w:sz w:val="22"/>
          <w:szCs w:val="22"/>
          <w:lang w:eastAsia="en-US"/>
        </w:rPr>
        <w:t xml:space="preserve"> </w:t>
      </w:r>
      <w:r w:rsidRPr="006E2264">
        <w:rPr>
          <w:rFonts w:ascii="Calibri" w:eastAsia="Calibri" w:hAnsi="Calibri"/>
          <w:color w:val="auto"/>
          <w:sz w:val="22"/>
          <w:szCs w:val="22"/>
          <w:lang w:eastAsia="en-US"/>
        </w:rPr>
        <w:t xml:space="preserve">som en </w:t>
      </w:r>
      <w:r>
        <w:rPr>
          <w:rFonts w:ascii="Calibri" w:eastAsia="Calibri" w:hAnsi="Calibri"/>
          <w:color w:val="auto"/>
          <w:sz w:val="22"/>
          <w:szCs w:val="22"/>
          <w:lang w:eastAsia="en-US"/>
        </w:rPr>
        <w:t>”</w:t>
      </w:r>
      <w:r w:rsidRPr="006E2264">
        <w:rPr>
          <w:rFonts w:ascii="Calibri" w:eastAsia="Calibri" w:hAnsi="Calibri"/>
          <w:color w:val="auto"/>
          <w:sz w:val="22"/>
          <w:szCs w:val="22"/>
          <w:lang w:eastAsia="en-US"/>
        </w:rPr>
        <w:t>blixt från klar himmel</w:t>
      </w:r>
      <w:r>
        <w:rPr>
          <w:rFonts w:ascii="Calibri" w:eastAsia="Calibri" w:hAnsi="Calibri"/>
          <w:color w:val="auto"/>
          <w:sz w:val="22"/>
          <w:szCs w:val="22"/>
          <w:lang w:eastAsia="en-US"/>
        </w:rPr>
        <w:t>” e</w:t>
      </w:r>
      <w:r w:rsidRPr="00F1372D">
        <w:rPr>
          <w:rFonts w:ascii="Calibri" w:eastAsia="Calibri" w:hAnsi="Calibri"/>
          <w:color w:val="auto"/>
          <w:sz w:val="22"/>
          <w:szCs w:val="22"/>
          <w:lang w:eastAsia="en-US"/>
        </w:rPr>
        <w:t xml:space="preserve">ller på </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brainstorming möten</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 xml:space="preserve"> där man uppmanas att tänka fritt och </w:t>
      </w:r>
      <w:proofErr w:type="spellStart"/>
      <w:r w:rsidRPr="00F1372D">
        <w:rPr>
          <w:rFonts w:ascii="Calibri" w:eastAsia="Calibri" w:hAnsi="Calibri"/>
          <w:color w:val="auto"/>
          <w:sz w:val="22"/>
          <w:szCs w:val="22"/>
          <w:lang w:eastAsia="en-US"/>
        </w:rPr>
        <w:t>out-side-the-box</w:t>
      </w:r>
      <w:proofErr w:type="spellEnd"/>
      <w:r w:rsidRPr="00F1372D">
        <w:rPr>
          <w:rFonts w:ascii="Calibri" w:eastAsia="Calibri" w:hAnsi="Calibri"/>
          <w:color w:val="auto"/>
          <w:sz w:val="22"/>
          <w:szCs w:val="22"/>
          <w:lang w:eastAsia="en-US"/>
        </w:rPr>
        <w:t>.</w:t>
      </w:r>
      <w:r w:rsidRPr="006E2264">
        <w:rPr>
          <w:rFonts w:ascii="Calibri" w:eastAsia="Calibri" w:hAnsi="Calibri"/>
          <w:color w:val="auto"/>
          <w:sz w:val="22"/>
          <w:szCs w:val="22"/>
          <w:lang w:eastAsia="en-US"/>
        </w:rPr>
        <w:t xml:space="preserve"> </w:t>
      </w:r>
      <w:r w:rsidRPr="00F1372D">
        <w:rPr>
          <w:rFonts w:ascii="Calibri" w:eastAsia="Calibri" w:hAnsi="Calibri"/>
          <w:color w:val="auto"/>
          <w:sz w:val="22"/>
          <w:szCs w:val="22"/>
          <w:lang w:eastAsia="en-US"/>
        </w:rPr>
        <w:t xml:space="preserve">Visst händer det, men vem vågar förlita sig på turen när det går att ta lyckan i egna händer? </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6E2264">
        <w:rPr>
          <w:rFonts w:ascii="Calibri" w:eastAsia="Calibri" w:hAnsi="Calibri"/>
          <w:color w:val="auto"/>
          <w:sz w:val="22"/>
          <w:szCs w:val="22"/>
          <w:lang w:eastAsia="en-US"/>
        </w:rPr>
        <w:t xml:space="preserve">Men går det att systematisera </w:t>
      </w:r>
      <w:r>
        <w:rPr>
          <w:rFonts w:ascii="Calibri" w:eastAsia="Calibri" w:hAnsi="Calibri"/>
          <w:color w:val="auto"/>
          <w:sz w:val="22"/>
          <w:szCs w:val="22"/>
          <w:lang w:eastAsia="en-US"/>
        </w:rPr>
        <w:t>idéskapandet i</w:t>
      </w:r>
      <w:r w:rsidRPr="006E2264">
        <w:rPr>
          <w:rFonts w:ascii="Calibri" w:eastAsia="Calibri" w:hAnsi="Calibri"/>
          <w:color w:val="auto"/>
          <w:sz w:val="22"/>
          <w:szCs w:val="22"/>
          <w:lang w:eastAsia="en-US"/>
        </w:rPr>
        <w:t xml:space="preserve"> innovationsprocessen? Kan systematik och kreativitet gå </w:t>
      </w:r>
      <w:proofErr w:type="spellStart"/>
      <w:r w:rsidRPr="006E2264">
        <w:rPr>
          <w:rFonts w:ascii="Calibri" w:eastAsia="Calibri" w:hAnsi="Calibri"/>
          <w:color w:val="auto"/>
          <w:sz w:val="22"/>
          <w:szCs w:val="22"/>
          <w:lang w:eastAsia="en-US"/>
        </w:rPr>
        <w:t>hand-i-hand</w:t>
      </w:r>
      <w:proofErr w:type="spellEnd"/>
      <w:r w:rsidRPr="006E2264">
        <w:rPr>
          <w:rFonts w:ascii="Calibri" w:eastAsia="Calibri" w:hAnsi="Calibri"/>
          <w:color w:val="auto"/>
          <w:sz w:val="22"/>
          <w:szCs w:val="22"/>
          <w:lang w:eastAsia="en-US"/>
        </w:rPr>
        <w:t xml:space="preserve"> och ge ökad sannolikhet för genombrott? </w:t>
      </w:r>
      <w:r w:rsidRPr="00F1372D">
        <w:rPr>
          <w:rFonts w:ascii="Calibri" w:eastAsia="Calibri" w:hAnsi="Calibri"/>
          <w:color w:val="auto"/>
          <w:sz w:val="22"/>
          <w:szCs w:val="22"/>
          <w:lang w:eastAsia="en-US"/>
        </w:rPr>
        <w:t>Enligt Gunnar är s</w:t>
      </w:r>
      <w:r w:rsidRPr="006E2264">
        <w:rPr>
          <w:rFonts w:ascii="Calibri" w:eastAsia="Calibri" w:hAnsi="Calibri"/>
          <w:color w:val="auto"/>
          <w:sz w:val="22"/>
          <w:szCs w:val="22"/>
          <w:lang w:eastAsia="en-US"/>
        </w:rPr>
        <w:t xml:space="preserve">varet </w:t>
      </w:r>
      <w:r w:rsidRPr="00F1372D">
        <w:rPr>
          <w:rFonts w:ascii="Calibri" w:eastAsia="Calibri" w:hAnsi="Calibri"/>
          <w:color w:val="auto"/>
          <w:sz w:val="22"/>
          <w:szCs w:val="22"/>
          <w:lang w:eastAsia="en-US"/>
        </w:rPr>
        <w:t xml:space="preserve">ett rungade: </w:t>
      </w:r>
      <w:r w:rsidRPr="006E2264">
        <w:rPr>
          <w:rFonts w:ascii="Calibri" w:eastAsia="Calibri" w:hAnsi="Calibri"/>
          <w:color w:val="auto"/>
          <w:sz w:val="22"/>
          <w:szCs w:val="22"/>
          <w:lang w:eastAsia="en-US"/>
        </w:rPr>
        <w:t>Ja!</w:t>
      </w:r>
      <w:r w:rsidRPr="00F1372D">
        <w:rPr>
          <w:rFonts w:ascii="Calibri" w:eastAsia="Calibri" w:hAnsi="Calibri"/>
          <w:color w:val="auto"/>
          <w:sz w:val="22"/>
          <w:szCs w:val="22"/>
          <w:lang w:eastAsia="en-US"/>
        </w:rPr>
        <w:t xml:space="preserve"> </w:t>
      </w:r>
    </w:p>
    <w:p w:rsidR="006F6F09" w:rsidRPr="00F1372D" w:rsidRDefault="006F6F09" w:rsidP="006F6F09">
      <w:pPr>
        <w:pStyle w:val="Brdtext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3352C9">
        <w:rPr>
          <w:rFonts w:ascii="Calibri" w:eastAsia="Calibri" w:hAnsi="Calibri"/>
          <w:color w:val="auto"/>
          <w:sz w:val="22"/>
          <w:szCs w:val="22"/>
          <w:lang w:eastAsia="en-US"/>
        </w:rPr>
        <w:t>Innovation ska planeras, genomföra</w:t>
      </w:r>
      <w:r>
        <w:rPr>
          <w:rFonts w:ascii="Calibri" w:eastAsia="Calibri" w:hAnsi="Calibri"/>
          <w:color w:val="auto"/>
          <w:sz w:val="22"/>
          <w:szCs w:val="22"/>
          <w:lang w:eastAsia="en-US"/>
        </w:rPr>
        <w:t>s</w:t>
      </w:r>
      <w:r w:rsidRPr="003352C9">
        <w:rPr>
          <w:rFonts w:ascii="Calibri" w:eastAsia="Calibri" w:hAnsi="Calibri"/>
          <w:color w:val="auto"/>
          <w:sz w:val="22"/>
          <w:szCs w:val="22"/>
          <w:lang w:eastAsia="en-US"/>
        </w:rPr>
        <w:t>, följas upp och ledas med samma noggrannhet och målmedvetenhet som alla andra affärskrit</w:t>
      </w:r>
      <w:r w:rsidRPr="00F1372D">
        <w:rPr>
          <w:rFonts w:ascii="Calibri" w:eastAsia="Calibri" w:hAnsi="Calibri"/>
          <w:color w:val="auto"/>
          <w:sz w:val="22"/>
          <w:szCs w:val="22"/>
          <w:lang w:eastAsia="en-US"/>
        </w:rPr>
        <w:t>iska aktiviteter i verksamheten, säger Gunnar. Genom att jobba med sitt idéskapande på ett</w:t>
      </w:r>
      <w:r w:rsidRPr="00952D60">
        <w:rPr>
          <w:rFonts w:ascii="Calibri" w:eastAsia="Calibri" w:hAnsi="Calibri"/>
          <w:color w:val="auto"/>
          <w:sz w:val="22"/>
          <w:szCs w:val="22"/>
          <w:lang w:eastAsia="en-US"/>
        </w:rPr>
        <w:t xml:space="preserve"> disciplinerat och strukturerat</w:t>
      </w:r>
      <w:r>
        <w:rPr>
          <w:rFonts w:ascii="Calibri" w:eastAsia="Calibri" w:hAnsi="Calibri"/>
          <w:color w:val="auto"/>
          <w:sz w:val="22"/>
          <w:szCs w:val="22"/>
          <w:lang w:eastAsia="en-US"/>
        </w:rPr>
        <w:t xml:space="preserve"> sätt och tillåta </w:t>
      </w:r>
      <w:r w:rsidRPr="00952D60">
        <w:rPr>
          <w:rFonts w:ascii="Calibri" w:eastAsia="Calibri" w:hAnsi="Calibri"/>
          <w:color w:val="auto"/>
          <w:sz w:val="22"/>
          <w:szCs w:val="22"/>
          <w:lang w:eastAsia="en-US"/>
        </w:rPr>
        <w:t xml:space="preserve">tänkande både </w:t>
      </w:r>
      <w:r>
        <w:rPr>
          <w:rFonts w:ascii="Calibri" w:eastAsia="Calibri" w:hAnsi="Calibri"/>
          <w:color w:val="auto"/>
          <w:sz w:val="22"/>
          <w:szCs w:val="22"/>
          <w:lang w:eastAsia="en-US"/>
        </w:rPr>
        <w:t>”</w:t>
      </w:r>
      <w:proofErr w:type="spellStart"/>
      <w:r w:rsidRPr="00952D60">
        <w:rPr>
          <w:rFonts w:ascii="Calibri" w:eastAsia="Calibri" w:hAnsi="Calibri"/>
          <w:color w:val="auto"/>
          <w:sz w:val="22"/>
          <w:szCs w:val="22"/>
          <w:lang w:eastAsia="en-US"/>
        </w:rPr>
        <w:t>outside</w:t>
      </w:r>
      <w:proofErr w:type="spellEnd"/>
      <w:r w:rsidRPr="00952D60">
        <w:rPr>
          <w:rFonts w:ascii="Calibri" w:eastAsia="Calibri" w:hAnsi="Calibri"/>
          <w:color w:val="auto"/>
          <w:sz w:val="22"/>
          <w:szCs w:val="22"/>
          <w:lang w:eastAsia="en-US"/>
        </w:rPr>
        <w:t xml:space="preserve"> and </w:t>
      </w:r>
      <w:proofErr w:type="spellStart"/>
      <w:r w:rsidRPr="00952D60">
        <w:rPr>
          <w:rFonts w:ascii="Calibri" w:eastAsia="Calibri" w:hAnsi="Calibri"/>
          <w:color w:val="auto"/>
          <w:sz w:val="22"/>
          <w:szCs w:val="22"/>
          <w:lang w:eastAsia="en-US"/>
        </w:rPr>
        <w:t>inside</w:t>
      </w:r>
      <w:proofErr w:type="spellEnd"/>
      <w:r w:rsidRPr="00952D60">
        <w:rPr>
          <w:rFonts w:ascii="Calibri" w:eastAsia="Calibri" w:hAnsi="Calibri"/>
          <w:color w:val="auto"/>
          <w:sz w:val="22"/>
          <w:szCs w:val="22"/>
          <w:lang w:eastAsia="en-US"/>
        </w:rPr>
        <w:t xml:space="preserve"> the box</w:t>
      </w:r>
      <w:r>
        <w:rPr>
          <w:rFonts w:ascii="Calibri" w:eastAsia="Calibri" w:hAnsi="Calibri"/>
          <w:color w:val="auto"/>
          <w:sz w:val="22"/>
          <w:szCs w:val="22"/>
          <w:lang w:eastAsia="en-US"/>
        </w:rPr>
        <w:t xml:space="preserve">”, ger man sitt företag ett försprång i </w:t>
      </w:r>
      <w:proofErr w:type="spellStart"/>
      <w:r>
        <w:rPr>
          <w:rFonts w:ascii="Calibri" w:eastAsia="Calibri" w:hAnsi="Calibri"/>
          <w:color w:val="auto"/>
          <w:sz w:val="22"/>
          <w:szCs w:val="22"/>
          <w:lang w:eastAsia="en-US"/>
        </w:rPr>
        <w:t>innovationsracet</w:t>
      </w:r>
      <w:proofErr w:type="spellEnd"/>
      <w:r>
        <w:rPr>
          <w:rFonts w:ascii="Calibri" w:eastAsia="Calibri" w:hAnsi="Calibri"/>
          <w:color w:val="auto"/>
          <w:sz w:val="22"/>
          <w:szCs w:val="22"/>
          <w:lang w:eastAsia="en-US"/>
        </w:rPr>
        <w:t>.</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952D60">
        <w:rPr>
          <w:rFonts w:ascii="Calibri" w:eastAsia="Calibri" w:hAnsi="Calibri"/>
          <w:color w:val="auto"/>
          <w:sz w:val="22"/>
          <w:szCs w:val="22"/>
          <w:lang w:eastAsia="en-US"/>
        </w:rPr>
        <w:t>I produktutveckling tillämpas SIT</w:t>
      </w:r>
      <w:proofErr w:type="gramStart"/>
      <w:r>
        <w:rPr>
          <w:rFonts w:ascii="Calibri" w:eastAsia="Calibri" w:hAnsi="Calibri"/>
          <w:color w:val="auto"/>
          <w:sz w:val="22"/>
          <w:szCs w:val="22"/>
          <w:lang w:eastAsia="en-US"/>
        </w:rPr>
        <w:t xml:space="preserve">( </w:t>
      </w:r>
      <w:proofErr w:type="spellStart"/>
      <w:r>
        <w:rPr>
          <w:rFonts w:ascii="Calibri" w:eastAsia="Calibri" w:hAnsi="Calibri"/>
          <w:color w:val="auto"/>
          <w:sz w:val="22"/>
          <w:szCs w:val="22"/>
          <w:lang w:eastAsia="en-US"/>
        </w:rPr>
        <w:t>Systematic</w:t>
      </w:r>
      <w:proofErr w:type="spellEnd"/>
      <w:r>
        <w:rPr>
          <w:rFonts w:ascii="Calibri" w:eastAsia="Calibri" w:hAnsi="Calibri"/>
          <w:color w:val="auto"/>
          <w:sz w:val="22"/>
          <w:szCs w:val="22"/>
          <w:lang w:eastAsia="en-US"/>
        </w:rPr>
        <w:t xml:space="preserve"> </w:t>
      </w:r>
      <w:proofErr w:type="spellStart"/>
      <w:r>
        <w:rPr>
          <w:rFonts w:ascii="Calibri" w:eastAsia="Calibri" w:hAnsi="Calibri"/>
          <w:color w:val="auto"/>
          <w:sz w:val="22"/>
          <w:szCs w:val="22"/>
          <w:lang w:eastAsia="en-US"/>
        </w:rPr>
        <w:t>Inventive</w:t>
      </w:r>
      <w:proofErr w:type="spellEnd"/>
      <w:r>
        <w:rPr>
          <w:rFonts w:ascii="Calibri" w:eastAsia="Calibri" w:hAnsi="Calibri"/>
          <w:color w:val="auto"/>
          <w:sz w:val="22"/>
          <w:szCs w:val="22"/>
          <w:lang w:eastAsia="en-US"/>
        </w:rPr>
        <w:t xml:space="preserve"> </w:t>
      </w:r>
      <w:proofErr w:type="spellStart"/>
      <w:r>
        <w:rPr>
          <w:rFonts w:ascii="Calibri" w:eastAsia="Calibri" w:hAnsi="Calibri"/>
          <w:color w:val="auto"/>
          <w:sz w:val="22"/>
          <w:szCs w:val="22"/>
          <w:lang w:eastAsia="en-US"/>
        </w:rPr>
        <w:t>Thinking</w:t>
      </w:r>
      <w:proofErr w:type="spellEnd"/>
      <w:r>
        <w:rPr>
          <w:rFonts w:ascii="Calibri" w:eastAsia="Calibri" w:hAnsi="Calibri"/>
          <w:color w:val="auto"/>
          <w:sz w:val="22"/>
          <w:szCs w:val="22"/>
          <w:lang w:eastAsia="en-US"/>
        </w:rPr>
        <w:t>)</w:t>
      </w:r>
      <w:proofErr w:type="gramEnd"/>
      <w:r w:rsidRPr="00952D60">
        <w:rPr>
          <w:rFonts w:ascii="Calibri" w:eastAsia="Calibri" w:hAnsi="Calibri"/>
          <w:color w:val="auto"/>
          <w:sz w:val="22"/>
          <w:szCs w:val="22"/>
          <w:lang w:eastAsia="en-US"/>
        </w:rPr>
        <w:t xml:space="preserve"> genom att</w:t>
      </w:r>
      <w:r>
        <w:rPr>
          <w:rFonts w:ascii="Calibri" w:eastAsia="Calibri" w:hAnsi="Calibri"/>
          <w:color w:val="auto"/>
          <w:sz w:val="22"/>
          <w:szCs w:val="22"/>
          <w:lang w:eastAsia="en-US"/>
        </w:rPr>
        <w:t xml:space="preserve"> </w:t>
      </w:r>
      <w:r w:rsidRPr="00952D60">
        <w:rPr>
          <w:rFonts w:ascii="Calibri" w:eastAsia="Calibri" w:hAnsi="Calibri"/>
          <w:color w:val="auto"/>
          <w:sz w:val="22"/>
          <w:szCs w:val="22"/>
          <w:lang w:eastAsia="en-US"/>
        </w:rPr>
        <w:t>utgå från nuvarande produkter och deras egenskaper.</w:t>
      </w:r>
      <w:r w:rsidRPr="00F1372D">
        <w:rPr>
          <w:rFonts w:ascii="Calibri" w:eastAsia="Calibri" w:hAnsi="Calibri"/>
          <w:color w:val="auto"/>
          <w:sz w:val="22"/>
          <w:szCs w:val="22"/>
          <w:lang w:eastAsia="en-US"/>
        </w:rPr>
        <w:t xml:space="preserve"> Metoden utmanar dig till att tänka nytt utifrån befintliga förutsättningar. Det är ett </w:t>
      </w:r>
      <w:r w:rsidRPr="00B53E00">
        <w:rPr>
          <w:rFonts w:ascii="Calibri" w:eastAsia="Calibri" w:hAnsi="Calibri"/>
          <w:color w:val="auto"/>
          <w:sz w:val="22"/>
          <w:szCs w:val="22"/>
          <w:lang w:eastAsia="en-US"/>
        </w:rPr>
        <w:t xml:space="preserve">utmanande arbetssätt som bryter ner våra </w:t>
      </w:r>
      <w:r w:rsidRPr="00F1372D">
        <w:rPr>
          <w:rFonts w:ascii="Calibri" w:eastAsia="Calibri" w:hAnsi="Calibri"/>
          <w:color w:val="auto"/>
          <w:sz w:val="22"/>
          <w:szCs w:val="22"/>
          <w:lang w:eastAsia="en-US"/>
        </w:rPr>
        <w:t xml:space="preserve">förutfattade meningar, mentala </w:t>
      </w:r>
      <w:r w:rsidRPr="00B53E00">
        <w:rPr>
          <w:rFonts w:ascii="Calibri" w:eastAsia="Calibri" w:hAnsi="Calibri"/>
          <w:color w:val="auto"/>
          <w:sz w:val="22"/>
          <w:szCs w:val="22"/>
          <w:lang w:eastAsia="en-US"/>
        </w:rPr>
        <w:t>fixeringar</w:t>
      </w:r>
      <w:r w:rsidRPr="00F1372D">
        <w:rPr>
          <w:rFonts w:ascii="Calibri" w:eastAsia="Calibri" w:hAnsi="Calibri"/>
          <w:color w:val="auto"/>
          <w:sz w:val="22"/>
          <w:szCs w:val="22"/>
          <w:lang w:eastAsia="en-US"/>
        </w:rPr>
        <w:t xml:space="preserve"> och skapar utrymme för helt nya tankar. </w:t>
      </w:r>
    </w:p>
    <w:p w:rsidR="006F6F09" w:rsidRPr="00B53E00" w:rsidRDefault="006F6F09" w:rsidP="006F6F09">
      <w:pPr>
        <w:pStyle w:val="Brdtext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 xml:space="preserve">Metoden </w:t>
      </w:r>
      <w:r w:rsidRPr="00B53E00">
        <w:rPr>
          <w:rFonts w:ascii="Calibri" w:eastAsia="Calibri" w:hAnsi="Calibri"/>
          <w:color w:val="auto"/>
          <w:sz w:val="22"/>
          <w:szCs w:val="22"/>
          <w:lang w:eastAsia="en-US"/>
        </w:rPr>
        <w:t>ökar sannolikheten för att de idéer som skapas överraskar både di</w:t>
      </w:r>
      <w:r w:rsidRPr="00F1372D">
        <w:rPr>
          <w:rFonts w:ascii="Calibri" w:eastAsia="Calibri" w:hAnsi="Calibri"/>
          <w:color w:val="auto"/>
          <w:sz w:val="22"/>
          <w:szCs w:val="22"/>
          <w:lang w:eastAsia="en-US"/>
        </w:rPr>
        <w:t xml:space="preserve">g, kunderna och konkurrenterna. </w:t>
      </w:r>
      <w:r w:rsidRPr="00B53E00">
        <w:rPr>
          <w:rFonts w:ascii="Calibri" w:eastAsia="Calibri" w:hAnsi="Calibri"/>
          <w:color w:val="auto"/>
          <w:sz w:val="22"/>
          <w:szCs w:val="22"/>
          <w:lang w:eastAsia="en-US"/>
        </w:rPr>
        <w:t xml:space="preserve">Samtidigt resulterar det ofta i idéer som på ett smart sätt </w:t>
      </w:r>
      <w:r w:rsidRPr="00F1372D">
        <w:rPr>
          <w:rFonts w:ascii="Calibri" w:eastAsia="Calibri" w:hAnsi="Calibri"/>
          <w:color w:val="auto"/>
          <w:sz w:val="22"/>
          <w:szCs w:val="22"/>
          <w:lang w:eastAsia="en-US"/>
        </w:rPr>
        <w:t>ut</w:t>
      </w:r>
      <w:r w:rsidRPr="00B53E00">
        <w:rPr>
          <w:rFonts w:ascii="Calibri" w:eastAsia="Calibri" w:hAnsi="Calibri"/>
          <w:color w:val="auto"/>
          <w:sz w:val="22"/>
          <w:szCs w:val="22"/>
          <w:lang w:eastAsia="en-US"/>
        </w:rPr>
        <w:t>nyttjar befintliga resurser och är</w:t>
      </w:r>
      <w:r w:rsidRPr="00F1372D">
        <w:rPr>
          <w:rFonts w:ascii="Calibri" w:eastAsia="Calibri" w:hAnsi="Calibri"/>
          <w:color w:val="auto"/>
          <w:sz w:val="22"/>
          <w:szCs w:val="22"/>
          <w:lang w:eastAsia="en-US"/>
        </w:rPr>
        <w:t xml:space="preserve"> enkla och snabba att realisera, säger Gunnar.</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 xml:space="preserve">Grundstenarna i </w:t>
      </w:r>
      <w:proofErr w:type="spellStart"/>
      <w:r w:rsidRPr="00F1372D">
        <w:rPr>
          <w:rFonts w:ascii="Calibri" w:eastAsia="Calibri" w:hAnsi="Calibri"/>
          <w:color w:val="auto"/>
          <w:sz w:val="22"/>
          <w:szCs w:val="22"/>
          <w:lang w:eastAsia="en-US"/>
        </w:rPr>
        <w:t>SITs</w:t>
      </w:r>
      <w:proofErr w:type="spellEnd"/>
      <w:r w:rsidRPr="00F1372D">
        <w:rPr>
          <w:rFonts w:ascii="Calibri" w:eastAsia="Calibri" w:hAnsi="Calibri"/>
          <w:color w:val="auto"/>
          <w:sz w:val="22"/>
          <w:szCs w:val="22"/>
          <w:lang w:eastAsia="en-US"/>
        </w:rPr>
        <w:t xml:space="preserve"> arbetssätt är de så kallade </w:t>
      </w:r>
      <w:r>
        <w:rPr>
          <w:rFonts w:ascii="Calibri" w:eastAsia="Calibri" w:hAnsi="Calibri"/>
          <w:color w:val="auto"/>
          <w:sz w:val="22"/>
          <w:szCs w:val="22"/>
          <w:lang w:eastAsia="en-US"/>
        </w:rPr>
        <w:t>fem</w:t>
      </w:r>
      <w:r w:rsidRPr="00F1372D">
        <w:rPr>
          <w:rFonts w:ascii="Calibri" w:eastAsia="Calibri" w:hAnsi="Calibri"/>
          <w:color w:val="auto"/>
          <w:sz w:val="22"/>
          <w:szCs w:val="22"/>
          <w:lang w:eastAsia="en-US"/>
        </w:rPr>
        <w:t xml:space="preserve"> innovationsmönstren: subtraktion, multiplikation, division, </w:t>
      </w:r>
      <w:proofErr w:type="spellStart"/>
      <w:r w:rsidRPr="00F1372D">
        <w:rPr>
          <w:rFonts w:ascii="Calibri" w:eastAsia="Calibri" w:hAnsi="Calibri"/>
          <w:color w:val="auto"/>
          <w:sz w:val="22"/>
          <w:szCs w:val="22"/>
          <w:lang w:eastAsia="en-US"/>
        </w:rPr>
        <w:t>unifikation</w:t>
      </w:r>
      <w:proofErr w:type="spellEnd"/>
      <w:r w:rsidRPr="00F1372D">
        <w:rPr>
          <w:rFonts w:ascii="Calibri" w:eastAsia="Calibri" w:hAnsi="Calibri"/>
          <w:color w:val="auto"/>
          <w:sz w:val="22"/>
          <w:szCs w:val="22"/>
          <w:lang w:eastAsia="en-US"/>
        </w:rPr>
        <w:t xml:space="preserve"> och relation. Steg ett är att göra listor över den befintliga produktens egenskaper, viktigaste komponenter, funktioner och produkter i den omgivande miljön. Sedan tillämpas något av de </w:t>
      </w:r>
      <w:r>
        <w:rPr>
          <w:rFonts w:ascii="Calibri" w:eastAsia="Calibri" w:hAnsi="Calibri"/>
          <w:color w:val="auto"/>
          <w:sz w:val="22"/>
          <w:szCs w:val="22"/>
          <w:lang w:eastAsia="en-US"/>
        </w:rPr>
        <w:t>fem</w:t>
      </w:r>
      <w:r w:rsidRPr="00F1372D">
        <w:rPr>
          <w:rFonts w:ascii="Calibri" w:eastAsia="Calibri" w:hAnsi="Calibri"/>
          <w:color w:val="auto"/>
          <w:sz w:val="22"/>
          <w:szCs w:val="22"/>
          <w:lang w:eastAsia="en-US"/>
        </w:rPr>
        <w:t xml:space="preserve"> innovationsmönstren på den befintliga produkten och därmed skapas en </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ny</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 xml:space="preserve"> produkt. Nästa steg är att fokusera på vilka fördelar den nya produkten har. I den fortsatta processen leder sedan utvärderingen av din </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nya produkt</w:t>
      </w:r>
      <w:r>
        <w:rPr>
          <w:rFonts w:ascii="Calibri" w:eastAsia="Calibri" w:hAnsi="Calibri"/>
          <w:color w:val="auto"/>
          <w:sz w:val="22"/>
          <w:szCs w:val="22"/>
          <w:lang w:eastAsia="en-US"/>
        </w:rPr>
        <w:t>”</w:t>
      </w:r>
      <w:r w:rsidRPr="00F1372D">
        <w:rPr>
          <w:rFonts w:ascii="Calibri" w:eastAsia="Calibri" w:hAnsi="Calibri"/>
          <w:color w:val="auto"/>
          <w:sz w:val="22"/>
          <w:szCs w:val="22"/>
          <w:lang w:eastAsia="en-US"/>
        </w:rPr>
        <w:t xml:space="preserve"> till nya idéer för din verkliga produkt. </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Gunnar bjuder på lite exempel:</w:t>
      </w:r>
    </w:p>
    <w:p w:rsidR="006F6F09" w:rsidRPr="00F1372D" w:rsidRDefault="006F6F09" w:rsidP="006F6F09">
      <w:pPr>
        <w:pStyle w:val="Brdtext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 xml:space="preserve"> Vi utgår från att den befintliga produkten är en TV och tillämpar de olika innovationsmönstren på denna.</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Calibri" w:eastAsia="Calibri" w:hAnsi="Calibri"/>
          <w:color w:val="auto"/>
          <w:sz w:val="22"/>
          <w:szCs w:val="22"/>
          <w:lang w:eastAsia="en-US"/>
        </w:rPr>
      </w:pPr>
      <w:r w:rsidRPr="00F1372D">
        <w:rPr>
          <w:rFonts w:ascii="Calibri" w:eastAsia="Calibri" w:hAnsi="Calibri"/>
          <w:color w:val="auto"/>
          <w:sz w:val="22"/>
          <w:szCs w:val="22"/>
          <w:lang w:eastAsia="en-US"/>
        </w:rPr>
        <w:t xml:space="preserve">Subtraktion innebär att man tar bort något från den befintliga produkten. Det kan vara en egenskap, funktion, komponent eller en faktor i dess omgivning. En viktig komponent för </w:t>
      </w:r>
      <w:proofErr w:type="spellStart"/>
      <w:r w:rsidRPr="00F1372D">
        <w:rPr>
          <w:rFonts w:ascii="Calibri" w:eastAsia="Calibri" w:hAnsi="Calibri"/>
          <w:color w:val="auto"/>
          <w:sz w:val="22"/>
          <w:szCs w:val="22"/>
          <w:lang w:eastAsia="en-US"/>
        </w:rPr>
        <w:t>TVn</w:t>
      </w:r>
      <w:proofErr w:type="spellEnd"/>
      <w:r w:rsidRPr="00F1372D">
        <w:rPr>
          <w:rFonts w:ascii="Calibri" w:eastAsia="Calibri" w:hAnsi="Calibri"/>
          <w:color w:val="auto"/>
          <w:sz w:val="22"/>
          <w:szCs w:val="22"/>
          <w:lang w:eastAsia="en-US"/>
        </w:rPr>
        <w:t xml:space="preserve"> är bildskärmen, vad händer om vi tar bort den? Vad blir det för produkt? Fördelarna kan vara t.ex. mindre, lättare, billigare mm. </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Calibri" w:eastAsia="Calibri" w:hAnsi="Calibri"/>
          <w:color w:val="auto"/>
          <w:sz w:val="22"/>
          <w:szCs w:val="22"/>
          <w:lang w:eastAsia="en-US"/>
        </w:rPr>
      </w:pPr>
      <w:r w:rsidRPr="00F1372D">
        <w:rPr>
          <w:rFonts w:ascii="Calibri" w:eastAsia="Calibri" w:hAnsi="Calibri"/>
          <w:color w:val="auto"/>
          <w:sz w:val="22"/>
          <w:szCs w:val="22"/>
          <w:lang w:eastAsia="en-US"/>
        </w:rPr>
        <w:t>Multiplikation innebär att vi tar en befintlig egenskap, funktion, komponent eller en faktor i dess omgivning och multiplicerar den. Vi tar bildskärmen igen. Vad händer om vi har 2 bildskärmar? Eller om vi har 1000st? Vilka fördelar ger det? Vem kan tänkas vilja ha det?</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Calibri" w:eastAsia="Calibri" w:hAnsi="Calibri"/>
          <w:color w:val="auto"/>
          <w:sz w:val="22"/>
          <w:szCs w:val="22"/>
          <w:lang w:eastAsia="en-US"/>
        </w:rPr>
      </w:pPr>
      <w:r w:rsidRPr="00F1372D">
        <w:rPr>
          <w:rFonts w:ascii="Calibri" w:eastAsia="Calibri" w:hAnsi="Calibri"/>
          <w:color w:val="auto"/>
          <w:sz w:val="22"/>
          <w:szCs w:val="22"/>
          <w:lang w:eastAsia="en-US"/>
        </w:rPr>
        <w:lastRenderedPageBreak/>
        <w:t>Division innebär att vi delar upp produktens funktioner i beståndsdelar. I TV exemplet kan det bli bild, ljud och mottagare mm. Kan vi konfigurera om och lösa upp bidningarna mellan dessa? Kan vi sälja dem som separata delar i butiken så att konsumenten själv får plocka ihop sin TV? Kanske kan kunden välja en billigare produkt för bildvisning men en dyrare för ljud om ljud är viktigare?</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Calibri" w:eastAsia="Calibri" w:hAnsi="Calibri"/>
          <w:color w:val="auto"/>
          <w:sz w:val="22"/>
          <w:szCs w:val="22"/>
          <w:lang w:eastAsia="en-US"/>
        </w:rPr>
      </w:pPr>
      <w:proofErr w:type="spellStart"/>
      <w:r w:rsidRPr="00F1372D">
        <w:rPr>
          <w:rFonts w:ascii="Calibri" w:eastAsia="Calibri" w:hAnsi="Calibri"/>
          <w:color w:val="auto"/>
          <w:sz w:val="22"/>
          <w:szCs w:val="22"/>
          <w:lang w:eastAsia="en-US"/>
        </w:rPr>
        <w:t>Unifikation</w:t>
      </w:r>
      <w:proofErr w:type="spellEnd"/>
      <w:r w:rsidRPr="00F1372D">
        <w:rPr>
          <w:rFonts w:ascii="Calibri" w:eastAsia="Calibri" w:hAnsi="Calibri"/>
          <w:color w:val="auto"/>
          <w:sz w:val="22"/>
          <w:szCs w:val="22"/>
          <w:lang w:eastAsia="en-US"/>
        </w:rPr>
        <w:t xml:space="preserve"> innebär att man listar omgivande produkters funktioner och byter med funktioner från den befintliga produktens lista. </w:t>
      </w:r>
      <w:proofErr w:type="spellStart"/>
      <w:r w:rsidRPr="00F1372D">
        <w:rPr>
          <w:rFonts w:ascii="Calibri" w:eastAsia="Calibri" w:hAnsi="Calibri"/>
          <w:color w:val="auto"/>
          <w:sz w:val="22"/>
          <w:szCs w:val="22"/>
          <w:lang w:eastAsia="en-US"/>
        </w:rPr>
        <w:t>TVn</w:t>
      </w:r>
      <w:proofErr w:type="spellEnd"/>
      <w:r w:rsidRPr="00F1372D">
        <w:rPr>
          <w:rFonts w:ascii="Calibri" w:eastAsia="Calibri" w:hAnsi="Calibri"/>
          <w:color w:val="auto"/>
          <w:sz w:val="22"/>
          <w:szCs w:val="22"/>
          <w:lang w:eastAsia="en-US"/>
        </w:rPr>
        <w:t xml:space="preserve"> står i ett vardagsrum, där finns även </w:t>
      </w:r>
      <w:proofErr w:type="spellStart"/>
      <w:r w:rsidRPr="00F1372D">
        <w:rPr>
          <w:rFonts w:ascii="Calibri" w:eastAsia="Calibri" w:hAnsi="Calibri"/>
          <w:color w:val="auto"/>
          <w:sz w:val="22"/>
          <w:szCs w:val="22"/>
          <w:lang w:eastAsia="en-US"/>
        </w:rPr>
        <w:t>DVDspelare</w:t>
      </w:r>
      <w:proofErr w:type="spellEnd"/>
      <w:r w:rsidRPr="00F1372D">
        <w:rPr>
          <w:rFonts w:ascii="Calibri" w:eastAsia="Calibri" w:hAnsi="Calibri"/>
          <w:color w:val="auto"/>
          <w:sz w:val="22"/>
          <w:szCs w:val="22"/>
          <w:lang w:eastAsia="en-US"/>
        </w:rPr>
        <w:t xml:space="preserve">, vad händer om vi lånar funktioner från </w:t>
      </w:r>
      <w:proofErr w:type="spellStart"/>
      <w:r w:rsidRPr="00F1372D">
        <w:rPr>
          <w:rFonts w:ascii="Calibri" w:eastAsia="Calibri" w:hAnsi="Calibri"/>
          <w:color w:val="auto"/>
          <w:sz w:val="22"/>
          <w:szCs w:val="22"/>
          <w:lang w:eastAsia="en-US"/>
        </w:rPr>
        <w:t>DVDn</w:t>
      </w:r>
      <w:proofErr w:type="spellEnd"/>
      <w:r w:rsidRPr="00F1372D">
        <w:rPr>
          <w:rFonts w:ascii="Calibri" w:eastAsia="Calibri" w:hAnsi="Calibri"/>
          <w:color w:val="auto"/>
          <w:sz w:val="22"/>
          <w:szCs w:val="22"/>
          <w:lang w:eastAsia="en-US"/>
        </w:rPr>
        <w:t xml:space="preserve"> och har i </w:t>
      </w:r>
      <w:proofErr w:type="spellStart"/>
      <w:r w:rsidRPr="00F1372D">
        <w:rPr>
          <w:rFonts w:ascii="Calibri" w:eastAsia="Calibri" w:hAnsi="Calibri"/>
          <w:color w:val="auto"/>
          <w:sz w:val="22"/>
          <w:szCs w:val="22"/>
          <w:lang w:eastAsia="en-US"/>
        </w:rPr>
        <w:t>TVn</w:t>
      </w:r>
      <w:proofErr w:type="spellEnd"/>
      <w:r w:rsidRPr="00F1372D">
        <w:rPr>
          <w:rFonts w:ascii="Calibri" w:eastAsia="Calibri" w:hAnsi="Calibri"/>
          <w:color w:val="auto"/>
          <w:sz w:val="22"/>
          <w:szCs w:val="22"/>
          <w:lang w:eastAsia="en-US"/>
        </w:rPr>
        <w:t xml:space="preserve"> eller tvärt om? </w:t>
      </w:r>
      <w:proofErr w:type="spellStart"/>
      <w:r w:rsidRPr="00F1372D">
        <w:rPr>
          <w:rFonts w:ascii="Calibri" w:eastAsia="Calibri" w:hAnsi="Calibri"/>
          <w:color w:val="auto"/>
          <w:sz w:val="22"/>
          <w:szCs w:val="22"/>
          <w:lang w:eastAsia="en-US"/>
        </w:rPr>
        <w:t>Unifikation</w:t>
      </w:r>
      <w:proofErr w:type="spellEnd"/>
      <w:r w:rsidRPr="00F1372D">
        <w:rPr>
          <w:rFonts w:ascii="Calibri" w:eastAsia="Calibri" w:hAnsi="Calibri"/>
          <w:color w:val="auto"/>
          <w:sz w:val="22"/>
          <w:szCs w:val="22"/>
          <w:lang w:eastAsia="en-US"/>
        </w:rPr>
        <w:t xml:space="preserve"> leder ofta till nya tankar om hur den befintliga produkten interagerar med sin omgivning.</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Calibri" w:eastAsia="Calibri" w:hAnsi="Calibri"/>
          <w:color w:val="auto"/>
          <w:sz w:val="22"/>
          <w:szCs w:val="22"/>
          <w:lang w:eastAsia="en-US"/>
        </w:rPr>
      </w:pPr>
      <w:r w:rsidRPr="00F1372D">
        <w:rPr>
          <w:rFonts w:ascii="Calibri" w:eastAsia="Calibri" w:hAnsi="Calibri"/>
          <w:color w:val="auto"/>
          <w:sz w:val="22"/>
          <w:szCs w:val="22"/>
          <w:lang w:eastAsia="en-US"/>
        </w:rPr>
        <w:t>Relation innebär att vi tittar på produktens egenskaper. Egenskaperna listas i en matris, med egenskaperna på båda axlarna. Egenskaperna kan i TV exemplet vara storlek, färg, material, vikt mm. Sedan funderar vi över om det i skärningspunkten mellan egenskaperna finns en relation. Exempelvis om det finns relation mellan färg och storlek. Svaret kanske blir nej, alla våra TV-apparater oavsett storlek är svarta. Utmaningen blir då att skapa en koppling mellan egenskaperna. Vad händer då? Vilka fördelar ger det?</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p>
    <w:p w:rsidR="006F6F09" w:rsidRPr="00BE2B45"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val="en-US" w:eastAsia="en-US"/>
        </w:rPr>
      </w:pPr>
      <w:r w:rsidRPr="00F1372D">
        <w:rPr>
          <w:rFonts w:ascii="Calibri" w:eastAsia="Calibri" w:hAnsi="Calibri"/>
          <w:color w:val="auto"/>
          <w:sz w:val="22"/>
          <w:szCs w:val="22"/>
          <w:lang w:eastAsia="en-US"/>
        </w:rPr>
        <w:t>Gunnar avslutar med att referera Peter F. Drucker som är fadern till vårt moderna sätt att leda företag</w:t>
      </w:r>
      <w:r w:rsidRPr="00F1372D">
        <w:rPr>
          <w:rFonts w:ascii="Calibri" w:eastAsia="Calibri" w:hAnsi="Calibri"/>
          <w:i/>
          <w:color w:val="auto"/>
          <w:sz w:val="22"/>
          <w:szCs w:val="22"/>
          <w:lang w:eastAsia="en-US"/>
        </w:rPr>
        <w:t xml:space="preserve">.” </w:t>
      </w:r>
      <w:r w:rsidRPr="00BE2B45">
        <w:rPr>
          <w:rFonts w:ascii="Calibri" w:eastAsia="Calibri" w:hAnsi="Calibri"/>
          <w:i/>
          <w:color w:val="auto"/>
          <w:sz w:val="22"/>
          <w:szCs w:val="22"/>
          <w:lang w:val="en-US" w:eastAsia="en-US"/>
        </w:rPr>
        <w:t>What all the successful entrepreneurs I have met have in common is not a certain kind of personality but a commitment to systematic practice of innovation.”</w:t>
      </w:r>
    </w:p>
    <w:p w:rsidR="006F6F09" w:rsidRPr="00F1372D" w:rsidRDefault="006F6F09" w:rsidP="006F6F09">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proofErr w:type="spellStart"/>
      <w:r w:rsidRPr="00F1372D">
        <w:rPr>
          <w:rFonts w:ascii="Calibri" w:eastAsia="Calibri" w:hAnsi="Calibri"/>
          <w:color w:val="auto"/>
          <w:sz w:val="22"/>
          <w:szCs w:val="22"/>
          <w:lang w:eastAsia="en-US"/>
        </w:rPr>
        <w:t>Let</w:t>
      </w:r>
      <w:proofErr w:type="spellEnd"/>
      <w:r w:rsidRPr="00F1372D">
        <w:rPr>
          <w:rFonts w:ascii="Calibri" w:eastAsia="Calibri" w:hAnsi="Calibri"/>
          <w:color w:val="auto"/>
          <w:sz w:val="22"/>
          <w:szCs w:val="22"/>
          <w:lang w:eastAsia="en-US"/>
        </w:rPr>
        <w:t xml:space="preserve"> </w:t>
      </w:r>
      <w:proofErr w:type="spellStart"/>
      <w:r w:rsidRPr="00F1372D">
        <w:rPr>
          <w:rFonts w:ascii="Calibri" w:eastAsia="Calibri" w:hAnsi="Calibri"/>
          <w:color w:val="auto"/>
          <w:sz w:val="22"/>
          <w:szCs w:val="22"/>
          <w:lang w:eastAsia="en-US"/>
        </w:rPr>
        <w:t>us</w:t>
      </w:r>
      <w:proofErr w:type="spellEnd"/>
      <w:r w:rsidRPr="00F1372D">
        <w:rPr>
          <w:rFonts w:ascii="Calibri" w:eastAsia="Calibri" w:hAnsi="Calibri"/>
          <w:color w:val="auto"/>
          <w:sz w:val="22"/>
          <w:szCs w:val="22"/>
          <w:lang w:eastAsia="en-US"/>
        </w:rPr>
        <w:t xml:space="preserve"> be innovative! Säger vi på </w:t>
      </w:r>
      <w:proofErr w:type="spellStart"/>
      <w:r w:rsidRPr="00F1372D">
        <w:rPr>
          <w:rFonts w:ascii="Calibri" w:eastAsia="Calibri" w:hAnsi="Calibri"/>
          <w:color w:val="auto"/>
          <w:sz w:val="22"/>
          <w:szCs w:val="22"/>
          <w:lang w:eastAsia="en-US"/>
        </w:rPr>
        <w:t>Oxyma</w:t>
      </w:r>
      <w:proofErr w:type="spellEnd"/>
      <w:r w:rsidRPr="00F1372D">
        <w:rPr>
          <w:rFonts w:ascii="Calibri" w:eastAsia="Calibri" w:hAnsi="Calibri"/>
          <w:color w:val="auto"/>
          <w:sz w:val="22"/>
          <w:szCs w:val="22"/>
          <w:lang w:eastAsia="en-US"/>
        </w:rPr>
        <w:t xml:space="preserve"> Innovation.</w:t>
      </w:r>
    </w:p>
    <w:p w:rsidR="006F6F09" w:rsidRPr="00F1372D" w:rsidRDefault="006F6F09" w:rsidP="006F6F09">
      <w:pPr>
        <w:pStyle w:val="Brdtext1"/>
        <w:pBdr>
          <w:bottom w:val="single" w:sz="4" w:space="1" w:color="auto"/>
        </w:pBdr>
        <w:tabs>
          <w:tab w:val="left" w:pos="1304"/>
        </w:tabs>
        <w:rPr>
          <w:rFonts w:ascii="Calibri" w:eastAsia="Calibri" w:hAnsi="Calibri"/>
          <w:color w:val="auto"/>
          <w:sz w:val="22"/>
          <w:szCs w:val="22"/>
          <w:lang w:eastAsia="en-US"/>
        </w:rPr>
      </w:pPr>
    </w:p>
    <w:p w:rsidR="006F6F09" w:rsidRPr="00F1372D" w:rsidRDefault="006F6F09" w:rsidP="006F6F09">
      <w:pPr>
        <w:pStyle w:val="Brdtext1"/>
        <w:pBdr>
          <w:bottom w:val="single" w:sz="4" w:space="1" w:color="auto"/>
        </w:pBdr>
        <w:tabs>
          <w:tab w:val="left" w:pos="1304"/>
        </w:tabs>
        <w:rPr>
          <w:rFonts w:ascii="Calibri" w:eastAsia="Calibri" w:hAnsi="Calibri"/>
          <w:color w:val="auto"/>
          <w:sz w:val="22"/>
          <w:szCs w:val="22"/>
          <w:lang w:eastAsia="en-US"/>
        </w:rPr>
      </w:pPr>
      <w:r w:rsidRPr="00F1372D">
        <w:rPr>
          <w:rFonts w:ascii="Calibri" w:eastAsia="Calibri" w:hAnsi="Calibri"/>
          <w:color w:val="auto"/>
          <w:sz w:val="22"/>
          <w:szCs w:val="22"/>
          <w:lang w:eastAsia="en-US"/>
        </w:rPr>
        <w:t>För mer info och kontakt: www.sit-scandinavia.com</w:t>
      </w:r>
    </w:p>
    <w:p w:rsidR="00F1372D" w:rsidRPr="00F1372D" w:rsidRDefault="00F1372D" w:rsidP="00F1372D">
      <w:pPr>
        <w:pStyle w:val="Brdtext1"/>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p>
    <w:p w:rsidR="00F1372D" w:rsidRPr="00F1372D" w:rsidRDefault="00F1372D" w:rsidP="00F1372D">
      <w:pPr>
        <w:pStyle w:val="Brdtext1"/>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olor w:val="auto"/>
          <w:sz w:val="22"/>
          <w:szCs w:val="22"/>
          <w:lang w:eastAsia="en-US"/>
        </w:rPr>
      </w:pPr>
    </w:p>
    <w:p w:rsidR="00F1372D" w:rsidRPr="00F1372D" w:rsidRDefault="00F1372D" w:rsidP="00F1372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b/>
          <w:color w:val="auto"/>
          <w:sz w:val="22"/>
          <w:szCs w:val="22"/>
          <w:lang w:eastAsia="en-US"/>
        </w:rPr>
      </w:pPr>
      <w:r w:rsidRPr="00F1372D">
        <w:rPr>
          <w:rFonts w:ascii="Calibri" w:eastAsia="Calibri" w:hAnsi="Calibri"/>
          <w:b/>
          <w:color w:val="auto"/>
          <w:sz w:val="22"/>
          <w:szCs w:val="22"/>
          <w:lang w:eastAsia="en-US"/>
        </w:rPr>
        <w:t>SIT i 5 enkla steg:</w:t>
      </w:r>
    </w:p>
    <w:p w:rsidR="00F1372D" w:rsidRPr="00F1372D" w:rsidRDefault="00F1372D" w:rsidP="00F1372D">
      <w:pPr>
        <w:pStyle w:val="Liststycke"/>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sz w:val="22"/>
        </w:rPr>
      </w:pPr>
      <w:r w:rsidRPr="00F1372D">
        <w:rPr>
          <w:sz w:val="22"/>
        </w:rPr>
        <w:t>Lista elementen i din produkt (komponenter, egenskaper mm)</w:t>
      </w:r>
    </w:p>
    <w:p w:rsidR="00F1372D" w:rsidRPr="00F1372D" w:rsidRDefault="00F1372D" w:rsidP="00F1372D">
      <w:pPr>
        <w:pStyle w:val="Liststycke"/>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sz w:val="22"/>
        </w:rPr>
      </w:pPr>
      <w:r w:rsidRPr="00F1372D">
        <w:rPr>
          <w:sz w:val="22"/>
        </w:rPr>
        <w:t>Lista elementen i produktens omgivning</w:t>
      </w:r>
    </w:p>
    <w:p w:rsidR="00F1372D" w:rsidRPr="00F1372D" w:rsidRDefault="00F1372D" w:rsidP="00F1372D">
      <w:pPr>
        <w:pStyle w:val="Liststycke"/>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sz w:val="22"/>
        </w:rPr>
      </w:pPr>
      <w:r w:rsidRPr="00F1372D">
        <w:rPr>
          <w:sz w:val="22"/>
        </w:rPr>
        <w:t>Tillämpa de 5 innovationsmönstren och få därigenom fram ”nya produkter”.</w:t>
      </w:r>
    </w:p>
    <w:p w:rsidR="00F1372D" w:rsidRPr="00F1372D" w:rsidRDefault="00F1372D" w:rsidP="00F1372D">
      <w:pPr>
        <w:pStyle w:val="Liststycke"/>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sz w:val="22"/>
        </w:rPr>
      </w:pPr>
      <w:r w:rsidRPr="00F1372D">
        <w:rPr>
          <w:sz w:val="22"/>
        </w:rPr>
        <w:t>Fokusera fördelarna med dessa ”nya produkter”.</w:t>
      </w:r>
    </w:p>
    <w:p w:rsidR="00F1372D" w:rsidRPr="00F1372D" w:rsidRDefault="00F1372D" w:rsidP="00F1372D">
      <w:pPr>
        <w:pStyle w:val="Liststycke"/>
        <w:numPr>
          <w:ilvl w:val="0"/>
          <w:numId w:val="5"/>
        </w:numPr>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sz w:val="22"/>
        </w:rPr>
      </w:pPr>
      <w:r w:rsidRPr="00F1372D">
        <w:rPr>
          <w:sz w:val="22"/>
        </w:rPr>
        <w:t>Utvärdera de ”nya produkterna” och utifrån det skapa idéer för din verkliga produkt och dess omgivning.</w:t>
      </w:r>
    </w:p>
    <w:sectPr w:rsidR="00F1372D" w:rsidRPr="00F1372D" w:rsidSect="000F2A1A">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D6" w:rsidRDefault="001717D6" w:rsidP="000F2A1A">
      <w:pPr>
        <w:spacing w:after="0"/>
      </w:pPr>
      <w:r>
        <w:separator/>
      </w:r>
    </w:p>
  </w:endnote>
  <w:endnote w:type="continuationSeparator" w:id="0">
    <w:p w:rsidR="001717D6" w:rsidRDefault="001717D6" w:rsidP="000F2A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9B" w:rsidRDefault="00533E9B" w:rsidP="00533E9B">
    <w:pPr>
      <w:pStyle w:val="Sidfot"/>
      <w:pBdr>
        <w:top w:val="single" w:sz="4" w:space="1" w:color="auto"/>
      </w:pBdr>
      <w:jc w:val="center"/>
    </w:pPr>
  </w:p>
  <w:p w:rsidR="00A73718" w:rsidRDefault="00A73718" w:rsidP="00533E9B">
    <w:pPr>
      <w:pStyle w:val="Sidfot"/>
      <w:jc w:val="center"/>
    </w:pPr>
    <w:proofErr w:type="spellStart"/>
    <w:r>
      <w:t>Oxyma</w:t>
    </w:r>
    <w:proofErr w:type="spellEnd"/>
    <w:r>
      <w:t xml:space="preserve"> Innovation AB</w:t>
    </w:r>
    <w:r>
      <w:br/>
    </w:r>
    <w:proofErr w:type="spellStart"/>
    <w:r>
      <w:t>www.oxyma.se</w:t>
    </w:r>
    <w:proofErr w:type="spellEnd"/>
    <w:r>
      <w:br/>
      <w:t>Kontaktperson: Hanna Johansson,</w:t>
    </w:r>
    <w:proofErr w:type="gramStart"/>
    <w:r>
      <w:t xml:space="preserve"> </w:t>
    </w:r>
    <w:r w:rsidR="00533E9B">
      <w:t>0733-175317</w:t>
    </w:r>
    <w:proofErr w:type="gramEnd"/>
    <w:r w:rsidR="00533E9B">
      <w:t>, hanna.johansson@oxyma.se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D6" w:rsidRDefault="001717D6" w:rsidP="000F2A1A">
      <w:pPr>
        <w:spacing w:after="0"/>
      </w:pPr>
      <w:r>
        <w:separator/>
      </w:r>
    </w:p>
  </w:footnote>
  <w:footnote w:type="continuationSeparator" w:id="0">
    <w:p w:rsidR="001717D6" w:rsidRDefault="001717D6" w:rsidP="000F2A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18" w:rsidRDefault="00F6439E" w:rsidP="008F00DE">
    <w:pPr>
      <w:pStyle w:val="Sidhuvud"/>
      <w:spacing w:after="120"/>
    </w:pPr>
    <w:r>
      <w:rPr>
        <w:noProof/>
        <w:lang w:eastAsia="sv-SE"/>
      </w:rPr>
      <w:drawing>
        <wp:anchor distT="0" distB="0" distL="114300" distR="114300" simplePos="0" relativeHeight="251657728" behindDoc="0" locked="0" layoutInCell="1" allowOverlap="1">
          <wp:simplePos x="0" y="0"/>
          <wp:positionH relativeFrom="column">
            <wp:posOffset>4157345</wp:posOffset>
          </wp:positionH>
          <wp:positionV relativeFrom="paragraph">
            <wp:posOffset>-202565</wp:posOffset>
          </wp:positionV>
          <wp:extent cx="1924050" cy="641350"/>
          <wp:effectExtent l="19050" t="0" r="0" b="0"/>
          <wp:wrapSquare wrapText="bothSides"/>
          <wp:docPr id="1" name="Bild 1" descr="oxy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malogo"/>
                  <pic:cNvPicPr>
                    <a:picLocks noChangeAspect="1" noChangeArrowheads="1"/>
                  </pic:cNvPicPr>
                </pic:nvPicPr>
                <pic:blipFill>
                  <a:blip r:embed="rId1"/>
                  <a:srcRect/>
                  <a:stretch>
                    <a:fillRect/>
                  </a:stretch>
                </pic:blipFill>
                <pic:spPr bwMode="auto">
                  <a:xfrm>
                    <a:off x="0" y="0"/>
                    <a:ext cx="1924050" cy="641350"/>
                  </a:xfrm>
                  <a:prstGeom prst="rect">
                    <a:avLst/>
                  </a:prstGeom>
                  <a:noFill/>
                  <a:ln w="9525">
                    <a:noFill/>
                    <a:miter lim="800000"/>
                    <a:headEnd/>
                    <a:tailEnd/>
                  </a:ln>
                </pic:spPr>
              </pic:pic>
            </a:graphicData>
          </a:graphic>
        </wp:anchor>
      </w:drawing>
    </w:r>
    <w:r w:rsidR="00E6587B">
      <w:t>2009-</w:t>
    </w:r>
    <w:r w:rsidR="0092669D">
      <w:t>1</w:t>
    </w:r>
    <w:r w:rsidR="00F1372D">
      <w:t>1</w:t>
    </w:r>
    <w:r w:rsidR="00D93A77">
      <w:t>-</w:t>
    </w:r>
    <w:r w:rsidR="00F1372D">
      <w:t>03</w:t>
    </w:r>
  </w:p>
  <w:p w:rsidR="00A73718" w:rsidRDefault="00A73718" w:rsidP="000F2A1A">
    <w:pPr>
      <w:pStyle w:val="Sidhuvud"/>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1149"/>
    <w:multiLevelType w:val="hybridMultilevel"/>
    <w:tmpl w:val="D8A855A4"/>
    <w:lvl w:ilvl="0" w:tplc="386E2990">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30402D3"/>
    <w:multiLevelType w:val="hybridMultilevel"/>
    <w:tmpl w:val="08D429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B7279C8"/>
    <w:multiLevelType w:val="hybridMultilevel"/>
    <w:tmpl w:val="5B8EEFAC"/>
    <w:lvl w:ilvl="0" w:tplc="1660D1FC">
      <w:start w:val="1"/>
      <w:numFmt w:val="bullet"/>
      <w:lvlText w:val="-"/>
      <w:lvlJc w:val="left"/>
      <w:pPr>
        <w:ind w:left="720" w:hanging="360"/>
      </w:pPr>
      <w:rPr>
        <w:rFonts w:ascii="Calibri" w:eastAsiaTheme="minorHAnsi" w:hAnsi="Calibri" w:cstheme="minorBidi" w:hint="default"/>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EB16CB"/>
    <w:multiLevelType w:val="hybridMultilevel"/>
    <w:tmpl w:val="B27825CC"/>
    <w:lvl w:ilvl="0" w:tplc="B016CB8E">
      <w:start w:val="2009"/>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723002"/>
    <w:multiLevelType w:val="hybridMultilevel"/>
    <w:tmpl w:val="0E24E8F8"/>
    <w:lvl w:ilvl="0" w:tplc="952C32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7E34B3D"/>
    <w:multiLevelType w:val="hybridMultilevel"/>
    <w:tmpl w:val="DAF0CA32"/>
    <w:lvl w:ilvl="0" w:tplc="FACC163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rsids>
    <w:rsidRoot w:val="00BD09C7"/>
    <w:rsid w:val="0002023F"/>
    <w:rsid w:val="000450EC"/>
    <w:rsid w:val="00086337"/>
    <w:rsid w:val="00091FE7"/>
    <w:rsid w:val="00092536"/>
    <w:rsid w:val="000A3A1F"/>
    <w:rsid w:val="000C396E"/>
    <w:rsid w:val="000F2A1A"/>
    <w:rsid w:val="00155AF9"/>
    <w:rsid w:val="00164AA9"/>
    <w:rsid w:val="00165CBE"/>
    <w:rsid w:val="001679FC"/>
    <w:rsid w:val="001717D6"/>
    <w:rsid w:val="00194839"/>
    <w:rsid w:val="001B11CE"/>
    <w:rsid w:val="001C1510"/>
    <w:rsid w:val="001C2EE7"/>
    <w:rsid w:val="001E1B0A"/>
    <w:rsid w:val="00215BA6"/>
    <w:rsid w:val="00245B30"/>
    <w:rsid w:val="00285439"/>
    <w:rsid w:val="002957C6"/>
    <w:rsid w:val="00324C79"/>
    <w:rsid w:val="00342079"/>
    <w:rsid w:val="0034316D"/>
    <w:rsid w:val="0035543C"/>
    <w:rsid w:val="003C3150"/>
    <w:rsid w:val="003D2F86"/>
    <w:rsid w:val="00403E4E"/>
    <w:rsid w:val="00430116"/>
    <w:rsid w:val="00475485"/>
    <w:rsid w:val="00487AAA"/>
    <w:rsid w:val="00495B69"/>
    <w:rsid w:val="004A26C1"/>
    <w:rsid w:val="004B2B73"/>
    <w:rsid w:val="004C3BCC"/>
    <w:rsid w:val="00521A26"/>
    <w:rsid w:val="0052270B"/>
    <w:rsid w:val="00524D67"/>
    <w:rsid w:val="005312E4"/>
    <w:rsid w:val="00533E9B"/>
    <w:rsid w:val="00586349"/>
    <w:rsid w:val="005A0467"/>
    <w:rsid w:val="005D0E6B"/>
    <w:rsid w:val="005D7C50"/>
    <w:rsid w:val="00612442"/>
    <w:rsid w:val="00675F26"/>
    <w:rsid w:val="00687840"/>
    <w:rsid w:val="006A3F99"/>
    <w:rsid w:val="006A7ACF"/>
    <w:rsid w:val="006C5665"/>
    <w:rsid w:val="006D452C"/>
    <w:rsid w:val="006F42CB"/>
    <w:rsid w:val="006F6F09"/>
    <w:rsid w:val="00784BDD"/>
    <w:rsid w:val="007956B1"/>
    <w:rsid w:val="00796521"/>
    <w:rsid w:val="007C0027"/>
    <w:rsid w:val="007C1CEA"/>
    <w:rsid w:val="007C2EF2"/>
    <w:rsid w:val="00825C0F"/>
    <w:rsid w:val="00885B1F"/>
    <w:rsid w:val="008F00DE"/>
    <w:rsid w:val="008F1BEE"/>
    <w:rsid w:val="00923896"/>
    <w:rsid w:val="0092669D"/>
    <w:rsid w:val="00941181"/>
    <w:rsid w:val="009A617D"/>
    <w:rsid w:val="009A65BB"/>
    <w:rsid w:val="009D390E"/>
    <w:rsid w:val="00A01705"/>
    <w:rsid w:val="00A62AF1"/>
    <w:rsid w:val="00A73718"/>
    <w:rsid w:val="00AE3D30"/>
    <w:rsid w:val="00B11DBD"/>
    <w:rsid w:val="00B2245C"/>
    <w:rsid w:val="00B4113F"/>
    <w:rsid w:val="00B4391F"/>
    <w:rsid w:val="00B6164C"/>
    <w:rsid w:val="00B8679D"/>
    <w:rsid w:val="00B947CE"/>
    <w:rsid w:val="00B94C29"/>
    <w:rsid w:val="00BA6803"/>
    <w:rsid w:val="00BD09C7"/>
    <w:rsid w:val="00BF40CC"/>
    <w:rsid w:val="00C359A8"/>
    <w:rsid w:val="00C404C9"/>
    <w:rsid w:val="00C6593E"/>
    <w:rsid w:val="00C76FAE"/>
    <w:rsid w:val="00C97733"/>
    <w:rsid w:val="00CA7FAF"/>
    <w:rsid w:val="00CB5098"/>
    <w:rsid w:val="00D073D7"/>
    <w:rsid w:val="00D145C7"/>
    <w:rsid w:val="00D302C8"/>
    <w:rsid w:val="00D66EDC"/>
    <w:rsid w:val="00D90211"/>
    <w:rsid w:val="00D93A77"/>
    <w:rsid w:val="00DC1C18"/>
    <w:rsid w:val="00DC7925"/>
    <w:rsid w:val="00DC7C0C"/>
    <w:rsid w:val="00E56D2B"/>
    <w:rsid w:val="00E6587B"/>
    <w:rsid w:val="00E70FAA"/>
    <w:rsid w:val="00E749DC"/>
    <w:rsid w:val="00EF74A0"/>
    <w:rsid w:val="00F1372D"/>
    <w:rsid w:val="00F306CE"/>
    <w:rsid w:val="00F372FA"/>
    <w:rsid w:val="00F414C6"/>
    <w:rsid w:val="00F52A09"/>
    <w:rsid w:val="00F6357B"/>
    <w:rsid w:val="00F6439E"/>
    <w:rsid w:val="00F86C38"/>
    <w:rsid w:val="00FC51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EC"/>
    <w:pPr>
      <w:spacing w:after="200"/>
    </w:pPr>
    <w:rPr>
      <w:szCs w:val="22"/>
      <w:lang w:eastAsia="en-US"/>
    </w:rPr>
  </w:style>
  <w:style w:type="paragraph" w:styleId="Rubrik1">
    <w:name w:val="heading 1"/>
    <w:basedOn w:val="Normal"/>
    <w:next w:val="Normal"/>
    <w:link w:val="Rubrik1Char"/>
    <w:uiPriority w:val="9"/>
    <w:qFormat/>
    <w:rsid w:val="00BD09C7"/>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0450EC"/>
    <w:pPr>
      <w:keepNext/>
      <w:keepLines/>
      <w:spacing w:before="200" w:after="0"/>
      <w:outlineLvl w:val="1"/>
    </w:pPr>
    <w:rPr>
      <w:rFonts w:ascii="Cambria" w:eastAsia="Times New Roman" w:hAnsi="Cambria"/>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9C7"/>
    <w:rPr>
      <w:rFonts w:ascii="Cambria" w:eastAsia="Times New Roman" w:hAnsi="Cambria" w:cs="Times New Roman"/>
      <w:b/>
      <w:bCs/>
      <w:color w:val="365F91"/>
      <w:sz w:val="28"/>
      <w:szCs w:val="28"/>
    </w:rPr>
  </w:style>
  <w:style w:type="paragraph" w:styleId="Liststycke">
    <w:name w:val="List Paragraph"/>
    <w:basedOn w:val="Normal"/>
    <w:uiPriority w:val="34"/>
    <w:qFormat/>
    <w:rsid w:val="00F372FA"/>
    <w:pPr>
      <w:ind w:left="720"/>
      <w:contextualSpacing/>
    </w:pPr>
  </w:style>
  <w:style w:type="character" w:customStyle="1" w:styleId="Rubrik2Char">
    <w:name w:val="Rubrik 2 Char"/>
    <w:basedOn w:val="Standardstycketeckensnitt"/>
    <w:link w:val="Rubrik2"/>
    <w:uiPriority w:val="9"/>
    <w:rsid w:val="000450EC"/>
    <w:rPr>
      <w:rFonts w:ascii="Cambria" w:eastAsia="Times New Roman" w:hAnsi="Cambria"/>
      <w:b/>
      <w:bCs/>
      <w:sz w:val="24"/>
      <w:szCs w:val="26"/>
      <w:lang w:eastAsia="en-US"/>
    </w:rPr>
  </w:style>
  <w:style w:type="paragraph" w:styleId="Sidhuvud">
    <w:name w:val="header"/>
    <w:basedOn w:val="Normal"/>
    <w:link w:val="SidhuvudChar"/>
    <w:uiPriority w:val="99"/>
    <w:semiHidden/>
    <w:unhideWhenUsed/>
    <w:rsid w:val="000F2A1A"/>
    <w:pPr>
      <w:tabs>
        <w:tab w:val="center" w:pos="4536"/>
        <w:tab w:val="right" w:pos="9072"/>
      </w:tabs>
    </w:pPr>
  </w:style>
  <w:style w:type="character" w:customStyle="1" w:styleId="SidhuvudChar">
    <w:name w:val="Sidhuvud Char"/>
    <w:basedOn w:val="Standardstycketeckensnitt"/>
    <w:link w:val="Sidhuvud"/>
    <w:uiPriority w:val="99"/>
    <w:semiHidden/>
    <w:rsid w:val="000F2A1A"/>
    <w:rPr>
      <w:sz w:val="22"/>
      <w:szCs w:val="22"/>
      <w:lang w:eastAsia="en-US"/>
    </w:rPr>
  </w:style>
  <w:style w:type="paragraph" w:styleId="Sidfot">
    <w:name w:val="footer"/>
    <w:basedOn w:val="Normal"/>
    <w:link w:val="SidfotChar"/>
    <w:uiPriority w:val="99"/>
    <w:semiHidden/>
    <w:unhideWhenUsed/>
    <w:rsid w:val="000F2A1A"/>
    <w:pPr>
      <w:tabs>
        <w:tab w:val="center" w:pos="4536"/>
        <w:tab w:val="right" w:pos="9072"/>
      </w:tabs>
    </w:pPr>
  </w:style>
  <w:style w:type="character" w:customStyle="1" w:styleId="SidfotChar">
    <w:name w:val="Sidfot Char"/>
    <w:basedOn w:val="Standardstycketeckensnitt"/>
    <w:link w:val="Sidfot"/>
    <w:uiPriority w:val="99"/>
    <w:semiHidden/>
    <w:rsid w:val="000F2A1A"/>
    <w:rPr>
      <w:sz w:val="22"/>
      <w:szCs w:val="22"/>
      <w:lang w:eastAsia="en-US"/>
    </w:rPr>
  </w:style>
  <w:style w:type="paragraph" w:styleId="Ballongtext">
    <w:name w:val="Balloon Text"/>
    <w:basedOn w:val="Normal"/>
    <w:link w:val="BallongtextChar"/>
    <w:uiPriority w:val="99"/>
    <w:semiHidden/>
    <w:unhideWhenUsed/>
    <w:rsid w:val="001679F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79FC"/>
    <w:rPr>
      <w:rFonts w:ascii="Tahoma" w:hAnsi="Tahoma" w:cs="Tahoma"/>
      <w:sz w:val="16"/>
      <w:szCs w:val="16"/>
      <w:lang w:eastAsia="en-US"/>
    </w:rPr>
  </w:style>
  <w:style w:type="paragraph" w:styleId="Normalwebb">
    <w:name w:val="Normal (Web)"/>
    <w:basedOn w:val="Normal"/>
    <w:uiPriority w:val="99"/>
    <w:unhideWhenUsed/>
    <w:rsid w:val="00E56D2B"/>
    <w:pPr>
      <w:spacing w:before="100" w:beforeAutospacing="1" w:after="100" w:afterAutospacing="1"/>
    </w:pPr>
    <w:rPr>
      <w:rFonts w:ascii="Times New Roman" w:eastAsia="Times New Roman" w:hAnsi="Times New Roman"/>
      <w:sz w:val="24"/>
      <w:szCs w:val="24"/>
      <w:lang w:eastAsia="sv-SE"/>
    </w:rPr>
  </w:style>
  <w:style w:type="character" w:styleId="Stark">
    <w:name w:val="Strong"/>
    <w:basedOn w:val="Standardstycketeckensnitt"/>
    <w:uiPriority w:val="22"/>
    <w:qFormat/>
    <w:rsid w:val="00E56D2B"/>
    <w:rPr>
      <w:b/>
      <w:bCs/>
    </w:rPr>
  </w:style>
  <w:style w:type="character" w:styleId="Hyperlnk">
    <w:name w:val="Hyperlink"/>
    <w:basedOn w:val="Standardstycketeckensnitt"/>
    <w:uiPriority w:val="99"/>
    <w:unhideWhenUsed/>
    <w:rsid w:val="00E6587B"/>
    <w:rPr>
      <w:color w:val="0000FF"/>
      <w:u w:val="single"/>
    </w:rPr>
  </w:style>
  <w:style w:type="character" w:styleId="AnvndHyperlnk">
    <w:name w:val="FollowedHyperlink"/>
    <w:basedOn w:val="Standardstycketeckensnitt"/>
    <w:uiPriority w:val="99"/>
    <w:semiHidden/>
    <w:unhideWhenUsed/>
    <w:rsid w:val="00825C0F"/>
    <w:rPr>
      <w:color w:val="800080"/>
      <w:u w:val="single"/>
    </w:rPr>
  </w:style>
  <w:style w:type="paragraph" w:customStyle="1" w:styleId="Brdtext1">
    <w:name w:val="Brödtext1"/>
    <w:rsid w:val="00F1372D"/>
    <w:pPr>
      <w:spacing w:after="120"/>
    </w:pPr>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448193C093745BA68841744CA1A4C" ma:contentTypeVersion="6" ma:contentTypeDescription="Skapa ett nytt dokument." ma:contentTypeScope="" ma:versionID="bbe8812a9e03741f37579fde1c993cbd">
  <xsd:schema xmlns:xsd="http://www.w3.org/2001/XMLSchema" xmlns:p="http://schemas.microsoft.com/office/2006/metadata/properties" xmlns:ns1="http://schemas.microsoft.com/sharepoint/v3" xmlns:ns2="50bdefbb-15d8-40ea-aa09-e4c1d09a40c9" targetNamespace="http://schemas.microsoft.com/office/2006/metadata/properties" ma:root="true" ma:fieldsID="7926128651b153a715784332906aba60" ns1:_="" ns2:_="">
    <xsd:import namespace="http://schemas.microsoft.com/sharepoint/v3"/>
    <xsd:import namespace="50bdefbb-15d8-40ea-aa09-e4c1d09a40c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Kategori"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post - Avsändare" ma:hidden="true" ma:internalName="EmailSender">
      <xsd:simpleType>
        <xsd:restriction base="dms:Note"/>
      </xsd:simpleType>
    </xsd:element>
    <xsd:element name="EmailTo" ma:index="9" nillable="true" ma:displayName="E-post - Till" ma:hidden="true" ma:internalName="EmailTo">
      <xsd:simpleType>
        <xsd:restriction base="dms:Note"/>
      </xsd:simpleType>
    </xsd:element>
    <xsd:element name="EmailCc" ma:index="10" nillable="true" ma:displayName="E-post - Kopia" ma:hidden="true" ma:internalName="EmailCc">
      <xsd:simpleType>
        <xsd:restriction base="dms:Note"/>
      </xsd:simpleType>
    </xsd:element>
    <xsd:element name="EmailFrom" ma:index="11" nillable="true" ma:displayName="E-post - Från" ma:hidden="true" ma:internalName="EmailFrom">
      <xsd:simpleType>
        <xsd:restriction base="dms:Text"/>
      </xsd:simpleType>
    </xsd:element>
    <xsd:element name="EmailSubject" ma:index="12" nillable="true" ma:displayName="E-post - Ämne" ma:hidden="true" ma:internalName="EmailSubject">
      <xsd:simpleType>
        <xsd:restriction base="dms:Text"/>
      </xsd:simpleType>
    </xsd:element>
  </xsd:schema>
  <xsd:schema xmlns:xsd="http://www.w3.org/2001/XMLSchema" xmlns:dms="http://schemas.microsoft.com/office/2006/documentManagement/types" targetNamespace="50bdefbb-15d8-40ea-aa09-e4c1d09a40c9" elementFormDefault="qualified">
    <xsd:import namespace="http://schemas.microsoft.com/office/2006/documentManagement/types"/>
    <xsd:element name="Kategori" ma:index="13" nillable="true" ma:displayName="Kategori" ma:default="" ma:format="Dropdown" ma:internalName="Kategori">
      <xsd:simpleType>
        <xsd:restriction base="dms:Choice">
          <xsd:enumeration value="Annonser"/>
          <xsd:enumeration value="Mässor"/>
          <xsd:enumeration value="Marknadsplaner"/>
          <xsd:enumeration value="Seminarier"/>
          <xsd:enumeration value="Budget"/>
          <xsd:enumeration value="Våra artiklar"/>
          <xsd:enumeration value="Kundreferens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Kategori xmlns="50bdefbb-15d8-40ea-aa09-e4c1d09a40c9">Våra artiklar</Kategori>
    <EmailSubject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545F-6246-4D3E-95F4-DC8A6C96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defbb-15d8-40ea-aa09-e4c1d09a40c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2BB3B0-52FA-4A12-BF2E-CE1E048F7A25}">
  <ds:schemaRefs>
    <ds:schemaRef ds:uri="http://schemas.microsoft.com/sharepoint/v3/contenttype/forms"/>
  </ds:schemaRefs>
</ds:datastoreItem>
</file>

<file path=customXml/itemProps3.xml><?xml version="1.0" encoding="utf-8"?>
<ds:datastoreItem xmlns:ds="http://schemas.openxmlformats.org/officeDocument/2006/customXml" ds:itemID="{DB652DE3-0A80-46D9-898E-5E0879D65787}">
  <ds:schemaRefs>
    <ds:schemaRef ds:uri="http://schemas.microsoft.com/office/2006/metadata/longProperties"/>
  </ds:schemaRefs>
</ds:datastoreItem>
</file>

<file path=customXml/itemProps4.xml><?xml version="1.0" encoding="utf-8"?>
<ds:datastoreItem xmlns:ds="http://schemas.openxmlformats.org/officeDocument/2006/customXml" ds:itemID="{511B0772-030D-476B-AB49-F40B857F03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50bdefbb-15d8-40ea-aa09-e4c1d09a40c9"/>
    <ds:schemaRef ds:uri="http://schemas.openxmlformats.org/package/2006/metadata/core-properties"/>
  </ds:schemaRefs>
</ds:datastoreItem>
</file>

<file path=customXml/itemProps5.xml><?xml version="1.0" encoding="utf-8"?>
<ds:datastoreItem xmlns:ds="http://schemas.openxmlformats.org/officeDocument/2006/customXml" ds:itemID="{46C35746-914F-4719-AC48-52AF2707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4515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pressrelease-fueltech-oxyma</vt:lpstr>
    </vt:vector>
  </TitlesOfParts>
  <Company>Acer</Company>
  <LinksUpToDate>false</LinksUpToDate>
  <CharactersWithSpaces>5356</CharactersWithSpaces>
  <SharedDoc>false</SharedDoc>
  <HLinks>
    <vt:vector size="12" baseType="variant">
      <vt:variant>
        <vt:i4>14</vt:i4>
      </vt:variant>
      <vt:variant>
        <vt:i4>3</vt:i4>
      </vt:variant>
      <vt:variant>
        <vt:i4>0</vt:i4>
      </vt:variant>
      <vt:variant>
        <vt:i4>5</vt:i4>
      </vt:variant>
      <vt:variant>
        <vt:lpwstr>http://www.oxyma.se/</vt:lpwstr>
      </vt:variant>
      <vt:variant>
        <vt:lpwstr/>
      </vt:variant>
      <vt:variant>
        <vt:i4>8126561</vt:i4>
      </vt:variant>
      <vt:variant>
        <vt:i4>0</vt:i4>
      </vt:variant>
      <vt:variant>
        <vt:i4>0</vt:i4>
      </vt:variant>
      <vt:variant>
        <vt:i4>5</vt:i4>
      </vt:variant>
      <vt:variant>
        <vt:lpwstr>http://www.di.se/gasell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pressrelease-SIT-oxyma</dc:title>
  <dc:creator>Valued Acer Customer</dc:creator>
  <cp:lastModifiedBy>Hanna Johansson</cp:lastModifiedBy>
  <cp:revision>2</cp:revision>
  <cp:lastPrinted>2009-10-30T13:32:00Z</cp:lastPrinted>
  <dcterms:created xsi:type="dcterms:W3CDTF">2009-10-30T13:32:00Z</dcterms:created>
  <dcterms:modified xsi:type="dcterms:W3CDTF">2009-10-30T13:32:00Z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