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84" w:rsidRPr="00376586" w:rsidRDefault="00181377" w:rsidP="007D1F84">
      <w:r>
        <w:t>21</w:t>
      </w:r>
      <w:r w:rsidR="00861ACF" w:rsidRPr="00376586">
        <w:t xml:space="preserve"> juni 2011</w:t>
      </w:r>
    </w:p>
    <w:p w:rsidR="007D1F84" w:rsidRDefault="007D1F84" w:rsidP="007D1F84"/>
    <w:p w:rsidR="00D56CC3" w:rsidRDefault="00D56CC3" w:rsidP="00D56CC3">
      <w:pPr>
        <w:pStyle w:val="Rubrik"/>
      </w:pPr>
      <w:r>
        <w:t>Pressmeddelande</w:t>
      </w:r>
      <w:r w:rsidR="006A5FA4">
        <w:br/>
      </w:r>
    </w:p>
    <w:p w:rsidR="00D56CC3" w:rsidRDefault="00D56CC3" w:rsidP="00D56CC3"/>
    <w:p w:rsidR="00027597" w:rsidRPr="00DE5537" w:rsidRDefault="00AB251B" w:rsidP="00EA39BC">
      <w:r>
        <w:rPr>
          <w:rFonts w:ascii="Arial" w:hAnsi="Arial" w:cs="Arial"/>
          <w:b/>
          <w:sz w:val="28"/>
          <w:szCs w:val="28"/>
        </w:rPr>
        <w:t xml:space="preserve">Katarina Nyhammar blir ny VD på </w:t>
      </w:r>
      <w:r w:rsidR="00455165">
        <w:rPr>
          <w:rFonts w:ascii="Arial" w:hAnsi="Arial" w:cs="Arial"/>
          <w:b/>
          <w:sz w:val="28"/>
          <w:szCs w:val="28"/>
        </w:rPr>
        <w:t>S</w:t>
      </w:r>
      <w:r w:rsidR="002A07AB" w:rsidRPr="008C0E61">
        <w:rPr>
          <w:rFonts w:ascii="Arial" w:hAnsi="Arial" w:cs="Arial"/>
          <w:b/>
          <w:sz w:val="22"/>
          <w:szCs w:val="22"/>
        </w:rPr>
        <w:t xml:space="preserve">CHEMAGI </w:t>
      </w:r>
      <w:r>
        <w:rPr>
          <w:rFonts w:ascii="Arial" w:hAnsi="Arial" w:cs="Arial"/>
          <w:b/>
          <w:sz w:val="22"/>
          <w:szCs w:val="22"/>
        </w:rPr>
        <w:br/>
      </w:r>
    </w:p>
    <w:p w:rsidR="005676E3" w:rsidRPr="004C43AE" w:rsidRDefault="00AB251B" w:rsidP="006A62EC">
      <w:pPr>
        <w:rPr>
          <w:rFonts w:cs="Arial"/>
          <w:szCs w:val="18"/>
        </w:rPr>
      </w:pPr>
      <w:r>
        <w:rPr>
          <w:rFonts w:ascii="Arial Narrow" w:hAnsi="Arial Narrow"/>
          <w:sz w:val="26"/>
          <w:szCs w:val="26"/>
        </w:rPr>
        <w:t>Ett</w:t>
      </w:r>
      <w:r w:rsidR="00A90502">
        <w:rPr>
          <w:rFonts w:ascii="Arial Narrow" w:hAnsi="Arial Narrow"/>
          <w:sz w:val="26"/>
          <w:szCs w:val="26"/>
        </w:rPr>
        <w:t xml:space="preserve"> år efter bolagsstarten</w:t>
      </w:r>
      <w:r>
        <w:rPr>
          <w:rFonts w:ascii="Arial Narrow" w:hAnsi="Arial Narrow"/>
          <w:sz w:val="26"/>
          <w:szCs w:val="26"/>
        </w:rPr>
        <w:t xml:space="preserve"> av </w:t>
      </w:r>
      <w:r w:rsidR="0001566E" w:rsidRPr="008C0E61">
        <w:rPr>
          <w:rFonts w:ascii="Arial Narrow" w:hAnsi="Arial Narrow"/>
          <w:sz w:val="26"/>
          <w:szCs w:val="26"/>
        </w:rPr>
        <w:t>S</w:t>
      </w:r>
      <w:r w:rsidR="0001566E" w:rsidRPr="00F125D8">
        <w:rPr>
          <w:rFonts w:ascii="Arial Narrow" w:hAnsi="Arial Narrow"/>
          <w:b/>
          <w:sz w:val="20"/>
          <w:szCs w:val="20"/>
        </w:rPr>
        <w:t>CHEMAGI</w:t>
      </w:r>
      <w:r w:rsidR="003F7494">
        <w:rPr>
          <w:rFonts w:ascii="Arial Narrow" w:hAnsi="Arial Narrow"/>
          <w:b/>
          <w:sz w:val="20"/>
          <w:szCs w:val="20"/>
        </w:rPr>
        <w:t>,</w:t>
      </w:r>
      <w:r w:rsidR="00282FBE">
        <w:rPr>
          <w:rFonts w:ascii="Arial Narrow" w:hAnsi="Arial Narrow"/>
          <w:b/>
          <w:sz w:val="20"/>
          <w:szCs w:val="20"/>
        </w:rPr>
        <w:t xml:space="preserve"> </w:t>
      </w:r>
      <w:r w:rsidR="00282FBE" w:rsidRPr="00282FBE">
        <w:rPr>
          <w:rFonts w:ascii="Arial Narrow" w:hAnsi="Arial Narrow"/>
          <w:sz w:val="26"/>
          <w:szCs w:val="26"/>
        </w:rPr>
        <w:t>ett företag</w:t>
      </w:r>
      <w:r w:rsidR="0001566E" w:rsidRPr="0001566E">
        <w:rPr>
          <w:rFonts w:ascii="Arial Narrow" w:hAnsi="Arial Narrow" w:cs="Arial"/>
          <w:sz w:val="26"/>
          <w:szCs w:val="26"/>
        </w:rPr>
        <w:t xml:space="preserve"> </w:t>
      </w:r>
      <w:r w:rsidR="00282FBE">
        <w:rPr>
          <w:rFonts w:ascii="Arial Narrow" w:hAnsi="Arial Narrow" w:cs="Arial"/>
          <w:sz w:val="26"/>
          <w:szCs w:val="26"/>
        </w:rPr>
        <w:t xml:space="preserve">som </w:t>
      </w:r>
      <w:r w:rsidR="00282FBE" w:rsidRPr="0001566E">
        <w:rPr>
          <w:rFonts w:ascii="Arial Narrow" w:hAnsi="Arial Narrow"/>
          <w:sz w:val="26"/>
          <w:szCs w:val="26"/>
        </w:rPr>
        <w:t>erbjuder tjänster för automatisk schemaläggning inom vård och omsorg</w:t>
      </w:r>
      <w:r w:rsidR="003F7494">
        <w:rPr>
          <w:rFonts w:ascii="Arial Narrow" w:hAnsi="Arial Narrow"/>
          <w:sz w:val="26"/>
          <w:szCs w:val="26"/>
        </w:rPr>
        <w:t>,</w:t>
      </w:r>
      <w:r w:rsidR="00282FBE">
        <w:rPr>
          <w:rFonts w:ascii="Arial Narrow" w:hAnsi="Arial Narrow"/>
          <w:sz w:val="26"/>
          <w:szCs w:val="26"/>
        </w:rPr>
        <w:t xml:space="preserve"> </w:t>
      </w:r>
      <w:r w:rsidR="009778D6">
        <w:rPr>
          <w:rFonts w:ascii="Arial Narrow" w:hAnsi="Arial Narrow"/>
          <w:sz w:val="26"/>
          <w:szCs w:val="26"/>
        </w:rPr>
        <w:t>förstärks</w:t>
      </w:r>
      <w:r w:rsidR="00F125D8" w:rsidRPr="0001566E">
        <w:rPr>
          <w:rFonts w:ascii="Arial Narrow" w:hAnsi="Arial Narrow"/>
          <w:sz w:val="26"/>
          <w:szCs w:val="26"/>
        </w:rPr>
        <w:t xml:space="preserve"> bolaget med</w:t>
      </w:r>
      <w:r w:rsidR="006D3A55">
        <w:rPr>
          <w:rFonts w:ascii="Arial Narrow" w:hAnsi="Arial Narrow"/>
          <w:sz w:val="26"/>
          <w:szCs w:val="26"/>
        </w:rPr>
        <w:t xml:space="preserve"> en</w:t>
      </w:r>
      <w:r w:rsidR="00F125D8" w:rsidRPr="0001566E">
        <w:rPr>
          <w:rFonts w:ascii="Arial Narrow" w:hAnsi="Arial Narrow"/>
          <w:sz w:val="26"/>
          <w:szCs w:val="26"/>
        </w:rPr>
        <w:t xml:space="preserve"> </w:t>
      </w:r>
      <w:r w:rsidR="00282FBE">
        <w:rPr>
          <w:rFonts w:ascii="Arial Narrow" w:hAnsi="Arial Narrow" w:cs="Arial"/>
          <w:sz w:val="26"/>
          <w:szCs w:val="26"/>
        </w:rPr>
        <w:t xml:space="preserve">ny VD. Katarina har tidigare </w:t>
      </w:r>
      <w:r w:rsidR="00A90502" w:rsidRPr="0001566E">
        <w:rPr>
          <w:rFonts w:ascii="Arial Narrow" w:hAnsi="Arial Narrow" w:cs="Arial"/>
          <w:sz w:val="26"/>
          <w:szCs w:val="26"/>
        </w:rPr>
        <w:t>arbetat</w:t>
      </w:r>
      <w:r w:rsidR="00AB0A3E" w:rsidRPr="0001566E">
        <w:rPr>
          <w:rFonts w:ascii="Arial Narrow" w:hAnsi="Arial Narrow" w:cs="Arial"/>
          <w:sz w:val="26"/>
          <w:szCs w:val="26"/>
        </w:rPr>
        <w:t xml:space="preserve"> </w:t>
      </w:r>
      <w:r w:rsidR="005767AF" w:rsidRPr="0001566E">
        <w:rPr>
          <w:rFonts w:ascii="Arial Narrow" w:hAnsi="Arial Narrow" w:cs="Arial"/>
          <w:sz w:val="26"/>
          <w:szCs w:val="26"/>
        </w:rPr>
        <w:t>med frågor inom kompetensförsörjning</w:t>
      </w:r>
      <w:r w:rsidR="00022FF3">
        <w:rPr>
          <w:rFonts w:ascii="Arial Narrow" w:hAnsi="Arial Narrow" w:cs="Arial"/>
          <w:sz w:val="26"/>
          <w:szCs w:val="26"/>
        </w:rPr>
        <w:t>, senast</w:t>
      </w:r>
      <w:r w:rsidR="005767AF" w:rsidRPr="0001566E">
        <w:rPr>
          <w:rFonts w:ascii="Arial Narrow" w:hAnsi="Arial Narrow" w:cs="Arial"/>
          <w:sz w:val="26"/>
          <w:szCs w:val="26"/>
        </w:rPr>
        <w:t xml:space="preserve"> </w:t>
      </w:r>
      <w:r w:rsidR="00AB0A3E" w:rsidRPr="0001566E">
        <w:rPr>
          <w:rFonts w:ascii="Arial Narrow" w:hAnsi="Arial Narrow" w:cs="Arial"/>
          <w:sz w:val="26"/>
          <w:szCs w:val="26"/>
        </w:rPr>
        <w:t xml:space="preserve">som affärsområdeschef för bolaget Unik </w:t>
      </w:r>
      <w:r w:rsidR="00022FF3">
        <w:rPr>
          <w:rFonts w:ascii="Arial Narrow" w:hAnsi="Arial Narrow" w:cs="Arial"/>
          <w:sz w:val="26"/>
          <w:szCs w:val="26"/>
        </w:rPr>
        <w:t xml:space="preserve">Resurs </w:t>
      </w:r>
      <w:r w:rsidR="00AB0A3E" w:rsidRPr="0001566E">
        <w:rPr>
          <w:rFonts w:ascii="Arial Narrow" w:hAnsi="Arial Narrow" w:cs="Arial"/>
          <w:sz w:val="26"/>
          <w:szCs w:val="26"/>
        </w:rPr>
        <w:t>inom Industrikompetens.</w:t>
      </w:r>
      <w:r w:rsidR="005767AF">
        <w:rPr>
          <w:rFonts w:ascii="Arial Narrow" w:hAnsi="Arial Narrow" w:cs="Arial"/>
          <w:sz w:val="26"/>
          <w:szCs w:val="26"/>
        </w:rPr>
        <w:t xml:space="preserve"> </w:t>
      </w:r>
      <w:r w:rsidR="00282FBE">
        <w:rPr>
          <w:rFonts w:ascii="Arial Narrow" w:hAnsi="Arial Narrow" w:cs="Arial"/>
          <w:sz w:val="26"/>
          <w:szCs w:val="26"/>
        </w:rPr>
        <w:br/>
      </w:r>
      <w:r w:rsidR="005A2267" w:rsidRPr="00DE5537">
        <w:rPr>
          <w:rFonts w:ascii="Arial" w:hAnsi="Arial" w:cs="Arial"/>
          <w:color w:val="000000"/>
          <w:sz w:val="26"/>
          <w:szCs w:val="26"/>
        </w:rPr>
        <w:br/>
      </w:r>
      <w:r w:rsidR="004A2BE0" w:rsidRPr="004C43AE">
        <w:rPr>
          <w:rFonts w:cs="Arial"/>
          <w:szCs w:val="18"/>
        </w:rPr>
        <w:t xml:space="preserve">Styrelsen känner stort förtroende för Katarina och hälsar henne varmt välkommen. </w:t>
      </w:r>
      <w:r w:rsidR="00F125D8">
        <w:rPr>
          <w:rFonts w:cs="Arial"/>
          <w:szCs w:val="18"/>
        </w:rPr>
        <w:t>I b</w:t>
      </w:r>
      <w:r w:rsidR="004A2BE0" w:rsidRPr="004C43AE">
        <w:rPr>
          <w:rFonts w:cs="Arial"/>
          <w:szCs w:val="18"/>
        </w:rPr>
        <w:t xml:space="preserve">olaget finns </w:t>
      </w:r>
      <w:r w:rsidR="005E368E">
        <w:rPr>
          <w:rFonts w:cs="Arial"/>
          <w:szCs w:val="18"/>
        </w:rPr>
        <w:t>idag ett d</w:t>
      </w:r>
      <w:r w:rsidR="004A2BE0" w:rsidRPr="004C43AE">
        <w:rPr>
          <w:rFonts w:cs="Arial"/>
          <w:szCs w:val="18"/>
        </w:rPr>
        <w:t>jupt kunnande ino</w:t>
      </w:r>
      <w:r w:rsidR="004C43AE" w:rsidRPr="004C43AE">
        <w:rPr>
          <w:rFonts w:cs="Arial"/>
          <w:szCs w:val="18"/>
        </w:rPr>
        <w:t xml:space="preserve">m </w:t>
      </w:r>
      <w:r w:rsidR="003F7494">
        <w:rPr>
          <w:rFonts w:cs="Arial"/>
          <w:szCs w:val="18"/>
        </w:rPr>
        <w:t>såväl</w:t>
      </w:r>
      <w:r w:rsidR="004C43AE" w:rsidRPr="004C43AE">
        <w:rPr>
          <w:rFonts w:cs="Arial"/>
          <w:szCs w:val="18"/>
        </w:rPr>
        <w:t xml:space="preserve"> optimeringslära </w:t>
      </w:r>
      <w:r w:rsidR="003F7494">
        <w:rPr>
          <w:rFonts w:cs="Arial"/>
          <w:szCs w:val="18"/>
        </w:rPr>
        <w:t>som</w:t>
      </w:r>
      <w:r w:rsidR="004C43AE" w:rsidRPr="004C43AE">
        <w:rPr>
          <w:rFonts w:cs="Arial"/>
          <w:szCs w:val="18"/>
        </w:rPr>
        <w:t xml:space="preserve"> vård</w:t>
      </w:r>
      <w:r w:rsidR="00E71DA5">
        <w:rPr>
          <w:rFonts w:cs="Arial"/>
          <w:szCs w:val="18"/>
        </w:rPr>
        <w:t>-</w:t>
      </w:r>
      <w:r w:rsidR="004A2BE0" w:rsidRPr="004C43AE">
        <w:rPr>
          <w:rFonts w:cs="Arial"/>
          <w:szCs w:val="18"/>
        </w:rPr>
        <w:t xml:space="preserve"> och omsorgsområdet. Katarina är den pusselbit som gör det möjligt för </w:t>
      </w:r>
      <w:r w:rsidR="004A2BE0" w:rsidRPr="004C43AE">
        <w:rPr>
          <w:rFonts w:ascii="Arial Narrow" w:hAnsi="Arial Narrow"/>
          <w:szCs w:val="18"/>
        </w:rPr>
        <w:t>S</w:t>
      </w:r>
      <w:r w:rsidR="004A2BE0" w:rsidRPr="004C43AE">
        <w:rPr>
          <w:rFonts w:ascii="Arial Narrow" w:hAnsi="Arial Narrow"/>
          <w:sz w:val="16"/>
          <w:szCs w:val="16"/>
        </w:rPr>
        <w:t>CHEMAGI</w:t>
      </w:r>
      <w:r w:rsidR="004A2BE0" w:rsidRPr="004C43AE">
        <w:rPr>
          <w:rFonts w:cs="Arial"/>
          <w:szCs w:val="18"/>
        </w:rPr>
        <w:t xml:space="preserve"> </w:t>
      </w:r>
      <w:r w:rsidR="004C43AE" w:rsidRPr="004C43AE">
        <w:rPr>
          <w:rFonts w:cs="Arial"/>
          <w:szCs w:val="18"/>
        </w:rPr>
        <w:t xml:space="preserve">att ta nästa steg och </w:t>
      </w:r>
      <w:r w:rsidR="0039671F" w:rsidRPr="00376586">
        <w:rPr>
          <w:rFonts w:cs="Arial"/>
          <w:szCs w:val="18"/>
        </w:rPr>
        <w:t xml:space="preserve">nå fler kunder </w:t>
      </w:r>
      <w:r w:rsidR="00943263" w:rsidRPr="00376586">
        <w:rPr>
          <w:rFonts w:cs="Arial"/>
          <w:szCs w:val="18"/>
        </w:rPr>
        <w:t>samt</w:t>
      </w:r>
      <w:r w:rsidR="0039671F" w:rsidRPr="00376586">
        <w:rPr>
          <w:rFonts w:cs="Arial"/>
          <w:szCs w:val="18"/>
        </w:rPr>
        <w:t xml:space="preserve"> vidareutveckla bolaget</w:t>
      </w:r>
      <w:r w:rsidR="00943263" w:rsidRPr="00376586">
        <w:rPr>
          <w:rFonts w:cs="Arial"/>
          <w:szCs w:val="18"/>
        </w:rPr>
        <w:t>.</w:t>
      </w:r>
    </w:p>
    <w:p w:rsidR="00161B72" w:rsidRPr="00161B72" w:rsidRDefault="008052C3" w:rsidP="00991602">
      <w:pPr>
        <w:pStyle w:val="Liststycke"/>
        <w:numPr>
          <w:ilvl w:val="0"/>
          <w:numId w:val="12"/>
        </w:numPr>
        <w:spacing w:before="100" w:beforeAutospacing="1" w:after="100" w:afterAutospacing="1" w:line="360" w:lineRule="auto"/>
        <w:ind w:left="714" w:hanging="357"/>
        <w:rPr>
          <w:rFonts w:ascii="Georgia" w:hAnsi="Georgia"/>
          <w:sz w:val="18"/>
          <w:szCs w:val="18"/>
        </w:rPr>
      </w:pPr>
      <w:r>
        <w:rPr>
          <w:rFonts w:ascii="Georgia" w:hAnsi="Georgia"/>
          <w:sz w:val="18"/>
          <w:szCs w:val="18"/>
        </w:rPr>
        <w:t xml:space="preserve">Jag ser fram emot </w:t>
      </w:r>
      <w:r w:rsidR="00F516AE">
        <w:rPr>
          <w:rFonts w:ascii="Georgia" w:hAnsi="Georgia"/>
          <w:sz w:val="18"/>
          <w:szCs w:val="18"/>
        </w:rPr>
        <w:t xml:space="preserve">att överta VD-rollen på </w:t>
      </w:r>
      <w:r w:rsidR="00F516AE" w:rsidRPr="006C2052">
        <w:rPr>
          <w:rFonts w:ascii="Arial Narrow" w:hAnsi="Arial Narrow"/>
          <w:sz w:val="18"/>
          <w:szCs w:val="18"/>
        </w:rPr>
        <w:t>S</w:t>
      </w:r>
      <w:r w:rsidR="00F516AE" w:rsidRPr="006C2052">
        <w:rPr>
          <w:rFonts w:ascii="Arial Narrow" w:hAnsi="Arial Narrow"/>
          <w:sz w:val="16"/>
          <w:szCs w:val="16"/>
        </w:rPr>
        <w:t>CHEMAGI</w:t>
      </w:r>
      <w:r w:rsidR="00F516AE">
        <w:rPr>
          <w:rFonts w:ascii="Georgia" w:hAnsi="Georgia"/>
          <w:sz w:val="18"/>
          <w:szCs w:val="18"/>
        </w:rPr>
        <w:t xml:space="preserve">. Bolagets </w:t>
      </w:r>
      <w:r w:rsidR="00F516AE" w:rsidRPr="00F516AE">
        <w:rPr>
          <w:rFonts w:ascii="Georgia" w:hAnsi="Georgia"/>
          <w:sz w:val="18"/>
          <w:szCs w:val="18"/>
        </w:rPr>
        <w:t xml:space="preserve">avancerade datorberäkningar har potential att förbättra arbetssituationen för många </w:t>
      </w:r>
      <w:r w:rsidR="00CA033A">
        <w:rPr>
          <w:rFonts w:ascii="Georgia" w:hAnsi="Georgia"/>
          <w:sz w:val="18"/>
          <w:szCs w:val="18"/>
        </w:rPr>
        <w:t xml:space="preserve">inom vård och omsorg. Under hösten </w:t>
      </w:r>
      <w:r w:rsidR="0039671F">
        <w:rPr>
          <w:rFonts w:ascii="Georgia" w:hAnsi="Georgia"/>
          <w:sz w:val="18"/>
          <w:szCs w:val="18"/>
        </w:rPr>
        <w:t>väntar givande</w:t>
      </w:r>
      <w:r>
        <w:rPr>
          <w:rFonts w:ascii="Georgia" w:hAnsi="Georgia"/>
          <w:sz w:val="18"/>
          <w:szCs w:val="18"/>
        </w:rPr>
        <w:t xml:space="preserve"> diskussioner med befintliga och framtida kunder där vi tillsammans hittar smarta lösningar som passar för just deras schemaläggning. Det kommer att bli en spännande höst, säger Katarina Nyhammar, tillträdande VD på </w:t>
      </w:r>
      <w:r w:rsidRPr="006C2052">
        <w:rPr>
          <w:rFonts w:ascii="Arial Narrow" w:hAnsi="Arial Narrow"/>
          <w:sz w:val="18"/>
          <w:szCs w:val="18"/>
        </w:rPr>
        <w:t>S</w:t>
      </w:r>
      <w:r w:rsidRPr="006C2052">
        <w:rPr>
          <w:rFonts w:ascii="Arial Narrow" w:hAnsi="Arial Narrow"/>
          <w:sz w:val="16"/>
          <w:szCs w:val="16"/>
        </w:rPr>
        <w:t>CHEMAGI</w:t>
      </w:r>
      <w:r>
        <w:rPr>
          <w:rFonts w:ascii="Arial Narrow" w:hAnsi="Arial Narrow"/>
          <w:sz w:val="16"/>
          <w:szCs w:val="16"/>
        </w:rPr>
        <w:t>.</w:t>
      </w:r>
    </w:p>
    <w:p w:rsidR="003F7494" w:rsidRDefault="0048342C" w:rsidP="00152EE9">
      <w:pPr>
        <w:spacing w:before="100" w:beforeAutospacing="1" w:after="100" w:afterAutospacing="1"/>
      </w:pPr>
      <w:r>
        <w:t xml:space="preserve">Elina </w:t>
      </w:r>
      <w:r w:rsidR="00950495">
        <w:t xml:space="preserve">Rönnbergs </w:t>
      </w:r>
      <w:r>
        <w:t xml:space="preserve">roll </w:t>
      </w:r>
      <w:r w:rsidR="000147EA">
        <w:t xml:space="preserve">som nuvarande VD </w:t>
      </w:r>
      <w:r>
        <w:t xml:space="preserve">har varit att driva </w:t>
      </w:r>
      <w:r w:rsidR="00E040F3">
        <w:t>processen</w:t>
      </w:r>
      <w:r>
        <w:t xml:space="preserve"> från forskningsarbete till affärsidé och </w:t>
      </w:r>
      <w:r w:rsidR="003F7494">
        <w:t xml:space="preserve">att </w:t>
      </w:r>
      <w:r>
        <w:t>starta upp ett bolag som på bara ett år h</w:t>
      </w:r>
      <w:r w:rsidR="003F7494">
        <w:t>ar både medarbetare och kunder.</w:t>
      </w:r>
    </w:p>
    <w:p w:rsidR="003F7494" w:rsidRPr="00991602" w:rsidRDefault="0048342C" w:rsidP="00991602">
      <w:pPr>
        <w:pStyle w:val="Liststycke"/>
        <w:numPr>
          <w:ilvl w:val="0"/>
          <w:numId w:val="12"/>
        </w:numPr>
        <w:spacing w:before="100" w:beforeAutospacing="1" w:after="100" w:afterAutospacing="1" w:line="360" w:lineRule="auto"/>
        <w:ind w:left="714" w:hanging="357"/>
        <w:rPr>
          <w:szCs w:val="18"/>
        </w:rPr>
      </w:pPr>
      <w:r w:rsidRPr="00991602">
        <w:rPr>
          <w:rFonts w:ascii="Georgia" w:hAnsi="Georgia"/>
          <w:sz w:val="18"/>
          <w:szCs w:val="18"/>
        </w:rPr>
        <w:t>För</w:t>
      </w:r>
      <w:r w:rsidRPr="00991602">
        <w:t xml:space="preserve"> </w:t>
      </w:r>
      <w:proofErr w:type="spellStart"/>
      <w:r w:rsidRPr="00991602">
        <w:rPr>
          <w:rFonts w:ascii="Arial Narrow" w:hAnsi="Arial Narrow"/>
          <w:szCs w:val="18"/>
        </w:rPr>
        <w:t>S</w:t>
      </w:r>
      <w:r w:rsidRPr="00991602">
        <w:rPr>
          <w:rFonts w:ascii="Arial Narrow" w:hAnsi="Arial Narrow"/>
          <w:sz w:val="16"/>
          <w:szCs w:val="16"/>
        </w:rPr>
        <w:t>CHEMAGI</w:t>
      </w:r>
      <w:r w:rsidR="005E368E" w:rsidRPr="00991602">
        <w:rPr>
          <w:rFonts w:ascii="Arial Narrow" w:hAnsi="Arial Narrow"/>
          <w:sz w:val="16"/>
          <w:szCs w:val="16"/>
        </w:rPr>
        <w:t>s</w:t>
      </w:r>
      <w:proofErr w:type="spellEnd"/>
      <w:r w:rsidR="005E368E" w:rsidRPr="00991602">
        <w:rPr>
          <w:rFonts w:ascii="Arial Narrow" w:hAnsi="Arial Narrow"/>
          <w:sz w:val="16"/>
          <w:szCs w:val="16"/>
        </w:rPr>
        <w:t xml:space="preserve"> </w:t>
      </w:r>
      <w:r w:rsidRPr="00991602">
        <w:rPr>
          <w:rFonts w:ascii="Georgia" w:hAnsi="Georgia"/>
          <w:sz w:val="18"/>
          <w:szCs w:val="18"/>
        </w:rPr>
        <w:t xml:space="preserve">fortsatta utveckling är det viktigt med en VD som har </w:t>
      </w:r>
      <w:proofErr w:type="gramStart"/>
      <w:r w:rsidRPr="00991602">
        <w:rPr>
          <w:rFonts w:ascii="Georgia" w:hAnsi="Georgia"/>
          <w:sz w:val="18"/>
          <w:szCs w:val="18"/>
        </w:rPr>
        <w:t>ett</w:t>
      </w:r>
      <w:proofErr w:type="gramEnd"/>
      <w:r w:rsidRPr="00991602">
        <w:rPr>
          <w:rFonts w:ascii="Georgia" w:hAnsi="Georgia"/>
          <w:sz w:val="18"/>
          <w:szCs w:val="18"/>
        </w:rPr>
        <w:t xml:space="preserve"> tydligt affärsfokus</w:t>
      </w:r>
      <w:r w:rsidR="003F7494" w:rsidRPr="00991602">
        <w:rPr>
          <w:rFonts w:ascii="Georgia" w:hAnsi="Georgia"/>
          <w:sz w:val="18"/>
          <w:szCs w:val="18"/>
        </w:rPr>
        <w:t>, säger Elina som nu lämnar över VD-rollen me</w:t>
      </w:r>
      <w:r w:rsidR="00E040F3" w:rsidRPr="00991602">
        <w:rPr>
          <w:rFonts w:ascii="Georgia" w:hAnsi="Georgia"/>
          <w:sz w:val="18"/>
          <w:szCs w:val="18"/>
        </w:rPr>
        <w:t xml:space="preserve">n </w:t>
      </w:r>
      <w:r w:rsidR="00422035" w:rsidRPr="00991602">
        <w:rPr>
          <w:rFonts w:ascii="Georgia" w:hAnsi="Georgia"/>
          <w:sz w:val="18"/>
          <w:szCs w:val="18"/>
        </w:rPr>
        <w:t>fortsätter att</w:t>
      </w:r>
      <w:r w:rsidRPr="00991602">
        <w:rPr>
          <w:rFonts w:ascii="Georgia" w:hAnsi="Georgia"/>
          <w:sz w:val="18"/>
          <w:szCs w:val="18"/>
        </w:rPr>
        <w:t xml:space="preserve"> bidra i rollen som </w:t>
      </w:r>
      <w:r w:rsidR="00E040F3" w:rsidRPr="00991602">
        <w:rPr>
          <w:rFonts w:ascii="Georgia" w:hAnsi="Georgia"/>
          <w:sz w:val="18"/>
          <w:szCs w:val="18"/>
        </w:rPr>
        <w:t>styrelseordförande</w:t>
      </w:r>
      <w:r w:rsidRPr="00991602">
        <w:rPr>
          <w:rFonts w:ascii="Georgia" w:hAnsi="Georgia"/>
          <w:sz w:val="18"/>
          <w:szCs w:val="18"/>
        </w:rPr>
        <w:t>.</w:t>
      </w:r>
      <w:r w:rsidR="00950495" w:rsidRPr="00991602">
        <w:rPr>
          <w:szCs w:val="18"/>
        </w:rPr>
        <w:t xml:space="preserve"> </w:t>
      </w:r>
    </w:p>
    <w:p w:rsidR="00152EE9" w:rsidRPr="003F7494" w:rsidRDefault="00950495" w:rsidP="003F7494">
      <w:pPr>
        <w:spacing w:before="100" w:beforeAutospacing="1" w:after="100" w:afterAutospacing="1"/>
        <w:rPr>
          <w:szCs w:val="18"/>
        </w:rPr>
      </w:pPr>
      <w:r w:rsidRPr="003F7494">
        <w:rPr>
          <w:szCs w:val="18"/>
        </w:rPr>
        <w:t>Katarina tillträder</w:t>
      </w:r>
      <w:r w:rsidR="002D7F62" w:rsidRPr="003F7494">
        <w:rPr>
          <w:szCs w:val="18"/>
        </w:rPr>
        <w:t xml:space="preserve"> </w:t>
      </w:r>
      <w:r w:rsidR="00022FF3">
        <w:rPr>
          <w:szCs w:val="18"/>
        </w:rPr>
        <w:t>tjänsten</w:t>
      </w:r>
      <w:r w:rsidR="00022FF3" w:rsidRPr="003F7494">
        <w:rPr>
          <w:szCs w:val="18"/>
        </w:rPr>
        <w:t xml:space="preserve"> </w:t>
      </w:r>
      <w:r w:rsidR="002D7F62" w:rsidRPr="003F7494">
        <w:rPr>
          <w:szCs w:val="18"/>
        </w:rPr>
        <w:t>som VD den 15 augusti 2011.</w:t>
      </w:r>
    </w:p>
    <w:p w:rsidR="007F48E4" w:rsidRPr="007F48E4" w:rsidRDefault="00B93BFE" w:rsidP="0048342C">
      <w:pPr>
        <w:spacing w:before="100" w:beforeAutospacing="1" w:after="100" w:afterAutospacing="1"/>
        <w:rPr>
          <w:rFonts w:cs="Arial"/>
        </w:rPr>
      </w:pPr>
      <w:r>
        <w:rPr>
          <w:rFonts w:cs="Arial"/>
          <w:szCs w:val="18"/>
        </w:rPr>
        <w:br/>
      </w:r>
      <w:r w:rsidR="00D56CC3" w:rsidRPr="00BA2F92">
        <w:rPr>
          <w:rFonts w:cs="Arial"/>
          <w:color w:val="000000"/>
        </w:rPr>
        <w:t>För ytterligare information kontakta:</w:t>
      </w:r>
      <w:r w:rsidR="005F2D37" w:rsidRPr="00BA2F92">
        <w:rPr>
          <w:rFonts w:cs="Arial"/>
          <w:color w:val="000000"/>
        </w:rPr>
        <w:t xml:space="preserve"> </w:t>
      </w:r>
      <w:r w:rsidR="0048342C">
        <w:rPr>
          <w:rFonts w:cs="Arial"/>
          <w:color w:val="000000"/>
        </w:rPr>
        <w:br/>
      </w:r>
      <w:r w:rsidR="0048342C">
        <w:rPr>
          <w:rFonts w:cs="Arial"/>
          <w:b/>
          <w:color w:val="000000"/>
        </w:rPr>
        <w:t>Katarina Nyhammar</w:t>
      </w:r>
      <w:r w:rsidR="00D56CC3" w:rsidRPr="00BA2F92">
        <w:rPr>
          <w:rFonts w:cs="Arial"/>
          <w:b/>
          <w:color w:val="000000"/>
        </w:rPr>
        <w:t>,</w:t>
      </w:r>
      <w:r w:rsidR="00D56CC3" w:rsidRPr="00BA2F92">
        <w:rPr>
          <w:rFonts w:cs="Arial"/>
          <w:color w:val="000000"/>
        </w:rPr>
        <w:t xml:space="preserve"> </w:t>
      </w:r>
      <w:r w:rsidR="0048342C" w:rsidRPr="00376586">
        <w:rPr>
          <w:rFonts w:cs="Arial"/>
          <w:color w:val="000000"/>
        </w:rPr>
        <w:t xml:space="preserve">tillträdande </w:t>
      </w:r>
      <w:r w:rsidR="006467D3" w:rsidRPr="00376586">
        <w:rPr>
          <w:rFonts w:cs="Arial"/>
          <w:color w:val="000000"/>
        </w:rPr>
        <w:t>VD</w:t>
      </w:r>
      <w:r w:rsidR="006C2052" w:rsidRPr="00BA2F92">
        <w:rPr>
          <w:rFonts w:ascii="Arial Narrow" w:hAnsi="Arial Narrow"/>
          <w:szCs w:val="18"/>
        </w:rPr>
        <w:t xml:space="preserve"> S</w:t>
      </w:r>
      <w:r w:rsidR="006C2052" w:rsidRPr="00BA2F92">
        <w:rPr>
          <w:rFonts w:ascii="Arial Narrow" w:hAnsi="Arial Narrow"/>
          <w:sz w:val="16"/>
          <w:szCs w:val="16"/>
        </w:rPr>
        <w:t>CHEMAGI</w:t>
      </w:r>
      <w:r w:rsidR="006467D3" w:rsidRPr="00BA2F92">
        <w:rPr>
          <w:rFonts w:cs="Arial"/>
          <w:color w:val="000000"/>
        </w:rPr>
        <w:t xml:space="preserve">, </w:t>
      </w:r>
      <w:proofErr w:type="spellStart"/>
      <w:r w:rsidR="00C91E72">
        <w:rPr>
          <w:rFonts w:cs="Arial"/>
          <w:color w:val="000000"/>
        </w:rPr>
        <w:t>t</w:t>
      </w:r>
      <w:r w:rsidR="00C275EE" w:rsidRPr="00BA2F92">
        <w:rPr>
          <w:rFonts w:cs="Arial"/>
          <w:color w:val="000000"/>
        </w:rPr>
        <w:t>el</w:t>
      </w:r>
      <w:proofErr w:type="spellEnd"/>
      <w:r w:rsidR="00C275EE" w:rsidRPr="00BA2F92">
        <w:rPr>
          <w:rFonts w:cs="Arial"/>
          <w:color w:val="000000"/>
        </w:rPr>
        <w:t xml:space="preserve">: </w:t>
      </w:r>
      <w:r w:rsidR="0048342C">
        <w:rPr>
          <w:rFonts w:cs="Arial"/>
          <w:color w:val="000000"/>
        </w:rPr>
        <w:t>0768-714 614</w:t>
      </w:r>
      <w:r w:rsidR="0048342C">
        <w:rPr>
          <w:rFonts w:cs="Arial"/>
          <w:color w:val="000000"/>
        </w:rPr>
        <w:br/>
      </w:r>
      <w:r w:rsidR="0048342C" w:rsidRPr="008052C3">
        <w:rPr>
          <w:rFonts w:cs="Arial"/>
          <w:b/>
          <w:color w:val="000000"/>
        </w:rPr>
        <w:t>Elina Rönnberg,</w:t>
      </w:r>
      <w:r w:rsidR="0048342C">
        <w:rPr>
          <w:rFonts w:cs="Arial"/>
          <w:color w:val="000000"/>
        </w:rPr>
        <w:t xml:space="preserve"> </w:t>
      </w:r>
      <w:r w:rsidR="000147EA" w:rsidRPr="00376586">
        <w:rPr>
          <w:rFonts w:cs="Arial"/>
          <w:color w:val="000000"/>
        </w:rPr>
        <w:t>nuvarande</w:t>
      </w:r>
      <w:r w:rsidR="0048342C" w:rsidRPr="00376586">
        <w:rPr>
          <w:rFonts w:cs="Arial"/>
          <w:color w:val="000000"/>
        </w:rPr>
        <w:t xml:space="preserve"> VD</w:t>
      </w:r>
      <w:r w:rsidR="0048342C">
        <w:rPr>
          <w:rFonts w:cs="Arial"/>
          <w:color w:val="000000"/>
        </w:rPr>
        <w:t xml:space="preserve"> </w:t>
      </w:r>
      <w:r w:rsidR="0048342C" w:rsidRPr="00BA2F92">
        <w:rPr>
          <w:rFonts w:ascii="Arial Narrow" w:hAnsi="Arial Narrow"/>
          <w:szCs w:val="18"/>
        </w:rPr>
        <w:t>S</w:t>
      </w:r>
      <w:r w:rsidR="0048342C" w:rsidRPr="00BA2F92">
        <w:rPr>
          <w:rFonts w:ascii="Arial Narrow" w:hAnsi="Arial Narrow"/>
          <w:sz w:val="16"/>
          <w:szCs w:val="16"/>
        </w:rPr>
        <w:t>CHEMAGI</w:t>
      </w:r>
      <w:r w:rsidR="0048342C">
        <w:rPr>
          <w:rFonts w:ascii="Arial Narrow" w:hAnsi="Arial Narrow"/>
          <w:sz w:val="16"/>
          <w:szCs w:val="16"/>
        </w:rPr>
        <w:t xml:space="preserve">, </w:t>
      </w:r>
      <w:proofErr w:type="spellStart"/>
      <w:r w:rsidR="00C91E72">
        <w:rPr>
          <w:rFonts w:cs="Arial"/>
          <w:color w:val="000000"/>
        </w:rPr>
        <w:t>t</w:t>
      </w:r>
      <w:r w:rsidR="0048342C" w:rsidRPr="00BA2F92">
        <w:rPr>
          <w:rFonts w:cs="Arial"/>
          <w:color w:val="000000"/>
        </w:rPr>
        <w:t>el</w:t>
      </w:r>
      <w:proofErr w:type="spellEnd"/>
      <w:r w:rsidR="0048342C" w:rsidRPr="00BA2F92">
        <w:rPr>
          <w:rFonts w:cs="Arial"/>
          <w:color w:val="000000"/>
        </w:rPr>
        <w:t xml:space="preserve">: </w:t>
      </w:r>
      <w:r w:rsidR="0048342C">
        <w:rPr>
          <w:rFonts w:cs="Arial"/>
          <w:color w:val="000000"/>
        </w:rPr>
        <w:t>0736-708 492</w:t>
      </w:r>
      <w:r w:rsidR="0048342C">
        <w:rPr>
          <w:rFonts w:cs="Arial"/>
          <w:color w:val="000000"/>
        </w:rPr>
        <w:br/>
      </w:r>
      <w:r w:rsidR="0048342C">
        <w:rPr>
          <w:b/>
          <w:szCs w:val="18"/>
        </w:rPr>
        <w:t>__________________________________________________________________</w:t>
      </w:r>
      <w:r w:rsidR="00784753">
        <w:rPr>
          <w:b/>
          <w:szCs w:val="18"/>
        </w:rPr>
        <w:br/>
      </w:r>
      <w:r w:rsidR="006C2052" w:rsidRPr="00376586">
        <w:rPr>
          <w:rFonts w:ascii="Arial Black" w:hAnsi="Arial Black" w:cs="Arial"/>
          <w:b/>
          <w:sz w:val="16"/>
          <w:szCs w:val="16"/>
        </w:rPr>
        <w:t>S</w:t>
      </w:r>
      <w:r w:rsidR="006C2052" w:rsidRPr="00376586">
        <w:rPr>
          <w:rFonts w:ascii="Arial Black" w:hAnsi="Arial Black" w:cs="Arial"/>
          <w:b/>
          <w:sz w:val="14"/>
          <w:szCs w:val="14"/>
        </w:rPr>
        <w:t>CHEMAGI</w:t>
      </w:r>
      <w:r w:rsidR="007F48E4" w:rsidRPr="00376586">
        <w:rPr>
          <w:rStyle w:val="Betoning"/>
          <w:rFonts w:ascii="Arial Black" w:hAnsi="Arial Black" w:cs="Arial"/>
          <w:b w:val="0"/>
          <w:sz w:val="16"/>
          <w:szCs w:val="16"/>
        </w:rPr>
        <w:t xml:space="preserve"> </w:t>
      </w:r>
      <w:r w:rsidR="007F48E4" w:rsidRPr="00376586">
        <w:rPr>
          <w:rStyle w:val="Betoning"/>
          <w:rFonts w:ascii="Arial Black" w:hAnsi="Arial Black" w:cs="Arial"/>
          <w:sz w:val="16"/>
          <w:szCs w:val="16"/>
        </w:rPr>
        <w:t xml:space="preserve">är ett </w:t>
      </w:r>
      <w:proofErr w:type="spellStart"/>
      <w:r w:rsidR="007F48E4" w:rsidRPr="00376586">
        <w:rPr>
          <w:rStyle w:val="Betoning"/>
          <w:rFonts w:ascii="Arial Black" w:hAnsi="Arial Black" w:cs="Arial"/>
          <w:sz w:val="16"/>
          <w:szCs w:val="16"/>
        </w:rPr>
        <w:t>LEAD-företag</w:t>
      </w:r>
      <w:proofErr w:type="spellEnd"/>
      <w:r w:rsidR="007F48E4" w:rsidRPr="00376586">
        <w:rPr>
          <w:rStyle w:val="Betoning"/>
          <w:rFonts w:ascii="Arial Black" w:hAnsi="Arial Black" w:cs="Arial"/>
          <w:sz w:val="16"/>
          <w:szCs w:val="16"/>
        </w:rPr>
        <w:t>. LEAD är en företagsinkubator</w:t>
      </w:r>
      <w:r w:rsidR="007F48E4" w:rsidRPr="008052C3">
        <w:rPr>
          <w:sz w:val="16"/>
          <w:szCs w:val="16"/>
        </w:rPr>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w:t>
      </w:r>
      <w:r w:rsidR="007B77EC" w:rsidRPr="008052C3">
        <w:rPr>
          <w:sz w:val="16"/>
          <w:szCs w:val="16"/>
        </w:rPr>
        <w:t>17</w:t>
      </w:r>
      <w:r w:rsidR="007F48E4" w:rsidRPr="008052C3">
        <w:rPr>
          <w:sz w:val="16"/>
          <w:szCs w:val="16"/>
        </w:rPr>
        <w:t xml:space="preserve"> bolag.   </w:t>
      </w:r>
      <w:hyperlink r:id="rId8" w:history="1">
        <w:r w:rsidR="007F48E4" w:rsidRPr="008052C3">
          <w:rPr>
            <w:rStyle w:val="Hyperlnk"/>
            <w:sz w:val="16"/>
            <w:szCs w:val="16"/>
          </w:rPr>
          <w:t>www.leadincubator.se</w:t>
        </w:r>
      </w:hyperlink>
      <w:r w:rsidR="0048342C" w:rsidRPr="008052C3">
        <w:rPr>
          <w:sz w:val="16"/>
          <w:szCs w:val="16"/>
        </w:rPr>
        <w:br/>
      </w:r>
      <w:r w:rsidR="0048342C" w:rsidRPr="008052C3">
        <w:rPr>
          <w:sz w:val="16"/>
          <w:szCs w:val="16"/>
        </w:rPr>
        <w:br/>
      </w:r>
      <w:proofErr w:type="spellStart"/>
      <w:r w:rsidR="00053699" w:rsidRPr="00376586">
        <w:rPr>
          <w:rFonts w:ascii="Arial Black" w:hAnsi="Arial Black" w:cs="Arial"/>
          <w:b/>
          <w:sz w:val="16"/>
          <w:szCs w:val="16"/>
        </w:rPr>
        <w:t>S</w:t>
      </w:r>
      <w:r w:rsidR="00053699" w:rsidRPr="00376586">
        <w:rPr>
          <w:rFonts w:ascii="Arial Black" w:hAnsi="Arial Black" w:cs="Arial"/>
          <w:b/>
          <w:sz w:val="14"/>
          <w:szCs w:val="14"/>
        </w:rPr>
        <w:t>CHEMAGIs</w:t>
      </w:r>
      <w:proofErr w:type="spellEnd"/>
      <w:r w:rsidR="00053699" w:rsidRPr="008052C3">
        <w:rPr>
          <w:sz w:val="16"/>
          <w:szCs w:val="16"/>
        </w:rPr>
        <w:t xml:space="preserve"> </w:t>
      </w:r>
      <w:r w:rsidR="006467D3" w:rsidRPr="008052C3">
        <w:rPr>
          <w:sz w:val="16"/>
          <w:szCs w:val="16"/>
        </w:rPr>
        <w:t xml:space="preserve">tjänst förenar en verksamhets unika behov av bemanning och kompetens med medarbetarnas behov av inflytande över schemat, samtidigt som schemat uppfyller såväl generella som arbetsplatsspecifika regler. </w:t>
      </w:r>
      <w:hyperlink r:id="rId9" w:history="1">
        <w:r w:rsidR="00B91FFA" w:rsidRPr="00EB10E9">
          <w:rPr>
            <w:rStyle w:val="Hyperlnk"/>
            <w:sz w:val="16"/>
            <w:szCs w:val="16"/>
          </w:rPr>
          <w:t>www.</w:t>
        </w:r>
        <w:r w:rsidR="00B91FFA" w:rsidRPr="00EB10E9">
          <w:rPr>
            <w:rStyle w:val="Hyperlnk"/>
            <w:sz w:val="12"/>
            <w:szCs w:val="12"/>
          </w:rPr>
          <w:t>SCHEMAGI</w:t>
        </w:r>
        <w:r w:rsidR="00B91FFA" w:rsidRPr="00EB10E9">
          <w:rPr>
            <w:rStyle w:val="Hyperlnk"/>
            <w:sz w:val="16"/>
            <w:szCs w:val="16"/>
          </w:rPr>
          <w:t>.se</w:t>
        </w:r>
      </w:hyperlink>
    </w:p>
    <w:sectPr w:rsidR="007F48E4" w:rsidRPr="007F48E4" w:rsidSect="005F2D37">
      <w:headerReference w:type="default" r:id="rId10"/>
      <w:footerReference w:type="default" r:id="rId11"/>
      <w:pgSz w:w="11906" w:h="16838" w:code="9"/>
      <w:pgMar w:top="1928" w:right="1418" w:bottom="1702"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57" w:rsidRDefault="008B4B57">
      <w:r>
        <w:separator/>
      </w:r>
    </w:p>
  </w:endnote>
  <w:endnote w:type="continuationSeparator" w:id="0">
    <w:p w:rsidR="008B4B57" w:rsidRDefault="008B4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63" w:rsidRPr="0059210E" w:rsidRDefault="00943263"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943263" w:rsidRPr="0059210E" w:rsidRDefault="00943263" w:rsidP="00EA0A62">
    <w:pPr>
      <w:pStyle w:val="Sidfot"/>
    </w:pPr>
    <w:proofErr w:type="gramStart"/>
    <w:r w:rsidRPr="0059210E">
      <w:rPr>
        <w:rStyle w:val="Bold"/>
      </w:rPr>
      <w:t>LINKÖPING</w:t>
    </w:r>
    <w:r w:rsidRPr="0059210E">
      <w:t xml:space="preserve"> </w:t>
    </w:r>
    <w:r>
      <w:t xml:space="preserve"> </w:t>
    </w:r>
    <w:proofErr w:type="spellStart"/>
    <w:r w:rsidRPr="0059210E">
      <w:t>Mjärdevi</w:t>
    </w:r>
    <w:proofErr w:type="spellEnd"/>
    <w:proofErr w:type="gramEnd"/>
    <w:r w:rsidRPr="0059210E">
      <w:t xml:space="preserve"> S</w:t>
    </w:r>
    <w:r>
      <w:t xml:space="preserve">cience Park, Teknikringen 7, </w:t>
    </w:r>
    <w:r w:rsidRPr="0048342C">
      <w:rPr>
        <w:sz w:val="10"/>
        <w:szCs w:val="10"/>
      </w:rPr>
      <w:t>SE</w:t>
    </w:r>
    <w:r>
      <w:t>-</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Pr="0059210E">
      <w:t xml:space="preserve">13-21 01 </w:t>
    </w:r>
    <w:r>
      <w:t>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943263" w:rsidRPr="0059210E" w:rsidRDefault="002E0122" w:rsidP="00EA0A62">
    <w:pPr>
      <w:pStyle w:val="Sidfot"/>
    </w:pPr>
    <w:r w:rsidRPr="002E0122">
      <w:rPr>
        <w:rFonts w:ascii="Arial Black" w:hAnsi="Arial Black"/>
        <w:noProof/>
        <w:lang w:eastAsia="sv-SE"/>
      </w:rPr>
      <w:pict>
        <v:shapetype id="_x0000_t202" coordsize="21600,21600" o:spt="202" path="m,l,21600r21600,l21600,xe">
          <v:stroke joinstyle="miter"/>
          <v:path gradientshapeok="t" o:connecttype="rect"/>
        </v:shapetype>
        <v:shape id="Text Box 2" o:spid="_x0000_s4097" type="#_x0000_t202" style="position:absolute;margin-left:396pt;margin-top:3.35pt;width:2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wBqQ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" filled="f" stroked="f">
          <v:textbox inset="0,0,0,0">
            <w:txbxContent>
              <w:p w:rsidR="00943263" w:rsidRDefault="002E0122" w:rsidP="00EA0A62">
                <w:pPr>
                  <w:pStyle w:val="Sidhuvud"/>
                </w:pPr>
                <w:fldSimple w:instr=" PAGE ">
                  <w:r w:rsidR="00181377">
                    <w:rPr>
                      <w:noProof/>
                    </w:rPr>
                    <w:t>1</w:t>
                  </w:r>
                </w:fldSimple>
              </w:p>
            </w:txbxContent>
          </v:textbox>
        </v:shape>
      </w:pict>
    </w:r>
    <w:proofErr w:type="gramStart"/>
    <w:r w:rsidR="00943263" w:rsidRPr="0059210E">
      <w:rPr>
        <w:rStyle w:val="Bold"/>
      </w:rPr>
      <w:t>NORRKÖPING</w:t>
    </w:r>
    <w:r w:rsidR="00943263" w:rsidRPr="0059210E">
      <w:t xml:space="preserve"> </w:t>
    </w:r>
    <w:r w:rsidR="00943263">
      <w:t xml:space="preserve"> Laxholmstorget</w:t>
    </w:r>
    <w:proofErr w:type="gramEnd"/>
    <w:r w:rsidR="00943263">
      <w:t xml:space="preserve"> 3, </w:t>
    </w:r>
    <w:r w:rsidR="00943263" w:rsidRPr="0048342C">
      <w:rPr>
        <w:sz w:val="10"/>
        <w:szCs w:val="10"/>
      </w:rPr>
      <w:t>SE</w:t>
    </w:r>
    <w:r w:rsidR="00943263">
      <w:t xml:space="preserve">-602 21 Norrköping </w:t>
    </w:r>
    <w:r w:rsidR="00943263" w:rsidRPr="0059210E">
      <w:t xml:space="preserve"> | </w:t>
    </w:r>
    <w:r w:rsidR="00943263">
      <w:t xml:space="preserve"> </w:t>
    </w:r>
    <w:r w:rsidR="00943263" w:rsidRPr="0059210E">
      <w:rPr>
        <w:rStyle w:val="Bold"/>
      </w:rPr>
      <w:t>TEL</w:t>
    </w:r>
    <w:r w:rsidR="00943263">
      <w:t xml:space="preserve"> 011-12 58 50</w:t>
    </w:r>
    <w:r w:rsidR="00943263" w:rsidRPr="0059210E">
      <w:t xml:space="preserve"> </w:t>
    </w:r>
    <w:r w:rsidR="00943263">
      <w:t xml:space="preserve"> </w:t>
    </w:r>
  </w:p>
  <w:p w:rsidR="00943263" w:rsidRPr="0059210E" w:rsidRDefault="00943263"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57" w:rsidRDefault="008B4B57">
      <w:r>
        <w:separator/>
      </w:r>
    </w:p>
  </w:footnote>
  <w:footnote w:type="continuationSeparator" w:id="0">
    <w:p w:rsidR="008B4B57" w:rsidRDefault="008B4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63" w:rsidRPr="00CC0721" w:rsidRDefault="00943263" w:rsidP="00EA0A62">
    <w:pPr>
      <w:pStyle w:val="Sidhuvud"/>
      <w:rPr>
        <w:lang w:val="en-US"/>
      </w:rPr>
    </w:pPr>
    <w:r>
      <w:rPr>
        <w:noProof/>
        <w:lang w:eastAsia="sv-SE"/>
      </w:rPr>
      <w:drawing>
        <wp:anchor distT="0" distB="0" distL="114300" distR="114300" simplePos="0" relativeHeight="251658752" behindDoc="0" locked="0" layoutInCell="1" allowOverlap="1">
          <wp:simplePos x="0" y="0"/>
          <wp:positionH relativeFrom="column">
            <wp:posOffset>63500</wp:posOffset>
          </wp:positionH>
          <wp:positionV relativeFrom="paragraph">
            <wp:posOffset>-417195</wp:posOffset>
          </wp:positionV>
          <wp:extent cx="2019300" cy="1266825"/>
          <wp:effectExtent l="19050" t="0" r="0" b="0"/>
          <wp:wrapNone/>
          <wp:docPr id="3" name="Bild 3" descr="acti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wave"/>
                  <pic:cNvPicPr>
                    <a:picLocks noChangeAspect="1" noChangeArrowheads="1"/>
                  </pic:cNvPicPr>
                </pic:nvPicPr>
                <pic:blipFill>
                  <a:blip r:embed="rId1"/>
                  <a:stretch>
                    <a:fillRect/>
                  </a:stretch>
                </pic:blipFill>
                <pic:spPr bwMode="auto">
                  <a:xfrm>
                    <a:off x="0" y="0"/>
                    <a:ext cx="2019300" cy="1266825"/>
                  </a:xfrm>
                  <a:prstGeom prst="rect">
                    <a:avLst/>
                  </a:prstGeom>
                  <a:noFill/>
                </pic:spPr>
              </pic:pic>
            </a:graphicData>
          </a:graphic>
        </wp:anchor>
      </w:drawing>
    </w:r>
    <w:r>
      <w:rPr>
        <w:noProof/>
        <w:lang w:eastAsia="sv-SE"/>
      </w:rPr>
      <w:drawing>
        <wp:anchor distT="0" distB="0" distL="114300" distR="114300" simplePos="0" relativeHeight="251656704"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1" name="Bild 1"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pic:spPr>
              </pic:pic>
            </a:graphicData>
          </a:graphic>
        </wp:anchor>
      </w:drawing>
    </w:r>
    <w:r w:rsidRPr="00CC0721">
      <w:rPr>
        <w:lang w:val="en-US"/>
      </w:rPr>
      <w:t>Quality Assured</w:t>
    </w:r>
  </w:p>
  <w:p w:rsidR="00943263" w:rsidRPr="00CC0721" w:rsidRDefault="00943263" w:rsidP="00EA0A62">
    <w:pPr>
      <w:pStyle w:val="Sidhuvud"/>
      <w:rPr>
        <w:lang w:val="en-US"/>
      </w:rPr>
    </w:pPr>
    <w:r w:rsidRPr="00CC0721">
      <w:rPr>
        <w:lang w:val="en-US"/>
      </w:rPr>
      <w:t>Business Incubation</w:t>
    </w:r>
  </w:p>
  <w:p w:rsidR="00943263" w:rsidRPr="00CC0721" w:rsidRDefault="00943263" w:rsidP="00EA0A62">
    <w:pPr>
      <w:pStyle w:val="Sidhuvud"/>
      <w:rPr>
        <w:lang w:val="en-US"/>
      </w:rPr>
    </w:pPr>
    <w:r w:rsidRPr="00CC0721">
      <w:rPr>
        <w:lang w:val="en-US"/>
      </w:rPr>
      <w:t>ISO9001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22AF486F"/>
    <w:multiLevelType w:val="hybridMultilevel"/>
    <w:tmpl w:val="1BB8B454"/>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F917C2E"/>
    <w:multiLevelType w:val="hybridMultilevel"/>
    <w:tmpl w:val="53BA9E9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086428E"/>
    <w:multiLevelType w:val="hybridMultilevel"/>
    <w:tmpl w:val="997485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08C370F"/>
    <w:multiLevelType w:val="hybridMultilevel"/>
    <w:tmpl w:val="101421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D3014F5"/>
    <w:multiLevelType w:val="hybridMultilevel"/>
    <w:tmpl w:val="8C7620EC"/>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2F43FF3"/>
    <w:multiLevelType w:val="hybridMultilevel"/>
    <w:tmpl w:val="308CC2BA"/>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3415526"/>
    <w:multiLevelType w:val="hybridMultilevel"/>
    <w:tmpl w:val="926A51AC"/>
    <w:lvl w:ilvl="0" w:tplc="D376E480">
      <w:numFmt w:val="bullet"/>
      <w:lvlText w:val="-"/>
      <w:lvlJc w:val="left"/>
      <w:pPr>
        <w:ind w:left="720" w:hanging="360"/>
      </w:pPr>
      <w:rPr>
        <w:rFonts w:ascii="Georgia" w:eastAsia="Times New Roman" w:hAnsi="Georgia"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49C5F92"/>
    <w:multiLevelType w:val="hybridMultilevel"/>
    <w:tmpl w:val="88246A28"/>
    <w:lvl w:ilvl="0" w:tplc="FC747656">
      <w:start w:val="1"/>
      <w:numFmt w:val="bullet"/>
      <w:lvlText w:val="-"/>
      <w:lvlJc w:val="left"/>
      <w:pPr>
        <w:ind w:left="890" w:hanging="360"/>
      </w:pPr>
      <w:rPr>
        <w:rFonts w:ascii="Georgia" w:eastAsia="Times New Roman" w:hAnsi="Georgia" w:cs="Times New Roman" w:hint="default"/>
      </w:rPr>
    </w:lvl>
    <w:lvl w:ilvl="1" w:tplc="041D0003" w:tentative="1">
      <w:start w:val="1"/>
      <w:numFmt w:val="bullet"/>
      <w:lvlText w:val="o"/>
      <w:lvlJc w:val="left"/>
      <w:pPr>
        <w:ind w:left="1610" w:hanging="360"/>
      </w:pPr>
      <w:rPr>
        <w:rFonts w:ascii="Courier New" w:hAnsi="Courier New" w:cs="Courier New" w:hint="default"/>
      </w:rPr>
    </w:lvl>
    <w:lvl w:ilvl="2" w:tplc="041D0005" w:tentative="1">
      <w:start w:val="1"/>
      <w:numFmt w:val="bullet"/>
      <w:lvlText w:val=""/>
      <w:lvlJc w:val="left"/>
      <w:pPr>
        <w:ind w:left="2330" w:hanging="360"/>
      </w:pPr>
      <w:rPr>
        <w:rFonts w:ascii="Wingdings" w:hAnsi="Wingdings" w:hint="default"/>
      </w:rPr>
    </w:lvl>
    <w:lvl w:ilvl="3" w:tplc="041D0001" w:tentative="1">
      <w:start w:val="1"/>
      <w:numFmt w:val="bullet"/>
      <w:lvlText w:val=""/>
      <w:lvlJc w:val="left"/>
      <w:pPr>
        <w:ind w:left="3050" w:hanging="360"/>
      </w:pPr>
      <w:rPr>
        <w:rFonts w:ascii="Symbol" w:hAnsi="Symbol" w:hint="default"/>
      </w:rPr>
    </w:lvl>
    <w:lvl w:ilvl="4" w:tplc="041D0003" w:tentative="1">
      <w:start w:val="1"/>
      <w:numFmt w:val="bullet"/>
      <w:lvlText w:val="o"/>
      <w:lvlJc w:val="left"/>
      <w:pPr>
        <w:ind w:left="3770" w:hanging="360"/>
      </w:pPr>
      <w:rPr>
        <w:rFonts w:ascii="Courier New" w:hAnsi="Courier New" w:cs="Courier New" w:hint="default"/>
      </w:rPr>
    </w:lvl>
    <w:lvl w:ilvl="5" w:tplc="041D0005" w:tentative="1">
      <w:start w:val="1"/>
      <w:numFmt w:val="bullet"/>
      <w:lvlText w:val=""/>
      <w:lvlJc w:val="left"/>
      <w:pPr>
        <w:ind w:left="4490" w:hanging="360"/>
      </w:pPr>
      <w:rPr>
        <w:rFonts w:ascii="Wingdings" w:hAnsi="Wingdings" w:hint="default"/>
      </w:rPr>
    </w:lvl>
    <w:lvl w:ilvl="6" w:tplc="041D0001" w:tentative="1">
      <w:start w:val="1"/>
      <w:numFmt w:val="bullet"/>
      <w:lvlText w:val=""/>
      <w:lvlJc w:val="left"/>
      <w:pPr>
        <w:ind w:left="5210" w:hanging="360"/>
      </w:pPr>
      <w:rPr>
        <w:rFonts w:ascii="Symbol" w:hAnsi="Symbol" w:hint="default"/>
      </w:rPr>
    </w:lvl>
    <w:lvl w:ilvl="7" w:tplc="041D0003" w:tentative="1">
      <w:start w:val="1"/>
      <w:numFmt w:val="bullet"/>
      <w:lvlText w:val="o"/>
      <w:lvlJc w:val="left"/>
      <w:pPr>
        <w:ind w:left="5930" w:hanging="360"/>
      </w:pPr>
      <w:rPr>
        <w:rFonts w:ascii="Courier New" w:hAnsi="Courier New" w:cs="Courier New" w:hint="default"/>
      </w:rPr>
    </w:lvl>
    <w:lvl w:ilvl="8" w:tplc="041D0005" w:tentative="1">
      <w:start w:val="1"/>
      <w:numFmt w:val="bullet"/>
      <w:lvlText w:val=""/>
      <w:lvlJc w:val="left"/>
      <w:pPr>
        <w:ind w:left="6650" w:hanging="360"/>
      </w:pPr>
      <w:rPr>
        <w:rFonts w:ascii="Wingdings" w:hAnsi="Wingdings" w:hint="default"/>
      </w:rPr>
    </w:lvl>
  </w:abstractNum>
  <w:abstractNum w:abstractNumId="10">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0942F9"/>
    <w:multiLevelType w:val="hybridMultilevel"/>
    <w:tmpl w:val="1DE8AC94"/>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7A47F41"/>
    <w:multiLevelType w:val="hybridMultilevel"/>
    <w:tmpl w:val="AEEADF3C"/>
    <w:lvl w:ilvl="0" w:tplc="41584F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7BA1F4F"/>
    <w:multiLevelType w:val="hybridMultilevel"/>
    <w:tmpl w:val="80E41CC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D1F0045"/>
    <w:multiLevelType w:val="hybridMultilevel"/>
    <w:tmpl w:val="2AE4B9C2"/>
    <w:lvl w:ilvl="0" w:tplc="AD4CED72">
      <w:start w:val="1"/>
      <w:numFmt w:val="bullet"/>
      <w:lvlText w:val="-"/>
      <w:lvlJc w:val="left"/>
      <w:pPr>
        <w:ind w:left="1440" w:hanging="360"/>
      </w:pPr>
      <w:rPr>
        <w:rFonts w:ascii="Calibri" w:eastAsia="Calibri"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77D44F1A"/>
    <w:multiLevelType w:val="hybridMultilevel"/>
    <w:tmpl w:val="D8082DF0"/>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C994A2A"/>
    <w:multiLevelType w:val="hybridMultilevel"/>
    <w:tmpl w:val="DB9A4368"/>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5"/>
  </w:num>
  <w:num w:numId="5">
    <w:abstractNumId w:val="3"/>
  </w:num>
  <w:num w:numId="6">
    <w:abstractNumId w:val="8"/>
  </w:num>
  <w:num w:numId="7">
    <w:abstractNumId w:val="4"/>
  </w:num>
  <w:num w:numId="8">
    <w:abstractNumId w:val="5"/>
  </w:num>
  <w:num w:numId="9">
    <w:abstractNumId w:val="13"/>
  </w:num>
  <w:num w:numId="10">
    <w:abstractNumId w:val="6"/>
  </w:num>
  <w:num w:numId="11">
    <w:abstractNumId w:val="16"/>
  </w:num>
  <w:num w:numId="12">
    <w:abstractNumId w:val="2"/>
  </w:num>
  <w:num w:numId="13">
    <w:abstractNumId w:val="12"/>
  </w:num>
  <w:num w:numId="14">
    <w:abstractNumId w:val="14"/>
  </w:num>
  <w:num w:numId="15">
    <w:abstractNumId w:val="7"/>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hyphenationZone w:val="425"/>
  <w:noPunctuationKerning/>
  <w:characterSpacingControl w:val="doNotCompress"/>
  <w:doNotValidateAgainstSchema/>
  <w:doNotDemarcateInvalidXml/>
  <w:hdrShapeDefaults>
    <o:shapedefaults v:ext="edit" spidmax="6146"/>
    <o:shapelayout v:ext="edit">
      <o:idmap v:ext="edit" data="4"/>
    </o:shapelayout>
  </w:hdrShapeDefaults>
  <w:footnotePr>
    <w:footnote w:id="-1"/>
    <w:footnote w:id="0"/>
  </w:footnotePr>
  <w:endnotePr>
    <w:endnote w:id="-1"/>
    <w:endnote w:id="0"/>
  </w:endnotePr>
  <w:compat/>
  <w:rsids>
    <w:rsidRoot w:val="00CC0721"/>
    <w:rsid w:val="000036BC"/>
    <w:rsid w:val="000147EA"/>
    <w:rsid w:val="0001566E"/>
    <w:rsid w:val="00022FF3"/>
    <w:rsid w:val="00027597"/>
    <w:rsid w:val="00032158"/>
    <w:rsid w:val="00034927"/>
    <w:rsid w:val="00042160"/>
    <w:rsid w:val="00053699"/>
    <w:rsid w:val="0006464A"/>
    <w:rsid w:val="00070B96"/>
    <w:rsid w:val="000A5DF8"/>
    <w:rsid w:val="000B0CD2"/>
    <w:rsid w:val="00100BA2"/>
    <w:rsid w:val="00117282"/>
    <w:rsid w:val="00151ECB"/>
    <w:rsid w:val="00152EE9"/>
    <w:rsid w:val="00161B72"/>
    <w:rsid w:val="00181377"/>
    <w:rsid w:val="00196D39"/>
    <w:rsid w:val="001D7288"/>
    <w:rsid w:val="001E524C"/>
    <w:rsid w:val="001F35EE"/>
    <w:rsid w:val="001F3EFE"/>
    <w:rsid w:val="001F5F0D"/>
    <w:rsid w:val="0020267B"/>
    <w:rsid w:val="00212C59"/>
    <w:rsid w:val="00213D85"/>
    <w:rsid w:val="002241E4"/>
    <w:rsid w:val="00247E55"/>
    <w:rsid w:val="00266425"/>
    <w:rsid w:val="00282FBE"/>
    <w:rsid w:val="00283A3D"/>
    <w:rsid w:val="00293FDD"/>
    <w:rsid w:val="002A07AB"/>
    <w:rsid w:val="002A7AFB"/>
    <w:rsid w:val="002B204B"/>
    <w:rsid w:val="002D7F62"/>
    <w:rsid w:val="002E0122"/>
    <w:rsid w:val="002F7D92"/>
    <w:rsid w:val="00313159"/>
    <w:rsid w:val="0033310C"/>
    <w:rsid w:val="00351A6E"/>
    <w:rsid w:val="00353C8D"/>
    <w:rsid w:val="00376586"/>
    <w:rsid w:val="00393A7D"/>
    <w:rsid w:val="0039671F"/>
    <w:rsid w:val="00397B5B"/>
    <w:rsid w:val="003B0591"/>
    <w:rsid w:val="003B2602"/>
    <w:rsid w:val="003B3009"/>
    <w:rsid w:val="003D109C"/>
    <w:rsid w:val="003D5375"/>
    <w:rsid w:val="003E0127"/>
    <w:rsid w:val="003E53C3"/>
    <w:rsid w:val="003E57EB"/>
    <w:rsid w:val="003F7494"/>
    <w:rsid w:val="00402793"/>
    <w:rsid w:val="004061C9"/>
    <w:rsid w:val="004075EA"/>
    <w:rsid w:val="00422035"/>
    <w:rsid w:val="00423521"/>
    <w:rsid w:val="004340EC"/>
    <w:rsid w:val="00437DA3"/>
    <w:rsid w:val="00440C9C"/>
    <w:rsid w:val="00455165"/>
    <w:rsid w:val="00461809"/>
    <w:rsid w:val="0048342C"/>
    <w:rsid w:val="004874FC"/>
    <w:rsid w:val="00490E9F"/>
    <w:rsid w:val="00494BFE"/>
    <w:rsid w:val="00496BC3"/>
    <w:rsid w:val="004A2BE0"/>
    <w:rsid w:val="004A328F"/>
    <w:rsid w:val="004A552B"/>
    <w:rsid w:val="004A67E4"/>
    <w:rsid w:val="004B36E9"/>
    <w:rsid w:val="004C43AE"/>
    <w:rsid w:val="004E1720"/>
    <w:rsid w:val="004F051C"/>
    <w:rsid w:val="004F610D"/>
    <w:rsid w:val="00500FD3"/>
    <w:rsid w:val="00507E84"/>
    <w:rsid w:val="005441A6"/>
    <w:rsid w:val="00545821"/>
    <w:rsid w:val="00546A16"/>
    <w:rsid w:val="00553B58"/>
    <w:rsid w:val="00554FA5"/>
    <w:rsid w:val="00561A39"/>
    <w:rsid w:val="005676E3"/>
    <w:rsid w:val="0057351F"/>
    <w:rsid w:val="005767AF"/>
    <w:rsid w:val="00586C26"/>
    <w:rsid w:val="00595C95"/>
    <w:rsid w:val="005A2267"/>
    <w:rsid w:val="005C72B5"/>
    <w:rsid w:val="005D31CC"/>
    <w:rsid w:val="005E3568"/>
    <w:rsid w:val="005E368E"/>
    <w:rsid w:val="005E38B6"/>
    <w:rsid w:val="005E58DA"/>
    <w:rsid w:val="005E5BDE"/>
    <w:rsid w:val="005F2D37"/>
    <w:rsid w:val="00606637"/>
    <w:rsid w:val="0061119E"/>
    <w:rsid w:val="00611C68"/>
    <w:rsid w:val="00642D1C"/>
    <w:rsid w:val="006438D2"/>
    <w:rsid w:val="006467D3"/>
    <w:rsid w:val="00657035"/>
    <w:rsid w:val="00663193"/>
    <w:rsid w:val="00672ADC"/>
    <w:rsid w:val="00672D24"/>
    <w:rsid w:val="0068633B"/>
    <w:rsid w:val="006A5FA4"/>
    <w:rsid w:val="006A62EC"/>
    <w:rsid w:val="006A7E3A"/>
    <w:rsid w:val="006C2052"/>
    <w:rsid w:val="006C4CA1"/>
    <w:rsid w:val="006D3A55"/>
    <w:rsid w:val="006D56EF"/>
    <w:rsid w:val="006F1A40"/>
    <w:rsid w:val="00711B07"/>
    <w:rsid w:val="00713A1C"/>
    <w:rsid w:val="00717587"/>
    <w:rsid w:val="0072261E"/>
    <w:rsid w:val="00741806"/>
    <w:rsid w:val="00754694"/>
    <w:rsid w:val="0076650D"/>
    <w:rsid w:val="00784753"/>
    <w:rsid w:val="007A4D55"/>
    <w:rsid w:val="007B25D2"/>
    <w:rsid w:val="007B3A82"/>
    <w:rsid w:val="007B77EC"/>
    <w:rsid w:val="007D1F84"/>
    <w:rsid w:val="007F0A5B"/>
    <w:rsid w:val="007F2DB0"/>
    <w:rsid w:val="007F48E4"/>
    <w:rsid w:val="007F638A"/>
    <w:rsid w:val="008052C3"/>
    <w:rsid w:val="00805922"/>
    <w:rsid w:val="00813062"/>
    <w:rsid w:val="00816E36"/>
    <w:rsid w:val="008177F1"/>
    <w:rsid w:val="008250BA"/>
    <w:rsid w:val="00826F69"/>
    <w:rsid w:val="00861ACF"/>
    <w:rsid w:val="008744D3"/>
    <w:rsid w:val="00877BFB"/>
    <w:rsid w:val="008868D9"/>
    <w:rsid w:val="00896B86"/>
    <w:rsid w:val="00897463"/>
    <w:rsid w:val="008B4B57"/>
    <w:rsid w:val="008C0E61"/>
    <w:rsid w:val="008C302D"/>
    <w:rsid w:val="008D2F90"/>
    <w:rsid w:val="008F0C67"/>
    <w:rsid w:val="008F153B"/>
    <w:rsid w:val="008F2180"/>
    <w:rsid w:val="008F4A70"/>
    <w:rsid w:val="00904CA8"/>
    <w:rsid w:val="0091088A"/>
    <w:rsid w:val="009137D7"/>
    <w:rsid w:val="00916C8C"/>
    <w:rsid w:val="00917213"/>
    <w:rsid w:val="00924005"/>
    <w:rsid w:val="0093020D"/>
    <w:rsid w:val="00937BAF"/>
    <w:rsid w:val="00943263"/>
    <w:rsid w:val="00950495"/>
    <w:rsid w:val="009622AC"/>
    <w:rsid w:val="009778D6"/>
    <w:rsid w:val="00991602"/>
    <w:rsid w:val="009B0ED7"/>
    <w:rsid w:val="009C15E2"/>
    <w:rsid w:val="009E30E9"/>
    <w:rsid w:val="009F078E"/>
    <w:rsid w:val="009F572C"/>
    <w:rsid w:val="00A04AA6"/>
    <w:rsid w:val="00A170C6"/>
    <w:rsid w:val="00A5650D"/>
    <w:rsid w:val="00A75F4C"/>
    <w:rsid w:val="00A90502"/>
    <w:rsid w:val="00A96E6C"/>
    <w:rsid w:val="00AA49DB"/>
    <w:rsid w:val="00AA7CBC"/>
    <w:rsid w:val="00AB0A3E"/>
    <w:rsid w:val="00AB251B"/>
    <w:rsid w:val="00AD3E81"/>
    <w:rsid w:val="00AD4B5F"/>
    <w:rsid w:val="00AD4FE2"/>
    <w:rsid w:val="00AD7081"/>
    <w:rsid w:val="00AE6927"/>
    <w:rsid w:val="00AF5A7D"/>
    <w:rsid w:val="00AF6E7B"/>
    <w:rsid w:val="00B01F4A"/>
    <w:rsid w:val="00B2662C"/>
    <w:rsid w:val="00B5363F"/>
    <w:rsid w:val="00B56E49"/>
    <w:rsid w:val="00B863FA"/>
    <w:rsid w:val="00B91FFA"/>
    <w:rsid w:val="00B93BFE"/>
    <w:rsid w:val="00BA2F92"/>
    <w:rsid w:val="00BB580E"/>
    <w:rsid w:val="00BC1980"/>
    <w:rsid w:val="00BD1E35"/>
    <w:rsid w:val="00BD4D44"/>
    <w:rsid w:val="00BE64D2"/>
    <w:rsid w:val="00C0347A"/>
    <w:rsid w:val="00C275EE"/>
    <w:rsid w:val="00C31B6C"/>
    <w:rsid w:val="00C34DFB"/>
    <w:rsid w:val="00C3740B"/>
    <w:rsid w:val="00C4040E"/>
    <w:rsid w:val="00C46742"/>
    <w:rsid w:val="00C52217"/>
    <w:rsid w:val="00C53D17"/>
    <w:rsid w:val="00C63FCB"/>
    <w:rsid w:val="00C67451"/>
    <w:rsid w:val="00C715A8"/>
    <w:rsid w:val="00C71CC6"/>
    <w:rsid w:val="00C727BD"/>
    <w:rsid w:val="00C76D0E"/>
    <w:rsid w:val="00C91E72"/>
    <w:rsid w:val="00C974A9"/>
    <w:rsid w:val="00CA033A"/>
    <w:rsid w:val="00CA35FE"/>
    <w:rsid w:val="00CC0721"/>
    <w:rsid w:val="00CC4607"/>
    <w:rsid w:val="00CC47CD"/>
    <w:rsid w:val="00CC6643"/>
    <w:rsid w:val="00CD3985"/>
    <w:rsid w:val="00CF4BD2"/>
    <w:rsid w:val="00CF5110"/>
    <w:rsid w:val="00D00D51"/>
    <w:rsid w:val="00D16430"/>
    <w:rsid w:val="00D22856"/>
    <w:rsid w:val="00D228CD"/>
    <w:rsid w:val="00D24475"/>
    <w:rsid w:val="00D24D56"/>
    <w:rsid w:val="00D42180"/>
    <w:rsid w:val="00D4579D"/>
    <w:rsid w:val="00D55707"/>
    <w:rsid w:val="00D56CC3"/>
    <w:rsid w:val="00D70045"/>
    <w:rsid w:val="00D83F93"/>
    <w:rsid w:val="00DA7AFA"/>
    <w:rsid w:val="00DE5537"/>
    <w:rsid w:val="00E040F3"/>
    <w:rsid w:val="00E051F5"/>
    <w:rsid w:val="00E11911"/>
    <w:rsid w:val="00E61684"/>
    <w:rsid w:val="00E64C2A"/>
    <w:rsid w:val="00E65D21"/>
    <w:rsid w:val="00E71DA5"/>
    <w:rsid w:val="00E77C32"/>
    <w:rsid w:val="00E82E36"/>
    <w:rsid w:val="00E91E6B"/>
    <w:rsid w:val="00E93FCC"/>
    <w:rsid w:val="00EA0A62"/>
    <w:rsid w:val="00EA39BC"/>
    <w:rsid w:val="00EB03EF"/>
    <w:rsid w:val="00EC7B21"/>
    <w:rsid w:val="00EE6A8F"/>
    <w:rsid w:val="00F01CE7"/>
    <w:rsid w:val="00F125D8"/>
    <w:rsid w:val="00F20CF2"/>
    <w:rsid w:val="00F516AE"/>
    <w:rsid w:val="00F71506"/>
    <w:rsid w:val="00FB75FF"/>
    <w:rsid w:val="00FC0FEF"/>
    <w:rsid w:val="00FC4F68"/>
    <w:rsid w:val="00FE050D"/>
    <w:rsid w:val="00FE115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s>
</file>

<file path=word/webSettings.xml><?xml version="1.0" encoding="utf-8"?>
<w:webSettings xmlns:r="http://schemas.openxmlformats.org/officeDocument/2006/relationships" xmlns:w="http://schemas.openxmlformats.org/wordprocessingml/2006/main">
  <w:divs>
    <w:div w:id="77095594">
      <w:bodyDiv w:val="1"/>
      <w:marLeft w:val="0"/>
      <w:marRight w:val="0"/>
      <w:marTop w:val="0"/>
      <w:marBottom w:val="0"/>
      <w:divBdr>
        <w:top w:val="none" w:sz="0" w:space="0" w:color="auto"/>
        <w:left w:val="none" w:sz="0" w:space="0" w:color="auto"/>
        <w:bottom w:val="none" w:sz="0" w:space="0" w:color="auto"/>
        <w:right w:val="none" w:sz="0" w:space="0" w:color="auto"/>
      </w:divBdr>
    </w:div>
    <w:div w:id="213278954">
      <w:bodyDiv w:val="1"/>
      <w:marLeft w:val="0"/>
      <w:marRight w:val="0"/>
      <w:marTop w:val="0"/>
      <w:marBottom w:val="0"/>
      <w:divBdr>
        <w:top w:val="none" w:sz="0" w:space="0" w:color="auto"/>
        <w:left w:val="none" w:sz="0" w:space="0" w:color="auto"/>
        <w:bottom w:val="none" w:sz="0" w:space="0" w:color="auto"/>
        <w:right w:val="none" w:sz="0" w:space="0" w:color="auto"/>
      </w:divBdr>
    </w:div>
    <w:div w:id="335574409">
      <w:bodyDiv w:val="1"/>
      <w:marLeft w:val="0"/>
      <w:marRight w:val="0"/>
      <w:marTop w:val="0"/>
      <w:marBottom w:val="0"/>
      <w:divBdr>
        <w:top w:val="none" w:sz="0" w:space="0" w:color="auto"/>
        <w:left w:val="none" w:sz="0" w:space="0" w:color="auto"/>
        <w:bottom w:val="none" w:sz="0" w:space="0" w:color="auto"/>
        <w:right w:val="none" w:sz="0" w:space="0" w:color="auto"/>
      </w:divBdr>
    </w:div>
    <w:div w:id="873157474">
      <w:bodyDiv w:val="1"/>
      <w:marLeft w:val="0"/>
      <w:marRight w:val="0"/>
      <w:marTop w:val="0"/>
      <w:marBottom w:val="0"/>
      <w:divBdr>
        <w:top w:val="none" w:sz="0" w:space="0" w:color="auto"/>
        <w:left w:val="none" w:sz="0" w:space="0" w:color="auto"/>
        <w:bottom w:val="none" w:sz="0" w:space="0" w:color="auto"/>
        <w:right w:val="none" w:sz="0" w:space="0" w:color="auto"/>
      </w:divBdr>
    </w:div>
    <w:div w:id="1040009525">
      <w:bodyDiv w:val="1"/>
      <w:marLeft w:val="0"/>
      <w:marRight w:val="0"/>
      <w:marTop w:val="0"/>
      <w:marBottom w:val="0"/>
      <w:divBdr>
        <w:top w:val="none" w:sz="0" w:space="0" w:color="auto"/>
        <w:left w:val="none" w:sz="0" w:space="0" w:color="auto"/>
        <w:bottom w:val="none" w:sz="0" w:space="0" w:color="auto"/>
        <w:right w:val="none" w:sz="0" w:space="0" w:color="auto"/>
      </w:divBdr>
    </w:div>
    <w:div w:id="2001273198">
      <w:bodyDiv w:val="1"/>
      <w:marLeft w:val="0"/>
      <w:marRight w:val="0"/>
      <w:marTop w:val="0"/>
      <w:marBottom w:val="0"/>
      <w:divBdr>
        <w:top w:val="none" w:sz="0" w:space="0" w:color="auto"/>
        <w:left w:val="none" w:sz="0" w:space="0" w:color="auto"/>
        <w:bottom w:val="none" w:sz="0" w:space="0" w:color="auto"/>
        <w:right w:val="none" w:sz="0" w:space="0" w:color="auto"/>
      </w:divBdr>
    </w:div>
    <w:div w:id="213930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adincubator.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EMAGI.s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6595E-5529-4E28-83C0-0BA3ACAF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2073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2460</CharactersWithSpaces>
  <SharedDoc>false</SharedDoc>
  <HyperlinkBase/>
  <HLinks>
    <vt:vector size="18" baseType="variant">
      <vt:variant>
        <vt:i4>1310735</vt:i4>
      </vt:variant>
      <vt:variant>
        <vt:i4>3</vt:i4>
      </vt:variant>
      <vt:variant>
        <vt:i4>0</vt:i4>
      </vt:variant>
      <vt:variant>
        <vt:i4>5</vt:i4>
      </vt:variant>
      <vt:variant>
        <vt:lpwstr>http://www.leadincubator.se/</vt:lpwstr>
      </vt:variant>
      <vt:variant>
        <vt:lpwstr/>
      </vt:variant>
      <vt:variant>
        <vt:i4>7602221</vt:i4>
      </vt:variant>
      <vt:variant>
        <vt:i4>0</vt:i4>
      </vt:variant>
      <vt:variant>
        <vt:i4>0</vt:i4>
      </vt:variant>
      <vt:variant>
        <vt:i4>5</vt:i4>
      </vt:variant>
      <vt:variant>
        <vt:lpwstr>http://www.actiwave.se/</vt:lpwstr>
      </vt:variant>
      <vt:variant>
        <vt:lpwstr/>
      </vt: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 Wahlstedt</dc:creator>
  <cp:lastModifiedBy>Elina</cp:lastModifiedBy>
  <cp:revision>4</cp:revision>
  <cp:lastPrinted>2011-06-20T17:20:00Z</cp:lastPrinted>
  <dcterms:created xsi:type="dcterms:W3CDTF">2011-06-17T08:33:00Z</dcterms:created>
  <dcterms:modified xsi:type="dcterms:W3CDTF">2011-06-20T17:26:00Z</dcterms:modified>
  <cp:category>Template</cp:category>
</cp:coreProperties>
</file>