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703B1" w14:textId="4855A0C1" w:rsidR="006C21D6" w:rsidRPr="002278BC" w:rsidRDefault="00C919BD" w:rsidP="002278BC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b/>
          <w:bCs/>
          <w:color w:val="000000" w:themeColor="text1"/>
          <w:sz w:val="30"/>
          <w:szCs w:val="30"/>
        </w:rPr>
      </w:pPr>
      <w:r w:rsidRPr="002278BC">
        <w:rPr>
          <w:rFonts w:ascii="Times" w:hAnsi="Times" w:cs="Times"/>
          <w:b/>
          <w:bCs/>
          <w:color w:val="000000" w:themeColor="text1"/>
          <w:sz w:val="30"/>
          <w:szCs w:val="30"/>
        </w:rPr>
        <w:t xml:space="preserve">HIGHLAND PARK </w:t>
      </w:r>
      <w:r w:rsidR="002278BC" w:rsidRPr="002278BC">
        <w:rPr>
          <w:rFonts w:ascii="Times" w:hAnsi="Times" w:cs="Times"/>
          <w:b/>
          <w:bCs/>
          <w:color w:val="000000" w:themeColor="text1"/>
          <w:sz w:val="30"/>
          <w:szCs w:val="30"/>
        </w:rPr>
        <w:t>LANSERAR VALKYRIE SINGLE MALT</w:t>
      </w:r>
    </w:p>
    <w:p w14:paraId="31871C93" w14:textId="56A739DF" w:rsidR="00C763E3" w:rsidRDefault="002278BC" w:rsidP="00C919B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 w:themeColor="text1"/>
          <w:sz w:val="22"/>
          <w:szCs w:val="22"/>
        </w:rPr>
      </w:pPr>
      <w:r w:rsidRPr="00DE71FB">
        <w:rPr>
          <w:rFonts w:ascii="Times" w:hAnsi="Times" w:cs="Times"/>
          <w:b/>
          <w:color w:val="000000" w:themeColor="text1"/>
          <w:sz w:val="22"/>
          <w:szCs w:val="22"/>
        </w:rPr>
        <w:t>HIGHLAND PARK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presenterar stolt </w:t>
      </w:r>
      <w:r w:rsidRPr="00DE71FB">
        <w:rPr>
          <w:rFonts w:ascii="Times" w:hAnsi="Times" w:cs="Times"/>
          <w:b/>
          <w:color w:val="000000" w:themeColor="text1"/>
          <w:sz w:val="22"/>
          <w:szCs w:val="22"/>
        </w:rPr>
        <w:t>VALKYRIE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Special Edition </w:t>
      </w:r>
      <w:proofErr w:type="spellStart"/>
      <w:r w:rsidR="00DA723B">
        <w:rPr>
          <w:rFonts w:ascii="Times" w:hAnsi="Times" w:cs="Times"/>
          <w:color w:val="000000" w:themeColor="text1"/>
          <w:sz w:val="22"/>
          <w:szCs w:val="22"/>
        </w:rPr>
        <w:t>Single</w:t>
      </w:r>
      <w:proofErr w:type="spellEnd"/>
      <w:r w:rsidR="00DA723B">
        <w:rPr>
          <w:rFonts w:ascii="Times" w:hAnsi="Times" w:cs="Times"/>
          <w:color w:val="000000" w:themeColor="text1"/>
          <w:sz w:val="22"/>
          <w:szCs w:val="22"/>
        </w:rPr>
        <w:t xml:space="preserve"> Malt </w:t>
      </w:r>
      <w:proofErr w:type="spellStart"/>
      <w:r w:rsidR="00EE5E94">
        <w:rPr>
          <w:rFonts w:ascii="Times" w:hAnsi="Times" w:cs="Times"/>
          <w:color w:val="000000" w:themeColor="text1"/>
          <w:sz w:val="22"/>
          <w:szCs w:val="22"/>
        </w:rPr>
        <w:t>Scotch</w:t>
      </w:r>
      <w:proofErr w:type="spellEnd"/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 </w:t>
      </w:r>
      <w:r w:rsidR="00DA723B">
        <w:rPr>
          <w:rFonts w:ascii="Times" w:hAnsi="Times" w:cs="Times"/>
          <w:color w:val="000000" w:themeColor="text1"/>
          <w:sz w:val="22"/>
          <w:szCs w:val="22"/>
        </w:rPr>
        <w:t>Whisky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. </w:t>
      </w:r>
      <w:proofErr w:type="spellStart"/>
      <w:r w:rsidR="00EE5E94">
        <w:rPr>
          <w:rFonts w:ascii="Times" w:hAnsi="Times" w:cs="Times"/>
          <w:color w:val="000000" w:themeColor="text1"/>
          <w:sz w:val="22"/>
          <w:szCs w:val="22"/>
        </w:rPr>
        <w:t>Valkyrie</w:t>
      </w:r>
      <w:proofErr w:type="spellEnd"/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 lanseras i Syst</w:t>
      </w:r>
      <w:r w:rsidR="00D151F0">
        <w:rPr>
          <w:rFonts w:ascii="Times" w:hAnsi="Times" w:cs="Times"/>
          <w:color w:val="000000" w:themeColor="text1"/>
          <w:sz w:val="22"/>
          <w:szCs w:val="22"/>
        </w:rPr>
        <w:t>e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mbolagets exklusiva sortiment den 20 oktober och är den första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i en serie av tre releaser i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nspirerade av vikingarnas rika historia och m</w:t>
      </w:r>
      <w:r>
        <w:rPr>
          <w:rFonts w:ascii="Times" w:hAnsi="Times" w:cs="Times"/>
          <w:color w:val="000000" w:themeColor="text1"/>
          <w:sz w:val="22"/>
          <w:szCs w:val="22"/>
        </w:rPr>
        <w:t>ytologi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. Flaskan är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framtagen i samarbete med danska designern Jim </w:t>
      </w:r>
      <w:proofErr w:type="spellStart"/>
      <w:r>
        <w:rPr>
          <w:rFonts w:ascii="Times" w:hAnsi="Times" w:cs="Times"/>
          <w:color w:val="000000" w:themeColor="text1"/>
          <w:sz w:val="22"/>
          <w:szCs w:val="22"/>
        </w:rPr>
        <w:t>Lynvgild</w:t>
      </w:r>
      <w:proofErr w:type="spellEnd"/>
      <w:r w:rsidR="00EE5E94">
        <w:rPr>
          <w:rFonts w:ascii="Times" w:hAnsi="Times" w:cs="Times"/>
          <w:color w:val="000000" w:themeColor="text1"/>
          <w:sz w:val="22"/>
          <w:szCs w:val="22"/>
        </w:rPr>
        <w:t>.</w:t>
      </w:r>
    </w:p>
    <w:p w14:paraId="4482EAFE" w14:textId="2C8C9E9A" w:rsidR="00C763E3" w:rsidRDefault="001C697B" w:rsidP="00C919B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 w:themeColor="text1"/>
          <w:sz w:val="22"/>
          <w:szCs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 xml:space="preserve">Den speciella karaktären i </w:t>
      </w:r>
      <w:r w:rsidR="00945ECF">
        <w:rPr>
          <w:rFonts w:ascii="Times" w:hAnsi="Times" w:cs="Times"/>
          <w:color w:val="000000" w:themeColor="text1"/>
          <w:sz w:val="22"/>
          <w:szCs w:val="22"/>
        </w:rPr>
        <w:t>Highland Park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s olika </w:t>
      </w:r>
      <w:proofErr w:type="spellStart"/>
      <w:r>
        <w:rPr>
          <w:rFonts w:ascii="Times" w:hAnsi="Times" w:cs="Times"/>
          <w:color w:val="000000" w:themeColor="text1"/>
          <w:sz w:val="22"/>
          <w:szCs w:val="22"/>
        </w:rPr>
        <w:t>single</w:t>
      </w:r>
      <w:proofErr w:type="spellEnd"/>
      <w:r>
        <w:rPr>
          <w:rFonts w:ascii="Times" w:hAnsi="Times" w:cs="Times"/>
          <w:color w:val="000000" w:themeColor="text1"/>
          <w:sz w:val="22"/>
          <w:szCs w:val="22"/>
        </w:rPr>
        <w:t xml:space="preserve"> malts komm</w:t>
      </w:r>
      <w:r w:rsidR="00D151F0">
        <w:rPr>
          <w:rFonts w:ascii="Times" w:hAnsi="Times" w:cs="Times"/>
          <w:color w:val="000000" w:themeColor="text1"/>
          <w:sz w:val="22"/>
          <w:szCs w:val="22"/>
        </w:rPr>
        <w:t>er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från </w:t>
      </w:r>
      <w:r w:rsidR="00C763E3">
        <w:rPr>
          <w:rFonts w:ascii="Times" w:hAnsi="Times" w:cs="Times"/>
          <w:color w:val="000000" w:themeColor="text1"/>
          <w:sz w:val="22"/>
          <w:szCs w:val="22"/>
        </w:rPr>
        <w:t xml:space="preserve">den 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torv som </w:t>
      </w:r>
      <w:r w:rsidR="00C763E3">
        <w:rPr>
          <w:rFonts w:ascii="Times" w:hAnsi="Times" w:cs="Times"/>
          <w:color w:val="000000" w:themeColor="text1"/>
          <w:sz w:val="22"/>
          <w:szCs w:val="22"/>
        </w:rPr>
        <w:t>bränns</w:t>
      </w:r>
      <w:r w:rsidRPr="001C697B">
        <w:rPr>
          <w:rFonts w:ascii="Times" w:hAnsi="Times" w:cs="Times"/>
          <w:color w:val="000000" w:themeColor="text1"/>
          <w:sz w:val="22"/>
          <w:szCs w:val="22"/>
        </w:rPr>
        <w:t xml:space="preserve"> vid torkning av </w:t>
      </w:r>
      <w:r w:rsidR="00D151F0">
        <w:rPr>
          <w:rFonts w:ascii="Times" w:hAnsi="Times" w:cs="Times"/>
          <w:color w:val="000000" w:themeColor="text1"/>
          <w:sz w:val="22"/>
          <w:szCs w:val="22"/>
        </w:rPr>
        <w:t xml:space="preserve">malten </w:t>
      </w:r>
      <w:r w:rsidR="00C763E3">
        <w:rPr>
          <w:rFonts w:ascii="Times" w:hAnsi="Times" w:cs="Times"/>
          <w:color w:val="000000" w:themeColor="text1"/>
          <w:sz w:val="22"/>
          <w:szCs w:val="22"/>
        </w:rPr>
        <w:t>under framställandet av whiskyn</w:t>
      </w:r>
      <w:r w:rsidRPr="001C697B">
        <w:rPr>
          <w:rFonts w:ascii="Times" w:hAnsi="Times" w:cs="Times"/>
          <w:color w:val="000000" w:themeColor="text1"/>
          <w:sz w:val="22"/>
          <w:szCs w:val="22"/>
        </w:rPr>
        <w:t xml:space="preserve">. </w:t>
      </w:r>
      <w:r>
        <w:rPr>
          <w:rFonts w:ascii="Times" w:hAnsi="Times" w:cs="Times"/>
          <w:color w:val="000000" w:themeColor="text1"/>
          <w:sz w:val="22"/>
          <w:szCs w:val="22"/>
        </w:rPr>
        <w:t>Highland Park använder en unik torv som</w:t>
      </w:r>
      <w:r w:rsidR="00C763E3">
        <w:rPr>
          <w:rFonts w:ascii="Times" w:hAnsi="Times" w:cs="Times"/>
          <w:color w:val="000000" w:themeColor="text1"/>
          <w:sz w:val="22"/>
          <w:szCs w:val="22"/>
        </w:rPr>
        <w:t xml:space="preserve"> enbart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växer på Orkney och </w:t>
      </w:r>
      <w:r w:rsidRPr="001C697B">
        <w:rPr>
          <w:rFonts w:ascii="Times" w:hAnsi="Times" w:cs="Times"/>
          <w:color w:val="000000" w:themeColor="text1"/>
          <w:sz w:val="22"/>
          <w:szCs w:val="22"/>
        </w:rPr>
        <w:t xml:space="preserve">som under </w:t>
      </w:r>
      <w:r w:rsidR="00D151F0" w:rsidRPr="001C697B">
        <w:rPr>
          <w:rFonts w:ascii="Times" w:hAnsi="Times" w:cs="Times"/>
          <w:color w:val="000000" w:themeColor="text1"/>
          <w:sz w:val="22"/>
          <w:szCs w:val="22"/>
        </w:rPr>
        <w:t>år</w:t>
      </w:r>
      <w:r w:rsidR="00D151F0">
        <w:rPr>
          <w:rFonts w:ascii="Times" w:hAnsi="Times" w:cs="Times"/>
          <w:color w:val="000000" w:themeColor="text1"/>
          <w:sz w:val="22"/>
          <w:szCs w:val="22"/>
        </w:rPr>
        <w:t xml:space="preserve">tusenden 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absorberat havets salter och jordens mineraler. </w:t>
      </w:r>
      <w:r w:rsidR="00D151F0">
        <w:rPr>
          <w:rFonts w:ascii="Times" w:hAnsi="Times" w:cs="Times"/>
          <w:color w:val="000000" w:themeColor="text1"/>
          <w:sz w:val="22"/>
          <w:szCs w:val="22"/>
        </w:rPr>
        <w:t xml:space="preserve">Avsaknaden av träd på ön ger torven </w:t>
      </w:r>
      <w:r w:rsidR="00C763E3">
        <w:rPr>
          <w:rFonts w:ascii="Times" w:hAnsi="Times" w:cs="Times"/>
          <w:color w:val="000000" w:themeColor="text1"/>
          <w:sz w:val="22"/>
          <w:szCs w:val="22"/>
        </w:rPr>
        <w:t>en</w:t>
      </w:r>
      <w:r w:rsidR="00C2585A">
        <w:rPr>
          <w:rFonts w:ascii="Times" w:hAnsi="Times" w:cs="Times"/>
          <w:color w:val="000000" w:themeColor="text1"/>
          <w:sz w:val="22"/>
          <w:szCs w:val="22"/>
        </w:rPr>
        <w:t xml:space="preserve"> söt,</w:t>
      </w:r>
      <w:r w:rsidR="00C763E3">
        <w:rPr>
          <w:rFonts w:ascii="Times" w:hAnsi="Times" w:cs="Times"/>
          <w:color w:val="000000" w:themeColor="text1"/>
          <w:sz w:val="22"/>
          <w:szCs w:val="22"/>
        </w:rPr>
        <w:t xml:space="preserve"> fyllig och </w:t>
      </w:r>
      <w:r>
        <w:rPr>
          <w:rFonts w:ascii="Times" w:hAnsi="Times" w:cs="Times"/>
          <w:color w:val="000000" w:themeColor="text1"/>
          <w:sz w:val="22"/>
          <w:szCs w:val="22"/>
        </w:rPr>
        <w:t>elegant rökighet som särskilj</w:t>
      </w:r>
      <w:r w:rsidR="00B779C9">
        <w:rPr>
          <w:rFonts w:ascii="Times" w:hAnsi="Times" w:cs="Times"/>
          <w:color w:val="000000" w:themeColor="text1"/>
          <w:sz w:val="22"/>
          <w:szCs w:val="22"/>
        </w:rPr>
        <w:t>er Highland Park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och i </w:t>
      </w:r>
      <w:proofErr w:type="spellStart"/>
      <w:r>
        <w:rPr>
          <w:rFonts w:ascii="Times" w:hAnsi="Times" w:cs="Times"/>
          <w:color w:val="000000" w:themeColor="text1"/>
          <w:sz w:val="22"/>
          <w:szCs w:val="22"/>
        </w:rPr>
        <w:t>Valkyrie</w:t>
      </w:r>
      <w:proofErr w:type="spellEnd"/>
      <w:r>
        <w:rPr>
          <w:rFonts w:ascii="Times" w:hAnsi="Times" w:cs="Times"/>
          <w:color w:val="000000" w:themeColor="text1"/>
          <w:sz w:val="22"/>
          <w:szCs w:val="22"/>
        </w:rPr>
        <w:t xml:space="preserve"> är de rökiga tonerna förstärka genom ytterligare inslag av bränd torv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. </w:t>
      </w:r>
    </w:p>
    <w:p w14:paraId="3928F1CA" w14:textId="29AD47CC" w:rsidR="00EE5E94" w:rsidRDefault="00C763E3" w:rsidP="00C919B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 w:themeColor="text1"/>
          <w:sz w:val="22"/>
          <w:szCs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 xml:space="preserve">Highland Park </w:t>
      </w:r>
      <w:proofErr w:type="spellStart"/>
      <w:r>
        <w:rPr>
          <w:rFonts w:ascii="Times" w:hAnsi="Times" w:cs="Times"/>
          <w:color w:val="000000" w:themeColor="text1"/>
          <w:sz w:val="22"/>
          <w:szCs w:val="22"/>
        </w:rPr>
        <w:t>Valkyrie</w:t>
      </w:r>
      <w:proofErr w:type="spellEnd"/>
      <w:r>
        <w:rPr>
          <w:rFonts w:ascii="Times" w:hAnsi="Times" w:cs="Times"/>
          <w:color w:val="000000" w:themeColor="text1"/>
          <w:sz w:val="22"/>
          <w:szCs w:val="22"/>
        </w:rPr>
        <w:t xml:space="preserve"> är en utmärkt höstwhisky med rika smaker av </w:t>
      </w:r>
      <w:r w:rsidRPr="00820803">
        <w:rPr>
          <w:rFonts w:ascii="Times" w:hAnsi="Times" w:cs="Times"/>
          <w:color w:val="000000" w:themeColor="text1"/>
          <w:sz w:val="22"/>
          <w:szCs w:val="22"/>
        </w:rPr>
        <w:t>orientaliska kryddor</w:t>
      </w:r>
      <w:r w:rsidR="00BF6421" w:rsidRPr="00657886">
        <w:rPr>
          <w:rFonts w:ascii="Times" w:hAnsi="Times" w:cs="Times"/>
          <w:color w:val="000000" w:themeColor="text1"/>
          <w:sz w:val="22"/>
          <w:szCs w:val="22"/>
        </w:rPr>
        <w:t xml:space="preserve">. Whiskyn har lagrats på en blandning av europeiska och amerikanska sherryfat samt bourbonfat, som bidrar med smaker av </w:t>
      </w:r>
      <w:r w:rsidRPr="00820803">
        <w:rPr>
          <w:rFonts w:ascii="Times" w:hAnsi="Times" w:cs="Times"/>
          <w:color w:val="000000" w:themeColor="text1"/>
          <w:sz w:val="22"/>
          <w:szCs w:val="22"/>
        </w:rPr>
        <w:t xml:space="preserve">krämig vanilj, </w:t>
      </w:r>
      <w:proofErr w:type="spellStart"/>
      <w:r w:rsidRPr="00820803">
        <w:rPr>
          <w:rFonts w:ascii="Times" w:hAnsi="Times" w:cs="Times"/>
          <w:color w:val="000000" w:themeColor="text1"/>
          <w:sz w:val="22"/>
          <w:szCs w:val="22"/>
        </w:rPr>
        <w:t>sötstark</w:t>
      </w:r>
      <w:proofErr w:type="spellEnd"/>
      <w:r w:rsidRPr="00820803">
        <w:rPr>
          <w:rFonts w:ascii="Times" w:hAnsi="Times" w:cs="Times"/>
          <w:color w:val="000000" w:themeColor="text1"/>
          <w:sz w:val="22"/>
          <w:szCs w:val="22"/>
        </w:rPr>
        <w:t xml:space="preserve"> ingefära och en </w:t>
      </w:r>
      <w:r w:rsidR="00C2585A" w:rsidRPr="00820803">
        <w:rPr>
          <w:rFonts w:ascii="Times" w:hAnsi="Times" w:cs="Times"/>
          <w:color w:val="000000" w:themeColor="text1"/>
          <w:sz w:val="22"/>
          <w:szCs w:val="22"/>
        </w:rPr>
        <w:t xml:space="preserve">elegant </w:t>
      </w:r>
      <w:r w:rsidRPr="00820803">
        <w:rPr>
          <w:rFonts w:ascii="Times" w:hAnsi="Times" w:cs="Times"/>
          <w:color w:val="000000" w:themeColor="text1"/>
          <w:sz w:val="22"/>
          <w:szCs w:val="22"/>
        </w:rPr>
        <w:t>rökighet med toner av lakrits.</w:t>
      </w:r>
    </w:p>
    <w:p w14:paraId="2A1D44DA" w14:textId="34517742" w:rsidR="00EE5E94" w:rsidRDefault="00C2585A" w:rsidP="00C919B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 w:themeColor="text1"/>
          <w:sz w:val="22"/>
          <w:szCs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 xml:space="preserve">Namnet </w:t>
      </w:r>
      <w:proofErr w:type="spellStart"/>
      <w:r>
        <w:rPr>
          <w:rFonts w:ascii="Times" w:hAnsi="Times" w:cs="Times"/>
          <w:color w:val="000000" w:themeColor="text1"/>
          <w:sz w:val="22"/>
          <w:szCs w:val="22"/>
        </w:rPr>
        <w:t>Valkyrie</w:t>
      </w:r>
      <w:proofErr w:type="spellEnd"/>
      <w:r>
        <w:rPr>
          <w:rFonts w:ascii="Times" w:hAnsi="Times" w:cs="Times"/>
          <w:color w:val="000000" w:themeColor="text1"/>
          <w:sz w:val="22"/>
          <w:szCs w:val="22"/>
        </w:rPr>
        <w:t xml:space="preserve"> kommer från </w:t>
      </w:r>
      <w:r w:rsidR="00FD30E0">
        <w:rPr>
          <w:rFonts w:ascii="Times" w:hAnsi="Times" w:cs="Times"/>
          <w:color w:val="000000" w:themeColor="text1"/>
          <w:sz w:val="22"/>
          <w:szCs w:val="22"/>
        </w:rPr>
        <w:t xml:space="preserve">de 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>legendariska viking</w:t>
      </w:r>
      <w:r w:rsidR="002C2B64">
        <w:rPr>
          <w:rFonts w:ascii="Times" w:hAnsi="Times" w:cs="Times"/>
          <w:color w:val="000000" w:themeColor="text1"/>
          <w:sz w:val="22"/>
          <w:szCs w:val="22"/>
        </w:rPr>
        <w:t>a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>änglarna</w:t>
      </w:r>
      <w:r w:rsidR="00FD30E0" w:rsidRPr="002C2B64">
        <w:rPr>
          <w:rFonts w:ascii="Times" w:hAnsi="Times" w:cs="Times"/>
          <w:color w:val="000000" w:themeColor="text1"/>
          <w:sz w:val="22"/>
          <w:szCs w:val="22"/>
        </w:rPr>
        <w:t xml:space="preserve"> </w:t>
      </w:r>
      <w:r w:rsidR="00DE71FB">
        <w:rPr>
          <w:rFonts w:ascii="Times" w:hAnsi="Times" w:cs="Times"/>
          <w:color w:val="000000" w:themeColor="text1"/>
          <w:sz w:val="22"/>
          <w:szCs w:val="22"/>
        </w:rPr>
        <w:t>(Valkyrior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 xml:space="preserve">) som </w:t>
      </w:r>
      <w:r w:rsidR="00FD30E0" w:rsidRPr="002C2B64">
        <w:rPr>
          <w:rFonts w:ascii="Times" w:hAnsi="Times" w:cs="Times"/>
          <w:color w:val="000000" w:themeColor="text1"/>
          <w:sz w:val="22"/>
          <w:szCs w:val="22"/>
        </w:rPr>
        <w:t>enligt myten letade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 xml:space="preserve"> efter de</w:t>
      </w:r>
      <w:r w:rsidR="00FD30E0" w:rsidRPr="002C2B64">
        <w:rPr>
          <w:rFonts w:ascii="Times" w:hAnsi="Times" w:cs="Times"/>
          <w:color w:val="000000" w:themeColor="text1"/>
          <w:sz w:val="22"/>
          <w:szCs w:val="22"/>
        </w:rPr>
        <w:t xml:space="preserve"> allra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 xml:space="preserve"> modigaste av fallna krigare</w:t>
      </w:r>
      <w:r w:rsidR="00FD30E0" w:rsidRPr="002C2B64">
        <w:rPr>
          <w:rFonts w:ascii="Times" w:hAnsi="Times" w:cs="Times"/>
          <w:color w:val="000000" w:themeColor="text1"/>
          <w:sz w:val="22"/>
          <w:szCs w:val="22"/>
        </w:rPr>
        <w:t xml:space="preserve"> för att 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>ta</w:t>
      </w:r>
      <w:r w:rsidR="00FD30E0" w:rsidRPr="002C2B64">
        <w:rPr>
          <w:rFonts w:ascii="Times" w:hAnsi="Times" w:cs="Times"/>
          <w:color w:val="000000" w:themeColor="text1"/>
          <w:sz w:val="22"/>
          <w:szCs w:val="22"/>
        </w:rPr>
        <w:t xml:space="preserve"> dem</w:t>
      </w:r>
      <w:r w:rsidR="002C2B64" w:rsidRPr="002C2B64">
        <w:rPr>
          <w:rFonts w:ascii="Times" w:hAnsi="Times" w:cs="Times"/>
          <w:color w:val="000000" w:themeColor="text1"/>
          <w:sz w:val="22"/>
          <w:szCs w:val="22"/>
        </w:rPr>
        <w:t xml:space="preserve"> med till </w:t>
      </w:r>
      <w:r w:rsidR="00DE71FB" w:rsidRPr="002C2B64">
        <w:rPr>
          <w:rFonts w:ascii="Times" w:hAnsi="Times" w:cs="Times"/>
          <w:color w:val="000000" w:themeColor="text1"/>
          <w:sz w:val="22"/>
          <w:szCs w:val="22"/>
        </w:rPr>
        <w:t>Valhall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 xml:space="preserve"> och </w:t>
      </w:r>
      <w:r w:rsidR="00FD30E0" w:rsidRPr="002C2B64">
        <w:rPr>
          <w:rFonts w:ascii="Times" w:hAnsi="Times" w:cs="Times"/>
          <w:color w:val="000000" w:themeColor="text1"/>
          <w:sz w:val="22"/>
          <w:szCs w:val="22"/>
        </w:rPr>
        <w:t>för en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 xml:space="preserve"> </w:t>
      </w:r>
      <w:r w:rsidR="002C2B64" w:rsidRPr="002C2B64">
        <w:rPr>
          <w:rFonts w:ascii="Times" w:hAnsi="Times" w:cs="Times"/>
          <w:color w:val="000000" w:themeColor="text1"/>
          <w:sz w:val="22"/>
          <w:szCs w:val="22"/>
        </w:rPr>
        <w:t>ärofylld</w:t>
      </w:r>
      <w:r w:rsidR="00FD30E0" w:rsidRPr="00FD30E0">
        <w:rPr>
          <w:rFonts w:ascii="Times" w:hAnsi="Times" w:cs="Times"/>
          <w:color w:val="000000" w:themeColor="text1"/>
          <w:sz w:val="22"/>
          <w:szCs w:val="22"/>
        </w:rPr>
        <w:t xml:space="preserve"> död.</w:t>
      </w:r>
      <w:r w:rsidR="002C2B64">
        <w:rPr>
          <w:rFonts w:ascii="Times" w:hAnsi="Times" w:cs="Times"/>
          <w:color w:val="000000" w:themeColor="text1"/>
          <w:sz w:val="22"/>
          <w:szCs w:val="22"/>
        </w:rPr>
        <w:t xml:space="preserve">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Som 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historiskt högkvarter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 för 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nordiska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 vi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kingar under 700</w:t>
      </w:r>
      <w:r w:rsidR="002C2B64">
        <w:rPr>
          <w:rFonts w:ascii="Times" w:hAnsi="Times" w:cs="Times"/>
          <w:color w:val="000000" w:themeColor="text1"/>
          <w:sz w:val="22"/>
          <w:szCs w:val="22"/>
        </w:rPr>
        <w:t>- och 800-talen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>har Ork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ney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öarna en unik historia formad av vikingar. Magnus </w:t>
      </w:r>
      <w:proofErr w:type="spellStart"/>
      <w:r w:rsidR="002278BC">
        <w:rPr>
          <w:rFonts w:ascii="Times" w:hAnsi="Times" w:cs="Times"/>
          <w:color w:val="000000" w:themeColor="text1"/>
          <w:sz w:val="22"/>
          <w:szCs w:val="22"/>
        </w:rPr>
        <w:t>Eunson</w:t>
      </w:r>
      <w:proofErr w:type="spellEnd"/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, som grundade Highland Park år 1798, 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>var släkt med de första vikinga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pionjärerna 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och än idag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finns en stor stolthet för öns nordiska arv i form av kultur och traditioner. Det är denna kvarlevande kultur och arv som 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är inspirationen bakom </w:t>
      </w:r>
      <w:proofErr w:type="spellStart"/>
      <w:r w:rsidR="00EE5E94">
        <w:rPr>
          <w:rFonts w:ascii="Times" w:hAnsi="Times" w:cs="Times"/>
          <w:color w:val="000000" w:themeColor="text1"/>
          <w:sz w:val="22"/>
          <w:szCs w:val="22"/>
        </w:rPr>
        <w:t>Valkyrie</w:t>
      </w:r>
      <w:proofErr w:type="spellEnd"/>
      <w:r w:rsidR="00EE5E94">
        <w:rPr>
          <w:rFonts w:ascii="Times" w:hAnsi="Times" w:cs="Times"/>
          <w:color w:val="000000" w:themeColor="text1"/>
          <w:sz w:val="22"/>
          <w:szCs w:val="22"/>
        </w:rPr>
        <w:t>.</w:t>
      </w:r>
    </w:p>
    <w:p w14:paraId="164C931F" w14:textId="77A82C61" w:rsidR="002278BC" w:rsidRDefault="00C71AF0" w:rsidP="00C919B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 w:themeColor="text1"/>
          <w:sz w:val="22"/>
          <w:szCs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>Bakom designen på den nya förpackningen står den danske designern och experten på asatro</w:t>
      </w:r>
      <w:r w:rsidR="008A4D78">
        <w:rPr>
          <w:rFonts w:ascii="Times" w:hAnsi="Times" w:cs="Times"/>
          <w:color w:val="000000" w:themeColor="text1"/>
          <w:sz w:val="22"/>
          <w:szCs w:val="22"/>
        </w:rPr>
        <w:t>,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Jim </w:t>
      </w:r>
      <w:proofErr w:type="spellStart"/>
      <w:r>
        <w:rPr>
          <w:rFonts w:ascii="Times" w:hAnsi="Times" w:cs="Times"/>
          <w:color w:val="000000" w:themeColor="text1"/>
          <w:sz w:val="22"/>
          <w:szCs w:val="22"/>
        </w:rPr>
        <w:t>Lynvgild</w:t>
      </w:r>
      <w:proofErr w:type="spellEnd"/>
      <w:r>
        <w:rPr>
          <w:rFonts w:ascii="Times" w:hAnsi="Times" w:cs="Times"/>
          <w:color w:val="000000" w:themeColor="text1"/>
          <w:sz w:val="22"/>
          <w:szCs w:val="22"/>
        </w:rPr>
        <w:t xml:space="preserve">. </w:t>
      </w:r>
      <w:proofErr w:type="spellStart"/>
      <w:r w:rsidR="002278BC">
        <w:rPr>
          <w:rFonts w:ascii="Times" w:hAnsi="Times" w:cs="Times"/>
          <w:color w:val="000000" w:themeColor="text1"/>
          <w:sz w:val="22"/>
          <w:szCs w:val="22"/>
        </w:rPr>
        <w:t>Valkyries</w:t>
      </w:r>
      <w:proofErr w:type="spellEnd"/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 unika design är inspirerad av två nordiska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 referenser – en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berlock från </w:t>
      </w:r>
      <w:r w:rsidR="00F833B3">
        <w:rPr>
          <w:rFonts w:ascii="Times" w:hAnsi="Times" w:cs="Times"/>
          <w:color w:val="000000" w:themeColor="text1"/>
          <w:sz w:val="22"/>
          <w:szCs w:val="22"/>
        </w:rPr>
        <w:t xml:space="preserve">vikingatiden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>up</w:t>
      </w:r>
      <w:r w:rsidR="00EE5E94">
        <w:rPr>
          <w:rFonts w:ascii="Times" w:hAnsi="Times" w:cs="Times"/>
          <w:color w:val="000000" w:themeColor="text1"/>
          <w:sz w:val="22"/>
          <w:szCs w:val="22"/>
        </w:rPr>
        <w:t xml:space="preserve">ptäckt i Uppland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och den uråldriga </w:t>
      </w:r>
      <w:r w:rsidR="00F833B3">
        <w:rPr>
          <w:rFonts w:ascii="Times" w:hAnsi="Times" w:cs="Times"/>
          <w:color w:val="000000" w:themeColor="text1"/>
          <w:sz w:val="22"/>
          <w:szCs w:val="22"/>
        </w:rPr>
        <w:t>Hammarstenen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på Gotland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>. I sin karaktäristi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ska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stil har </w:t>
      </w:r>
      <w:proofErr w:type="spellStart"/>
      <w:r w:rsidR="002278BC">
        <w:rPr>
          <w:rFonts w:ascii="Times" w:hAnsi="Times" w:cs="Times"/>
          <w:color w:val="000000" w:themeColor="text1"/>
          <w:sz w:val="22"/>
          <w:szCs w:val="22"/>
        </w:rPr>
        <w:t>Lynvgild</w:t>
      </w:r>
      <w:proofErr w:type="spellEnd"/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 tolkat de uråldriga legenderna om </w:t>
      </w:r>
      <w:r>
        <w:rPr>
          <w:rFonts w:ascii="Times" w:hAnsi="Times" w:cs="Times"/>
          <w:color w:val="000000" w:themeColor="text1"/>
          <w:sz w:val="22"/>
          <w:szCs w:val="22"/>
        </w:rPr>
        <w:t>Valkyrior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 i en uttrycksfull berättande illustration för Highland Park.</w:t>
      </w:r>
    </w:p>
    <w:p w14:paraId="248C6CD4" w14:textId="366E7F11" w:rsidR="002278BC" w:rsidRDefault="002278BC" w:rsidP="00657886">
      <w:pPr>
        <w:widowControl w:val="0"/>
        <w:autoSpaceDE w:val="0"/>
        <w:autoSpaceDN w:val="0"/>
        <w:adjustRightInd w:val="0"/>
        <w:spacing w:after="240" w:line="340" w:lineRule="atLeast"/>
        <w:ind w:left="567" w:right="567"/>
        <w:jc w:val="both"/>
        <w:rPr>
          <w:rFonts w:ascii="Times" w:hAnsi="Times" w:cs="Times"/>
          <w:color w:val="000000" w:themeColor="text1"/>
          <w:sz w:val="22"/>
          <w:szCs w:val="22"/>
        </w:rPr>
      </w:pPr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Designer Jim </w:t>
      </w:r>
      <w:proofErr w:type="spellStart"/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>Lyngvild</w:t>
      </w:r>
      <w:proofErr w:type="spellEnd"/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 kommenterar: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”Jag är djupt stolt över mitt vikingaarv och samhörigheten med Orkney. Det har varit en ära att arbeta med Highlan</w:t>
      </w:r>
      <w:r w:rsidR="00DE71FB">
        <w:rPr>
          <w:rFonts w:ascii="Times" w:hAnsi="Times" w:cs="Times"/>
          <w:color w:val="000000" w:themeColor="text1"/>
          <w:sz w:val="22"/>
          <w:szCs w:val="22"/>
        </w:rPr>
        <w:t>d Park på den nya vikingalegend</w:t>
      </w:r>
      <w:r>
        <w:rPr>
          <w:rFonts w:ascii="Times" w:hAnsi="Times" w:cs="Times"/>
          <w:color w:val="000000" w:themeColor="text1"/>
          <w:sz w:val="22"/>
          <w:szCs w:val="22"/>
        </w:rPr>
        <w:t>serien och en unik möjlighet att skildra den uråldriga asa-mytologin till en ny publik.</w:t>
      </w:r>
      <w:r w:rsidR="00DA723B">
        <w:rPr>
          <w:rFonts w:ascii="Times" w:hAnsi="Times" w:cs="Times"/>
          <w:color w:val="000000" w:themeColor="text1"/>
          <w:sz w:val="22"/>
          <w:szCs w:val="22"/>
        </w:rPr>
        <w:t>”</w:t>
      </w:r>
    </w:p>
    <w:p w14:paraId="076D07EE" w14:textId="41EFB7C8" w:rsidR="002278BC" w:rsidRDefault="002278BC" w:rsidP="00657886">
      <w:pPr>
        <w:widowControl w:val="0"/>
        <w:autoSpaceDE w:val="0"/>
        <w:autoSpaceDN w:val="0"/>
        <w:adjustRightInd w:val="0"/>
        <w:spacing w:after="240" w:line="340" w:lineRule="atLeast"/>
        <w:ind w:left="567" w:right="567"/>
        <w:jc w:val="both"/>
        <w:rPr>
          <w:rFonts w:ascii="Times" w:hAnsi="Times" w:cs="Times"/>
          <w:color w:val="000000" w:themeColor="text1"/>
          <w:sz w:val="22"/>
          <w:szCs w:val="22"/>
        </w:rPr>
      </w:pPr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Jason Craig, Highland Park </w:t>
      </w:r>
      <w:r w:rsidR="00DA723B">
        <w:rPr>
          <w:rFonts w:ascii="Times" w:hAnsi="Times" w:cs="Times"/>
          <w:b/>
          <w:color w:val="000000" w:themeColor="text1"/>
          <w:sz w:val="22"/>
          <w:szCs w:val="22"/>
        </w:rPr>
        <w:t>B</w:t>
      </w:r>
      <w:r w:rsidR="00DA723B"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rand </w:t>
      </w:r>
      <w:r w:rsidR="00DA723B">
        <w:rPr>
          <w:rFonts w:ascii="Times" w:hAnsi="Times" w:cs="Times"/>
          <w:b/>
          <w:color w:val="000000" w:themeColor="text1"/>
          <w:sz w:val="22"/>
          <w:szCs w:val="22"/>
        </w:rPr>
        <w:t>D</w:t>
      </w:r>
      <w:r w:rsidR="00DA723B"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irector </w:t>
      </w:r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>adderar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: ”Vi har funnit stort nöje i att gräva djupare i Orkneys historia och arv för denna nya </w:t>
      </w:r>
      <w:r w:rsidR="00DB2411">
        <w:rPr>
          <w:rFonts w:ascii="Times" w:hAnsi="Times" w:cs="Times"/>
          <w:color w:val="000000" w:themeColor="text1"/>
          <w:sz w:val="22"/>
          <w:szCs w:val="22"/>
        </w:rPr>
        <w:t>exklusiva serie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, </w:t>
      </w:r>
      <w:r w:rsidR="00DB2411">
        <w:rPr>
          <w:rFonts w:ascii="Times" w:hAnsi="Times" w:cs="Times"/>
          <w:color w:val="000000" w:themeColor="text1"/>
          <w:sz w:val="22"/>
          <w:szCs w:val="22"/>
        </w:rPr>
        <w:t xml:space="preserve">Viking Legends, 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inte minst i det spännande samarbetet med Jim </w:t>
      </w:r>
      <w:proofErr w:type="spellStart"/>
      <w:r>
        <w:rPr>
          <w:rFonts w:ascii="Times" w:hAnsi="Times" w:cs="Times"/>
          <w:color w:val="000000" w:themeColor="text1"/>
          <w:sz w:val="22"/>
          <w:szCs w:val="22"/>
        </w:rPr>
        <w:t>Lyngvild</w:t>
      </w:r>
      <w:proofErr w:type="spellEnd"/>
      <w:r>
        <w:rPr>
          <w:rFonts w:ascii="Times" w:hAnsi="Times" w:cs="Times"/>
          <w:color w:val="000000" w:themeColor="text1"/>
          <w:sz w:val="22"/>
          <w:szCs w:val="22"/>
        </w:rPr>
        <w:t xml:space="preserve">. Jims kunskap om vikingar och deras kultur är väldigt </w:t>
      </w:r>
      <w:r w:rsidR="00DE71FB">
        <w:rPr>
          <w:rFonts w:ascii="Times" w:hAnsi="Times" w:cs="Times"/>
          <w:color w:val="000000" w:themeColor="text1"/>
          <w:sz w:val="22"/>
          <w:szCs w:val="22"/>
        </w:rPr>
        <w:t>detaljrik</w:t>
      </w:r>
      <w:r>
        <w:rPr>
          <w:rFonts w:ascii="Times" w:hAnsi="Times" w:cs="Times"/>
          <w:color w:val="000000" w:themeColor="text1"/>
          <w:sz w:val="22"/>
          <w:szCs w:val="22"/>
        </w:rPr>
        <w:t>.</w:t>
      </w:r>
    </w:p>
    <w:p w14:paraId="246A3C44" w14:textId="77777777" w:rsidR="00657886" w:rsidRDefault="00657886" w:rsidP="00657886">
      <w:pPr>
        <w:widowControl w:val="0"/>
        <w:autoSpaceDE w:val="0"/>
        <w:autoSpaceDN w:val="0"/>
        <w:adjustRightInd w:val="0"/>
        <w:spacing w:after="240" w:line="340" w:lineRule="atLeast"/>
        <w:ind w:left="567" w:right="567"/>
        <w:jc w:val="both"/>
        <w:rPr>
          <w:rFonts w:ascii="Times" w:hAnsi="Times" w:cs="Times"/>
          <w:color w:val="000000" w:themeColor="text1"/>
          <w:sz w:val="22"/>
          <w:szCs w:val="22"/>
        </w:rPr>
      </w:pPr>
    </w:p>
    <w:p w14:paraId="046B506F" w14:textId="573C1AFA" w:rsidR="002278BC" w:rsidRDefault="00DB2411" w:rsidP="00657886">
      <w:pPr>
        <w:widowControl w:val="0"/>
        <w:autoSpaceDE w:val="0"/>
        <w:autoSpaceDN w:val="0"/>
        <w:adjustRightInd w:val="0"/>
        <w:spacing w:after="240" w:line="340" w:lineRule="atLeast"/>
        <w:ind w:left="567" w:right="567"/>
        <w:jc w:val="both"/>
        <w:rPr>
          <w:rFonts w:ascii="Times" w:hAnsi="Times" w:cs="Times"/>
          <w:color w:val="000000" w:themeColor="text1"/>
          <w:sz w:val="22"/>
          <w:szCs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>W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hiskyn i sig är skapad av vår Master Whisky Maker Gordon Motion som här förstärker Highland Parks rökiga noter genom ytterligare inslag av bränd torv. Detta skapar en rik och rund </w:t>
      </w:r>
      <w:r w:rsidR="00DE71FB">
        <w:rPr>
          <w:rFonts w:ascii="Times" w:hAnsi="Times" w:cs="Times"/>
          <w:color w:val="000000" w:themeColor="text1"/>
          <w:sz w:val="22"/>
          <w:szCs w:val="22"/>
        </w:rPr>
        <w:t xml:space="preserve">ton av </w:t>
      </w:r>
      <w:r w:rsidR="00C334FE">
        <w:rPr>
          <w:rFonts w:ascii="Times" w:hAnsi="Times" w:cs="Times"/>
          <w:color w:val="000000" w:themeColor="text1"/>
          <w:sz w:val="22"/>
          <w:szCs w:val="22"/>
        </w:rPr>
        <w:t xml:space="preserve">rök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>med bra balans tack vare den sötare brända karaktären av torven</w:t>
      </w:r>
      <w:r>
        <w:rPr>
          <w:rFonts w:ascii="Times" w:hAnsi="Times" w:cs="Times"/>
          <w:color w:val="000000" w:themeColor="text1"/>
          <w:sz w:val="22"/>
          <w:szCs w:val="22"/>
        </w:rPr>
        <w:t>,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 men skiljer sig 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samtidigt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>från vår 12-åriga whisky.”</w:t>
      </w:r>
    </w:p>
    <w:p w14:paraId="5BFFE943" w14:textId="02B2B1B9" w:rsidR="00C36B77" w:rsidRPr="002278BC" w:rsidRDefault="002278BC" w:rsidP="00E043B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color w:val="000000" w:themeColor="text1"/>
          <w:sz w:val="22"/>
          <w:szCs w:val="22"/>
        </w:rPr>
      </w:pPr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Highland Park </w:t>
      </w:r>
      <w:proofErr w:type="spellStart"/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>Valkyrie</w:t>
      </w:r>
      <w:proofErr w:type="spellEnd"/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 </w:t>
      </w:r>
      <w:proofErr w:type="spellStart"/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>Single</w:t>
      </w:r>
      <w:proofErr w:type="spellEnd"/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 Malt </w:t>
      </w:r>
      <w:r w:rsidR="00BF3C3D">
        <w:rPr>
          <w:rFonts w:ascii="Times" w:hAnsi="Times" w:cs="Times"/>
          <w:b/>
          <w:color w:val="000000" w:themeColor="text1"/>
          <w:sz w:val="22"/>
          <w:szCs w:val="22"/>
        </w:rPr>
        <w:t xml:space="preserve">Whisky </w:t>
      </w:r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lanseras som den första utgåvan i en </w:t>
      </w:r>
      <w:r>
        <w:rPr>
          <w:rFonts w:ascii="Times" w:hAnsi="Times" w:cs="Times"/>
          <w:b/>
          <w:color w:val="000000" w:themeColor="text1"/>
          <w:sz w:val="22"/>
          <w:szCs w:val="22"/>
        </w:rPr>
        <w:t xml:space="preserve">serie av tre </w:t>
      </w:r>
      <w:r w:rsidR="00DB2411">
        <w:rPr>
          <w:rFonts w:ascii="Times" w:hAnsi="Times" w:cs="Times"/>
          <w:b/>
          <w:color w:val="000000" w:themeColor="text1"/>
          <w:sz w:val="22"/>
          <w:szCs w:val="22"/>
        </w:rPr>
        <w:t>specialbuteljeringar</w:t>
      </w:r>
      <w:r w:rsidR="00F4432A">
        <w:rPr>
          <w:rFonts w:ascii="Times" w:hAnsi="Times" w:cs="Times"/>
          <w:b/>
          <w:color w:val="000000" w:themeColor="text1"/>
          <w:sz w:val="22"/>
          <w:szCs w:val="22"/>
        </w:rPr>
        <w:t>. D</w:t>
      </w:r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>e andra två utgåvorna</w:t>
      </w:r>
      <w:r w:rsidR="00902C21">
        <w:rPr>
          <w:rFonts w:ascii="Times" w:hAnsi="Times" w:cs="Times"/>
          <w:b/>
          <w:color w:val="000000" w:themeColor="text1"/>
          <w:sz w:val="22"/>
          <w:szCs w:val="22"/>
        </w:rPr>
        <w:t xml:space="preserve"> i Viking Legend Series</w:t>
      </w:r>
      <w:r w:rsidRPr="002278BC">
        <w:rPr>
          <w:rFonts w:ascii="Times" w:hAnsi="Times" w:cs="Times"/>
          <w:b/>
          <w:color w:val="000000" w:themeColor="text1"/>
          <w:sz w:val="22"/>
          <w:szCs w:val="22"/>
        </w:rPr>
        <w:t>, Valknut och Valhalla, lanseras under 2018 och 2019.</w:t>
      </w:r>
    </w:p>
    <w:p w14:paraId="6A77E051" w14:textId="46997092" w:rsidR="00945ECF" w:rsidRPr="002278BC" w:rsidRDefault="00945ECF" w:rsidP="00945EC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2"/>
          <w:szCs w:val="22"/>
        </w:rPr>
      </w:pPr>
      <w:r w:rsidRPr="002278BC">
        <w:rPr>
          <w:rFonts w:ascii="Times" w:hAnsi="Times" w:cs="Times"/>
          <w:b/>
          <w:bCs/>
          <w:color w:val="000000" w:themeColor="text1"/>
          <w:sz w:val="22"/>
          <w:szCs w:val="22"/>
        </w:rPr>
        <w:t xml:space="preserve">FÄRG: </w:t>
      </w:r>
      <w:r w:rsidRPr="002278BC">
        <w:rPr>
          <w:rFonts w:ascii="Times" w:hAnsi="Times" w:cs="Times"/>
          <w:color w:val="000000" w:themeColor="text1"/>
          <w:sz w:val="22"/>
          <w:szCs w:val="22"/>
        </w:rPr>
        <w:t xml:space="preserve">Naturlig färg i djup </w:t>
      </w:r>
      <w:r>
        <w:rPr>
          <w:rFonts w:ascii="Times" w:hAnsi="Times" w:cs="Times"/>
          <w:color w:val="000000" w:themeColor="text1"/>
          <w:sz w:val="22"/>
          <w:szCs w:val="22"/>
        </w:rPr>
        <w:t>bärnsten</w:t>
      </w:r>
      <w:r w:rsidR="00F4432A">
        <w:rPr>
          <w:rFonts w:ascii="Times" w:hAnsi="Times" w:cs="Times"/>
          <w:color w:val="000000" w:themeColor="text1"/>
          <w:sz w:val="22"/>
          <w:szCs w:val="22"/>
        </w:rPr>
        <w:t>.</w:t>
      </w:r>
      <w:r w:rsidRPr="002278BC">
        <w:rPr>
          <w:rFonts w:ascii="Times" w:hAnsi="Times" w:cs="Times"/>
          <w:color w:val="000000" w:themeColor="text1"/>
          <w:sz w:val="22"/>
          <w:szCs w:val="22"/>
        </w:rPr>
        <w:br/>
      </w:r>
      <w:r w:rsidRPr="002278BC">
        <w:rPr>
          <w:rFonts w:ascii="Times" w:hAnsi="Times" w:cs="Times"/>
          <w:b/>
          <w:bCs/>
          <w:color w:val="000000" w:themeColor="text1"/>
          <w:sz w:val="22"/>
          <w:szCs w:val="22"/>
        </w:rPr>
        <w:t xml:space="preserve">DOFT: </w:t>
      </w:r>
      <w:r>
        <w:rPr>
          <w:rFonts w:ascii="Times" w:hAnsi="Times" w:cs="Times"/>
          <w:bCs/>
          <w:color w:val="000000" w:themeColor="text1"/>
          <w:sz w:val="22"/>
          <w:szCs w:val="22"/>
        </w:rPr>
        <w:t>Skarpa i</w:t>
      </w:r>
      <w:r w:rsidRPr="002278BC">
        <w:rPr>
          <w:rFonts w:ascii="Times" w:hAnsi="Times" w:cs="Times"/>
          <w:color w:val="000000" w:themeColor="text1"/>
          <w:sz w:val="22"/>
          <w:szCs w:val="22"/>
        </w:rPr>
        <w:t xml:space="preserve">nslag av söta äpplen och </w:t>
      </w:r>
      <w:r>
        <w:rPr>
          <w:rFonts w:ascii="Times" w:hAnsi="Times" w:cs="Times"/>
          <w:color w:val="000000" w:themeColor="text1"/>
          <w:sz w:val="22"/>
          <w:szCs w:val="22"/>
        </w:rPr>
        <w:t>full</w:t>
      </w:r>
      <w:r w:rsidRPr="002278BC">
        <w:rPr>
          <w:rFonts w:ascii="Times" w:hAnsi="Times" w:cs="Times"/>
          <w:color w:val="000000" w:themeColor="text1"/>
          <w:sz w:val="22"/>
          <w:szCs w:val="22"/>
        </w:rPr>
        <w:t>mogna citroner</w:t>
      </w:r>
      <w:r w:rsidR="00F4432A">
        <w:rPr>
          <w:rFonts w:ascii="Times" w:hAnsi="Times" w:cs="Times"/>
          <w:color w:val="000000" w:themeColor="text1"/>
          <w:sz w:val="22"/>
          <w:szCs w:val="22"/>
        </w:rPr>
        <w:t>.</w:t>
      </w:r>
      <w:r w:rsidRPr="002278BC">
        <w:rPr>
          <w:rFonts w:ascii="Times" w:hAnsi="Times" w:cs="Times"/>
          <w:color w:val="000000" w:themeColor="text1"/>
          <w:sz w:val="22"/>
          <w:szCs w:val="22"/>
        </w:rPr>
        <w:br/>
      </w:r>
      <w:r w:rsidRPr="002278BC">
        <w:rPr>
          <w:rFonts w:ascii="Times" w:hAnsi="Times" w:cs="Times"/>
          <w:b/>
          <w:bCs/>
          <w:color w:val="000000" w:themeColor="text1"/>
          <w:sz w:val="22"/>
          <w:szCs w:val="22"/>
        </w:rPr>
        <w:t xml:space="preserve">SMAK: </w:t>
      </w:r>
      <w:r w:rsidRPr="002278BC">
        <w:rPr>
          <w:rFonts w:ascii="Times" w:hAnsi="Times" w:cs="Times"/>
          <w:bCs/>
          <w:color w:val="000000" w:themeColor="text1"/>
          <w:sz w:val="22"/>
          <w:szCs w:val="22"/>
        </w:rPr>
        <w:t>En förtjusan</w:t>
      </w:r>
      <w:r>
        <w:rPr>
          <w:rFonts w:ascii="Times" w:hAnsi="Times" w:cs="Times"/>
          <w:bCs/>
          <w:color w:val="000000" w:themeColor="text1"/>
          <w:sz w:val="22"/>
          <w:szCs w:val="22"/>
        </w:rPr>
        <w:t xml:space="preserve">de mix av orientaliska kryddor med tydliga inslag av ekfat. Smaker av vanilj och ingefära blandas med en elegant rökighet och toner av </w:t>
      </w:r>
      <w:proofErr w:type="spellStart"/>
      <w:r>
        <w:rPr>
          <w:rFonts w:ascii="Times" w:hAnsi="Times" w:cs="Times"/>
          <w:bCs/>
          <w:color w:val="000000" w:themeColor="text1"/>
          <w:sz w:val="22"/>
          <w:szCs w:val="22"/>
        </w:rPr>
        <w:t>sötlakrits</w:t>
      </w:r>
      <w:proofErr w:type="spellEnd"/>
      <w:r>
        <w:rPr>
          <w:rFonts w:ascii="Times" w:hAnsi="Times" w:cs="Times"/>
          <w:bCs/>
          <w:color w:val="000000" w:themeColor="text1"/>
          <w:sz w:val="22"/>
          <w:szCs w:val="22"/>
        </w:rPr>
        <w:t>.</w:t>
      </w:r>
      <w:r w:rsidRPr="002278BC">
        <w:rPr>
          <w:rFonts w:ascii="Times" w:hAnsi="Times" w:cs="Times"/>
          <w:color w:val="000000" w:themeColor="text1"/>
          <w:sz w:val="22"/>
          <w:szCs w:val="22"/>
        </w:rPr>
        <w:br/>
      </w:r>
      <w:r w:rsidR="00F4432A">
        <w:rPr>
          <w:rFonts w:ascii="Times" w:hAnsi="Times" w:cs="Times"/>
          <w:b/>
          <w:bCs/>
          <w:color w:val="000000" w:themeColor="text1"/>
          <w:sz w:val="22"/>
          <w:szCs w:val="22"/>
        </w:rPr>
        <w:t>FINISH</w:t>
      </w:r>
      <w:r w:rsidRPr="002278BC">
        <w:rPr>
          <w:rFonts w:ascii="Times" w:hAnsi="Times" w:cs="Times"/>
          <w:b/>
          <w:bCs/>
          <w:color w:val="000000" w:themeColor="text1"/>
          <w:sz w:val="22"/>
          <w:szCs w:val="22"/>
        </w:rPr>
        <w:t xml:space="preserve">: </w:t>
      </w:r>
      <w:r>
        <w:rPr>
          <w:rFonts w:ascii="Times" w:hAnsi="Times" w:cs="Times"/>
          <w:bCs/>
          <w:color w:val="000000" w:themeColor="text1"/>
          <w:sz w:val="22"/>
          <w:szCs w:val="22"/>
        </w:rPr>
        <w:t>Lång och v</w:t>
      </w:r>
      <w:r w:rsidRPr="002278BC">
        <w:rPr>
          <w:rFonts w:ascii="Times" w:hAnsi="Times" w:cs="Times"/>
          <w:bCs/>
          <w:color w:val="000000" w:themeColor="text1"/>
          <w:sz w:val="22"/>
          <w:szCs w:val="22"/>
        </w:rPr>
        <w:t>älbalanserad finish med vågor av varm aromatisk rök och mogen frukt.</w:t>
      </w:r>
    </w:p>
    <w:p w14:paraId="1A09FCA8" w14:textId="2C8A4638" w:rsidR="00B47634" w:rsidRPr="00C36B77" w:rsidRDefault="006C21D6" w:rsidP="00CA7D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2"/>
          <w:szCs w:val="22"/>
        </w:rPr>
      </w:pPr>
      <w:r w:rsidRPr="00C36B77">
        <w:rPr>
          <w:rFonts w:ascii="Times" w:hAnsi="Times" w:cs="Times"/>
          <w:b/>
          <w:color w:val="000000" w:themeColor="text1"/>
          <w:sz w:val="22"/>
          <w:szCs w:val="22"/>
        </w:rPr>
        <w:t xml:space="preserve">Highland Park </w:t>
      </w:r>
      <w:proofErr w:type="spellStart"/>
      <w:r w:rsidR="002278BC">
        <w:rPr>
          <w:rFonts w:ascii="Times" w:hAnsi="Times" w:cs="Times"/>
          <w:b/>
          <w:color w:val="000000" w:themeColor="text1"/>
          <w:sz w:val="22"/>
          <w:szCs w:val="22"/>
        </w:rPr>
        <w:t>Valkyrie</w:t>
      </w:r>
      <w:proofErr w:type="spellEnd"/>
      <w:r w:rsid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 </w:t>
      </w:r>
      <w:proofErr w:type="spellStart"/>
      <w:r w:rsidR="002278BC">
        <w:rPr>
          <w:rFonts w:ascii="Times" w:hAnsi="Times" w:cs="Times"/>
          <w:b/>
          <w:color w:val="000000" w:themeColor="text1"/>
          <w:sz w:val="22"/>
          <w:szCs w:val="22"/>
        </w:rPr>
        <w:t>Single</w:t>
      </w:r>
      <w:proofErr w:type="spellEnd"/>
      <w:r w:rsidR="002278BC">
        <w:rPr>
          <w:rFonts w:ascii="Times" w:hAnsi="Times" w:cs="Times"/>
          <w:b/>
          <w:color w:val="000000" w:themeColor="text1"/>
          <w:sz w:val="22"/>
          <w:szCs w:val="22"/>
        </w:rPr>
        <w:t xml:space="preserve"> Malt</w:t>
      </w:r>
      <w:r w:rsidR="00BF3C3D">
        <w:rPr>
          <w:rFonts w:ascii="Times" w:hAnsi="Times" w:cs="Times"/>
          <w:b/>
          <w:color w:val="000000" w:themeColor="text1"/>
          <w:sz w:val="22"/>
          <w:szCs w:val="22"/>
        </w:rPr>
        <w:t xml:space="preserve"> Whisky</w:t>
      </w:r>
      <w:r w:rsidR="000C09E9" w:rsidRPr="00C36B77">
        <w:rPr>
          <w:rFonts w:ascii="Times" w:hAnsi="Times" w:cs="Times"/>
          <w:color w:val="000000" w:themeColor="text1"/>
          <w:sz w:val="22"/>
          <w:szCs w:val="22"/>
        </w:rPr>
        <w:br/>
      </w:r>
      <w:r w:rsidR="002278BC">
        <w:rPr>
          <w:rFonts w:ascii="Times" w:hAnsi="Times" w:cs="Times"/>
          <w:color w:val="000000" w:themeColor="text1"/>
          <w:sz w:val="22"/>
          <w:szCs w:val="22"/>
        </w:rPr>
        <w:t>Alkoholhalt: 4</w:t>
      </w:r>
      <w:r w:rsidR="002D3223">
        <w:rPr>
          <w:rFonts w:ascii="Times" w:hAnsi="Times" w:cs="Times"/>
          <w:color w:val="000000" w:themeColor="text1"/>
          <w:sz w:val="22"/>
          <w:szCs w:val="22"/>
        </w:rPr>
        <w:t>5,9</w:t>
      </w:r>
      <w:r w:rsidRPr="00C36B77">
        <w:rPr>
          <w:rFonts w:ascii="Times" w:hAnsi="Times" w:cs="Times"/>
          <w:color w:val="000000" w:themeColor="text1"/>
          <w:sz w:val="22"/>
          <w:szCs w:val="22"/>
        </w:rPr>
        <w:t>%</w:t>
      </w:r>
      <w:r w:rsidR="000C09E9" w:rsidRPr="00C36B77">
        <w:rPr>
          <w:rFonts w:ascii="Times" w:hAnsi="Times" w:cs="Times"/>
          <w:color w:val="000000" w:themeColor="text1"/>
          <w:sz w:val="22"/>
          <w:szCs w:val="22"/>
        </w:rPr>
        <w:br/>
      </w:r>
      <w:r w:rsidRPr="00C36B77">
        <w:rPr>
          <w:rFonts w:ascii="Times" w:hAnsi="Times" w:cs="Times"/>
          <w:color w:val="000000" w:themeColor="text1"/>
          <w:sz w:val="22"/>
          <w:szCs w:val="22"/>
        </w:rPr>
        <w:t>Volym: 700 ml</w:t>
      </w:r>
      <w:r w:rsidR="000C09E9" w:rsidRPr="00C36B77">
        <w:rPr>
          <w:rFonts w:ascii="Times" w:hAnsi="Times" w:cs="Times"/>
          <w:color w:val="000000" w:themeColor="text1"/>
          <w:sz w:val="22"/>
          <w:szCs w:val="22"/>
        </w:rPr>
        <w:br/>
        <w:t xml:space="preserve">Pris: </w:t>
      </w:r>
      <w:r w:rsidR="00BF3C3D">
        <w:rPr>
          <w:rFonts w:ascii="Times" w:hAnsi="Times" w:cs="Times"/>
          <w:color w:val="000000" w:themeColor="text1"/>
          <w:sz w:val="22"/>
          <w:szCs w:val="22"/>
        </w:rPr>
        <w:t>599 kr</w:t>
      </w:r>
      <w:r w:rsidR="000C09E9" w:rsidRPr="00C36B77">
        <w:rPr>
          <w:rFonts w:ascii="Times" w:hAnsi="Times" w:cs="Times"/>
          <w:color w:val="000000" w:themeColor="text1"/>
          <w:sz w:val="22"/>
          <w:szCs w:val="22"/>
        </w:rPr>
        <w:br/>
        <w:t>Ursprung</w:t>
      </w:r>
      <w:r w:rsidR="00DE71FB">
        <w:rPr>
          <w:rFonts w:ascii="Times" w:hAnsi="Times" w:cs="Times"/>
          <w:color w:val="000000" w:themeColor="text1"/>
          <w:sz w:val="22"/>
          <w:szCs w:val="22"/>
        </w:rPr>
        <w:t>: Skot</w:t>
      </w:r>
      <w:r w:rsidR="00DE71FB" w:rsidRPr="00C36B77">
        <w:rPr>
          <w:rFonts w:ascii="Times" w:hAnsi="Times" w:cs="Times"/>
          <w:color w:val="000000" w:themeColor="text1"/>
          <w:sz w:val="22"/>
          <w:szCs w:val="22"/>
        </w:rPr>
        <w:t>tland</w:t>
      </w:r>
      <w:r w:rsidR="00CA7DAC">
        <w:rPr>
          <w:rFonts w:ascii="Times" w:hAnsi="Times" w:cs="Times"/>
          <w:color w:val="000000" w:themeColor="text1"/>
          <w:sz w:val="22"/>
          <w:szCs w:val="22"/>
        </w:rPr>
        <w:br/>
      </w:r>
      <w:r w:rsidR="00B47634">
        <w:rPr>
          <w:rFonts w:ascii="Times" w:hAnsi="Times" w:cs="Times"/>
          <w:color w:val="000000" w:themeColor="text1"/>
          <w:sz w:val="22"/>
          <w:szCs w:val="22"/>
        </w:rPr>
        <w:t xml:space="preserve">Artikelnummer: </w:t>
      </w:r>
      <w:r w:rsidR="002D3223" w:rsidRPr="002D3223">
        <w:rPr>
          <w:rFonts w:ascii="Times" w:hAnsi="Times" w:cs="Times"/>
          <w:color w:val="000000" w:themeColor="text1"/>
          <w:sz w:val="22"/>
          <w:szCs w:val="22"/>
        </w:rPr>
        <w:t>40117</w:t>
      </w:r>
      <w:r w:rsidR="002D3223">
        <w:rPr>
          <w:rFonts w:ascii="Times" w:hAnsi="Times" w:cs="Times"/>
          <w:color w:val="000000" w:themeColor="text1"/>
          <w:sz w:val="22"/>
          <w:szCs w:val="22"/>
        </w:rPr>
        <w:t xml:space="preserve"> </w:t>
      </w:r>
      <w:r w:rsidR="00CA7DAC">
        <w:rPr>
          <w:rFonts w:ascii="Times" w:hAnsi="Times" w:cs="Times"/>
          <w:color w:val="000000" w:themeColor="text1"/>
          <w:sz w:val="22"/>
          <w:szCs w:val="22"/>
        </w:rPr>
        <w:br/>
      </w:r>
      <w:r w:rsidR="00B47634">
        <w:rPr>
          <w:rFonts w:ascii="Times" w:hAnsi="Times" w:cs="Times"/>
          <w:color w:val="000000" w:themeColor="text1"/>
          <w:sz w:val="22"/>
          <w:szCs w:val="22"/>
        </w:rPr>
        <w:t>Lansering:</w:t>
      </w:r>
      <w:r w:rsidR="00CA7DAC">
        <w:rPr>
          <w:rFonts w:ascii="Times" w:hAnsi="Times" w:cs="Times"/>
          <w:color w:val="000000" w:themeColor="text1"/>
          <w:sz w:val="22"/>
          <w:szCs w:val="22"/>
        </w:rPr>
        <w:t xml:space="preserve"> D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en 20 </w:t>
      </w:r>
      <w:r w:rsidR="00DE71FB">
        <w:rPr>
          <w:rFonts w:ascii="Times" w:hAnsi="Times" w:cs="Times"/>
          <w:color w:val="000000" w:themeColor="text1"/>
          <w:sz w:val="22"/>
          <w:szCs w:val="22"/>
        </w:rPr>
        <w:t>oktober</w:t>
      </w:r>
      <w:r w:rsidR="00B47634">
        <w:rPr>
          <w:rFonts w:ascii="Times" w:hAnsi="Times" w:cs="Times"/>
          <w:color w:val="000000" w:themeColor="text1"/>
          <w:sz w:val="22"/>
          <w:szCs w:val="22"/>
        </w:rPr>
        <w:t xml:space="preserve"> i </w:t>
      </w:r>
      <w:r w:rsidR="00120F8A">
        <w:rPr>
          <w:rFonts w:ascii="Times" w:hAnsi="Times" w:cs="Times"/>
          <w:color w:val="000000" w:themeColor="text1"/>
          <w:sz w:val="22"/>
          <w:szCs w:val="22"/>
        </w:rPr>
        <w:t>Systembolagets exklusiva sortiment.</w:t>
      </w:r>
    </w:p>
    <w:p w14:paraId="09E10C0F" w14:textId="1764EC27" w:rsidR="00C36B77" w:rsidRPr="00C36B77" w:rsidRDefault="006E3E42">
      <w:pPr>
        <w:rPr>
          <w:rFonts w:ascii="Times" w:hAnsi="Times" w:cs="Times"/>
          <w:color w:val="000000" w:themeColor="text1"/>
          <w:sz w:val="22"/>
          <w:szCs w:val="22"/>
        </w:rPr>
      </w:pPr>
      <w:bookmarkStart w:id="0" w:name="_GoBack"/>
      <w:bookmarkEnd w:id="0"/>
      <w:r w:rsidRPr="00C36B77">
        <w:rPr>
          <w:rFonts w:ascii="Times" w:hAnsi="Times" w:cs="Times"/>
          <w:color w:val="000000" w:themeColor="text1"/>
          <w:sz w:val="22"/>
          <w:szCs w:val="22"/>
        </w:rPr>
        <w:t xml:space="preserve">För mer information eller </w:t>
      </w:r>
      <w:r w:rsidR="007004CC">
        <w:rPr>
          <w:rFonts w:ascii="Times" w:hAnsi="Times" w:cs="Times"/>
          <w:color w:val="000000" w:themeColor="text1"/>
          <w:sz w:val="22"/>
          <w:szCs w:val="22"/>
        </w:rPr>
        <w:t xml:space="preserve">bilder, vänligen kontakta 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Linus Stridfelt </w:t>
      </w:r>
      <w:r w:rsidRPr="00C36B77">
        <w:rPr>
          <w:rFonts w:ascii="Times" w:hAnsi="Times" w:cs="Times"/>
          <w:color w:val="000000" w:themeColor="text1"/>
          <w:sz w:val="22"/>
          <w:szCs w:val="22"/>
        </w:rPr>
        <w:t>på Pat</w:t>
      </w:r>
      <w:r w:rsidR="00C36B77" w:rsidRPr="00C36B77">
        <w:rPr>
          <w:rFonts w:ascii="Times" w:hAnsi="Times" w:cs="Times"/>
          <w:color w:val="000000" w:themeColor="text1"/>
          <w:sz w:val="22"/>
          <w:szCs w:val="22"/>
        </w:rPr>
        <w:t>riksson Communicat</w:t>
      </w:r>
      <w:r w:rsidR="002278BC">
        <w:rPr>
          <w:rFonts w:ascii="Times" w:hAnsi="Times" w:cs="Times"/>
          <w:color w:val="000000" w:themeColor="text1"/>
          <w:sz w:val="22"/>
          <w:szCs w:val="22"/>
        </w:rPr>
        <w:t xml:space="preserve">ion, </w:t>
      </w:r>
      <w:hyperlink r:id="rId7" w:history="1">
        <w:r w:rsidR="002278BC" w:rsidRPr="00CE5FE1">
          <w:rPr>
            <w:rStyle w:val="Hyperlink"/>
            <w:rFonts w:ascii="Times" w:hAnsi="Times" w:cs="Times"/>
            <w:sz w:val="22"/>
            <w:szCs w:val="22"/>
          </w:rPr>
          <w:t>linus.stridfelt@patrikssoncomms.com</w:t>
        </w:r>
      </w:hyperlink>
    </w:p>
    <w:p w14:paraId="521037F9" w14:textId="77777777" w:rsidR="00C36B77" w:rsidRPr="00C36B77" w:rsidRDefault="00C36B77">
      <w:pPr>
        <w:rPr>
          <w:rFonts w:ascii="Times" w:hAnsi="Times" w:cs="Times"/>
          <w:color w:val="000000" w:themeColor="text1"/>
          <w:sz w:val="22"/>
          <w:szCs w:val="22"/>
        </w:rPr>
      </w:pPr>
    </w:p>
    <w:p w14:paraId="53402F1C" w14:textId="54E76039" w:rsidR="00C36B77" w:rsidRDefault="00C36B77">
      <w:pPr>
        <w:rPr>
          <w:rFonts w:ascii="Times" w:hAnsi="Times" w:cs="Times"/>
          <w:color w:val="000000" w:themeColor="text1"/>
          <w:sz w:val="22"/>
          <w:szCs w:val="22"/>
        </w:rPr>
      </w:pPr>
      <w:r w:rsidRPr="00C36B77">
        <w:rPr>
          <w:rFonts w:ascii="Times" w:hAnsi="Times" w:cs="Times"/>
          <w:color w:val="000000" w:themeColor="text1"/>
          <w:sz w:val="22"/>
          <w:szCs w:val="22"/>
        </w:rPr>
        <w:t xml:space="preserve">För övriga förfrågningar, vänligen kontakta Johanna </w:t>
      </w:r>
      <w:r w:rsidR="002D3223">
        <w:rPr>
          <w:rFonts w:ascii="Times" w:hAnsi="Times" w:cs="Times"/>
          <w:color w:val="000000" w:themeColor="text1"/>
          <w:sz w:val="22"/>
          <w:szCs w:val="22"/>
        </w:rPr>
        <w:t>Elshult</w:t>
      </w:r>
      <w:r w:rsidRPr="00C36B77">
        <w:rPr>
          <w:rFonts w:ascii="Times" w:hAnsi="Times" w:cs="Times"/>
          <w:color w:val="000000" w:themeColor="text1"/>
          <w:sz w:val="22"/>
          <w:szCs w:val="22"/>
        </w:rPr>
        <w:t xml:space="preserve">, </w:t>
      </w:r>
      <w:r w:rsidR="002D3223">
        <w:rPr>
          <w:rFonts w:ascii="Times" w:hAnsi="Times" w:cs="Times"/>
          <w:color w:val="000000" w:themeColor="text1"/>
          <w:sz w:val="22"/>
          <w:szCs w:val="22"/>
        </w:rPr>
        <w:t xml:space="preserve">Nordic </w:t>
      </w:r>
      <w:r w:rsidRPr="00C36B77">
        <w:rPr>
          <w:rFonts w:ascii="Times" w:hAnsi="Times" w:cs="Times"/>
          <w:color w:val="000000" w:themeColor="text1"/>
          <w:sz w:val="22"/>
          <w:szCs w:val="22"/>
        </w:rPr>
        <w:t xml:space="preserve">Brand Manager på Edrington, </w:t>
      </w:r>
      <w:hyperlink r:id="rId8" w:history="1">
        <w:r w:rsidR="002D3223" w:rsidRPr="00056B50">
          <w:rPr>
            <w:rStyle w:val="Hyperlink"/>
            <w:rFonts w:ascii="Times" w:hAnsi="Times" w:cs="Times"/>
            <w:sz w:val="22"/>
            <w:szCs w:val="22"/>
          </w:rPr>
          <w:t>johanna.elshult@edrington.com</w:t>
        </w:r>
      </w:hyperlink>
      <w:r w:rsidRPr="00C36B77">
        <w:rPr>
          <w:rFonts w:ascii="Times" w:hAnsi="Times" w:cs="Times"/>
          <w:color w:val="000000" w:themeColor="text1"/>
          <w:sz w:val="22"/>
          <w:szCs w:val="22"/>
        </w:rPr>
        <w:t xml:space="preserve"> </w:t>
      </w:r>
    </w:p>
    <w:p w14:paraId="10541688" w14:textId="77777777" w:rsidR="002C2CF2" w:rsidRDefault="002C2CF2">
      <w:pPr>
        <w:rPr>
          <w:rFonts w:ascii="Times" w:hAnsi="Times" w:cs="Times"/>
          <w:color w:val="000000" w:themeColor="text1"/>
          <w:sz w:val="22"/>
          <w:szCs w:val="22"/>
        </w:rPr>
      </w:pPr>
    </w:p>
    <w:p w14:paraId="5A12BCAD" w14:textId="09C32157" w:rsidR="00C36B77" w:rsidRPr="00B15777" w:rsidRDefault="002C2CF2" w:rsidP="002C2CF2">
      <w:pPr>
        <w:jc w:val="center"/>
        <w:rPr>
          <w:color w:val="000000" w:themeColor="text1"/>
        </w:rPr>
      </w:pPr>
      <w:r>
        <w:rPr>
          <w:rFonts w:ascii="Times" w:hAnsi="Times" w:cs="Times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4A47150" wp14:editId="7B788876">
            <wp:extent cx="2353343" cy="24669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-17-700ml-Valkyrie-bottle-pack-HR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91" cy="247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B77" w:rsidRPr="00B15777" w:rsidSect="00222B33">
      <w:head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52BFB" w14:textId="77777777" w:rsidR="00933F7B" w:rsidRDefault="00933F7B" w:rsidP="00A5710F">
      <w:r>
        <w:separator/>
      </w:r>
    </w:p>
  </w:endnote>
  <w:endnote w:type="continuationSeparator" w:id="0">
    <w:p w14:paraId="63805AA2" w14:textId="77777777" w:rsidR="00933F7B" w:rsidRDefault="00933F7B" w:rsidP="00A5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11840" w14:textId="77777777" w:rsidR="00933F7B" w:rsidRDefault="00933F7B" w:rsidP="00A5710F">
      <w:r>
        <w:separator/>
      </w:r>
    </w:p>
  </w:footnote>
  <w:footnote w:type="continuationSeparator" w:id="0">
    <w:p w14:paraId="3A594C43" w14:textId="77777777" w:rsidR="00933F7B" w:rsidRDefault="00933F7B" w:rsidP="00A5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81B0" w14:textId="56B5A382" w:rsidR="00A5710F" w:rsidRDefault="00A5710F" w:rsidP="00722716">
    <w:pPr>
      <w:pStyle w:val="Header"/>
      <w:jc w:val="center"/>
    </w:pPr>
    <w:r>
      <w:rPr>
        <w:noProof/>
        <w:lang w:val="en-US"/>
      </w:rPr>
      <w:drawing>
        <wp:inline distT="0" distB="0" distL="0" distR="0" wp14:anchorId="114E8746" wp14:editId="0E5A2F7E">
          <wp:extent cx="2022475" cy="81295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P-17-Sec-1.1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121" cy="829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BD"/>
    <w:rsid w:val="000C09E9"/>
    <w:rsid w:val="00120F8A"/>
    <w:rsid w:val="001415DD"/>
    <w:rsid w:val="0017451B"/>
    <w:rsid w:val="001C697B"/>
    <w:rsid w:val="00204819"/>
    <w:rsid w:val="0021312A"/>
    <w:rsid w:val="002278BC"/>
    <w:rsid w:val="00253114"/>
    <w:rsid w:val="00254299"/>
    <w:rsid w:val="00271994"/>
    <w:rsid w:val="002A5B2E"/>
    <w:rsid w:val="002C2B64"/>
    <w:rsid w:val="002C2CF2"/>
    <w:rsid w:val="002D3223"/>
    <w:rsid w:val="00314CB6"/>
    <w:rsid w:val="003660EF"/>
    <w:rsid w:val="00382C1D"/>
    <w:rsid w:val="00390F08"/>
    <w:rsid w:val="004621C5"/>
    <w:rsid w:val="004E10A2"/>
    <w:rsid w:val="00536E01"/>
    <w:rsid w:val="005378E3"/>
    <w:rsid w:val="00597AB6"/>
    <w:rsid w:val="005C4DC4"/>
    <w:rsid w:val="005D55BC"/>
    <w:rsid w:val="00621D76"/>
    <w:rsid w:val="00657886"/>
    <w:rsid w:val="006C21D6"/>
    <w:rsid w:val="006D127C"/>
    <w:rsid w:val="006D3672"/>
    <w:rsid w:val="006E3E42"/>
    <w:rsid w:val="007004CC"/>
    <w:rsid w:val="00722716"/>
    <w:rsid w:val="0072406F"/>
    <w:rsid w:val="00772623"/>
    <w:rsid w:val="007819D4"/>
    <w:rsid w:val="007D0AF0"/>
    <w:rsid w:val="00820803"/>
    <w:rsid w:val="00820E5A"/>
    <w:rsid w:val="0087034D"/>
    <w:rsid w:val="00886F0D"/>
    <w:rsid w:val="00893259"/>
    <w:rsid w:val="008A4D78"/>
    <w:rsid w:val="008F31BC"/>
    <w:rsid w:val="00902C21"/>
    <w:rsid w:val="009305DC"/>
    <w:rsid w:val="00933F7B"/>
    <w:rsid w:val="00945ECF"/>
    <w:rsid w:val="00A56384"/>
    <w:rsid w:val="00A5710F"/>
    <w:rsid w:val="00A73DDF"/>
    <w:rsid w:val="00A843C0"/>
    <w:rsid w:val="00AD6208"/>
    <w:rsid w:val="00B15777"/>
    <w:rsid w:val="00B3293D"/>
    <w:rsid w:val="00B35D99"/>
    <w:rsid w:val="00B47634"/>
    <w:rsid w:val="00B52A50"/>
    <w:rsid w:val="00B779C9"/>
    <w:rsid w:val="00BF3C3D"/>
    <w:rsid w:val="00BF6421"/>
    <w:rsid w:val="00C22838"/>
    <w:rsid w:val="00C2585A"/>
    <w:rsid w:val="00C334FE"/>
    <w:rsid w:val="00C36B77"/>
    <w:rsid w:val="00C71AF0"/>
    <w:rsid w:val="00C763E3"/>
    <w:rsid w:val="00C919BD"/>
    <w:rsid w:val="00CA7DAC"/>
    <w:rsid w:val="00CB62D8"/>
    <w:rsid w:val="00D151F0"/>
    <w:rsid w:val="00DA723B"/>
    <w:rsid w:val="00DB2411"/>
    <w:rsid w:val="00DE71FB"/>
    <w:rsid w:val="00E043BA"/>
    <w:rsid w:val="00E40355"/>
    <w:rsid w:val="00E453AE"/>
    <w:rsid w:val="00E52732"/>
    <w:rsid w:val="00E715FA"/>
    <w:rsid w:val="00EC6D51"/>
    <w:rsid w:val="00EC79F0"/>
    <w:rsid w:val="00EE5E94"/>
    <w:rsid w:val="00EF3F7B"/>
    <w:rsid w:val="00F4432A"/>
    <w:rsid w:val="00F833B3"/>
    <w:rsid w:val="00F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8F4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22838"/>
    <w:rPr>
      <w:rFonts w:ascii="Helvetica" w:hAnsi="Helvetica" w:cs="Times New Roman"/>
      <w:color w:val="252525"/>
      <w:sz w:val="21"/>
      <w:szCs w:val="21"/>
      <w:lang w:eastAsia="sv-SE"/>
    </w:rPr>
  </w:style>
  <w:style w:type="character" w:customStyle="1" w:styleId="s2">
    <w:name w:val="s2"/>
    <w:basedOn w:val="DefaultParagraphFont"/>
    <w:rsid w:val="00C22838"/>
    <w:rPr>
      <w:color w:val="0645AD"/>
    </w:rPr>
  </w:style>
  <w:style w:type="character" w:customStyle="1" w:styleId="s3">
    <w:name w:val="s3"/>
    <w:basedOn w:val="DefaultParagraphFont"/>
    <w:rsid w:val="00C22838"/>
    <w:rPr>
      <w:color w:val="0B1480"/>
    </w:rPr>
  </w:style>
  <w:style w:type="character" w:customStyle="1" w:styleId="s4">
    <w:name w:val="s4"/>
    <w:basedOn w:val="DefaultParagraphFont"/>
    <w:rsid w:val="00C22838"/>
    <w:rPr>
      <w:rFonts w:ascii="Helvetica" w:hAnsi="Helvetica" w:hint="default"/>
      <w:color w:val="0645AD"/>
      <w:sz w:val="16"/>
      <w:szCs w:val="16"/>
    </w:rPr>
  </w:style>
  <w:style w:type="character" w:customStyle="1" w:styleId="s1">
    <w:name w:val="s1"/>
    <w:basedOn w:val="DefaultParagraphFont"/>
    <w:rsid w:val="00C22838"/>
  </w:style>
  <w:style w:type="character" w:styleId="Hyperlink">
    <w:name w:val="Hyperlink"/>
    <w:basedOn w:val="DefaultParagraphFont"/>
    <w:uiPriority w:val="99"/>
    <w:unhideWhenUsed/>
    <w:rsid w:val="00C36B7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1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2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0F"/>
  </w:style>
  <w:style w:type="paragraph" w:styleId="Footer">
    <w:name w:val="footer"/>
    <w:basedOn w:val="Normal"/>
    <w:link w:val="FooterChar"/>
    <w:uiPriority w:val="99"/>
    <w:unhideWhenUsed/>
    <w:rsid w:val="00A57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9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4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elshult@edringt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us.stridfelt@patrikssoncom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C320-B35E-42C9-A591-680F7E48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Edrington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Von Wachenfeldt</dc:creator>
  <cp:lastModifiedBy>Malmgren, Johanna</cp:lastModifiedBy>
  <cp:revision>10</cp:revision>
  <cp:lastPrinted>2017-10-17T19:24:00Z</cp:lastPrinted>
  <dcterms:created xsi:type="dcterms:W3CDTF">2017-10-16T09:02:00Z</dcterms:created>
  <dcterms:modified xsi:type="dcterms:W3CDTF">2017-10-17T19:34:00Z</dcterms:modified>
</cp:coreProperties>
</file>