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F9A898" w14:textId="0E70B1ED" w:rsidR="00F4072F" w:rsidRPr="00B60E3C" w:rsidRDefault="00A45620" w:rsidP="00F4072F">
      <w:pPr>
        <w:rPr>
          <w:rFonts w:ascii="MMC OFFICE" w:hAnsi="MMC OFFICE"/>
          <w:b/>
          <w:sz w:val="28"/>
          <w:szCs w:val="32"/>
          <w:lang w:val="nb-NO"/>
        </w:rPr>
      </w:pPr>
      <w:bookmarkStart w:id="0" w:name="_GoBack"/>
      <w:bookmarkEnd w:id="0"/>
      <w:r>
        <w:rPr>
          <w:rFonts w:ascii="MMC OFFICE" w:hAnsi="MMC OFFICE"/>
          <w:b/>
          <w:sz w:val="28"/>
          <w:szCs w:val="32"/>
          <w:lang w:val="nb-NO"/>
        </w:rPr>
        <w:t>MITSUBISHI OUTLANDER PHEV MED 200.000 S</w:t>
      </w:r>
      <w:r w:rsidR="00914BEB">
        <w:rPr>
          <w:rFonts w:ascii="MMC OFFICE" w:hAnsi="MMC OFFICE"/>
          <w:b/>
          <w:sz w:val="28"/>
          <w:szCs w:val="32"/>
          <w:lang w:val="nb-NO"/>
        </w:rPr>
        <w:t>OLGTE</w:t>
      </w:r>
      <w:r>
        <w:rPr>
          <w:rFonts w:ascii="MMC OFFICE" w:hAnsi="MMC OFFICE"/>
          <w:b/>
          <w:sz w:val="28"/>
          <w:szCs w:val="32"/>
          <w:lang w:val="nb-NO"/>
        </w:rPr>
        <w:t xml:space="preserve"> GLOBALT</w:t>
      </w:r>
    </w:p>
    <w:p w14:paraId="67C5A037" w14:textId="77777777" w:rsidR="00F4072F" w:rsidRPr="00B60E3C" w:rsidRDefault="00BD092B" w:rsidP="0010777D">
      <w:pPr>
        <w:widowControl/>
        <w:jc w:val="left"/>
        <w:rPr>
          <w:rFonts w:ascii="Times New Roman" w:eastAsia="Times New Roman" w:hAnsi="Times New Roman"/>
          <w:kern w:val="0"/>
          <w:sz w:val="24"/>
          <w:szCs w:val="24"/>
          <w:lang w:val="nb-NO" w:eastAsia="nb-NO"/>
        </w:rPr>
      </w:pPr>
      <w:r w:rsidRPr="00B60E3C">
        <w:rPr>
          <w:rFonts w:ascii="MMCBeta5" w:eastAsia="ヒラギノ角ゴ Std W4" w:hAnsi="MMCBeta5"/>
          <w:noProof/>
          <w:sz w:val="18"/>
          <w:lang w:val="nb-NO"/>
        </w:rPr>
        <mc:AlternateContent>
          <mc:Choice Requires="wps">
            <w:drawing>
              <wp:inline distT="0" distB="0" distL="0" distR="0" wp14:anchorId="79FD4A65" wp14:editId="051BF580">
                <wp:extent cx="5568950" cy="45719"/>
                <wp:effectExtent l="0" t="0" r="0" b="0"/>
                <wp:docPr id="5"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0" cy="45719"/>
                        </a:xfrm>
                        <a:prstGeom prst="rect">
                          <a:avLst/>
                        </a:prstGeom>
                        <a:solidFill>
                          <a:srgbClr val="ED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inline>
            </w:drawing>
          </mc:Choice>
          <mc:Fallback>
            <w:pict>
              <v:rect w14:anchorId="0BA33B07" id="Rektangel 5" o:spid="_x0000_s1026" style="width:438.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" fillcolor="#ed0000" stroked="f">
                <v:textbox inset="5.85pt,.7pt,5.85pt,.7pt"/>
                <w10:anchorlock/>
              </v:rect>
            </w:pict>
          </mc:Fallback>
        </mc:AlternateContent>
      </w:r>
    </w:p>
    <w:p w14:paraId="56928D8D" w14:textId="33883233" w:rsidR="00DA6006" w:rsidRDefault="00A45620" w:rsidP="00464F62">
      <w:pPr>
        <w:rPr>
          <w:rFonts w:ascii="MMC OFFICE" w:hAnsi="MMC OFFICE"/>
          <w:sz w:val="20"/>
          <w:szCs w:val="20"/>
          <w:lang w:val="nb-NO"/>
        </w:rPr>
      </w:pPr>
      <w:r w:rsidRPr="00B10838">
        <w:rPr>
          <w:rFonts w:ascii="MMC OFFICE" w:hAnsi="MMC OFFICE"/>
          <w:b/>
          <w:sz w:val="20"/>
          <w:szCs w:val="20"/>
          <w:lang w:val="nb-NO"/>
        </w:rPr>
        <w:t>Tokyo, 11. april 2019.</w:t>
      </w:r>
      <w:r w:rsidRPr="00914BEB">
        <w:rPr>
          <w:rFonts w:ascii="MMC OFFICE" w:hAnsi="MMC OFFICE"/>
          <w:sz w:val="20"/>
          <w:szCs w:val="20"/>
          <w:lang w:val="nb-NO"/>
        </w:rPr>
        <w:t xml:space="preserve"> </w:t>
      </w:r>
      <w:r w:rsidRPr="00A45620">
        <w:rPr>
          <w:rFonts w:ascii="MMC OFFICE" w:hAnsi="MMC OFFICE"/>
          <w:sz w:val="20"/>
          <w:szCs w:val="20"/>
          <w:lang w:val="nb-NO"/>
        </w:rPr>
        <w:t>Mitsubishi Motors Corporation (MMC) kunngjør at verd</w:t>
      </w:r>
      <w:r>
        <w:rPr>
          <w:rFonts w:ascii="MMC OFFICE" w:hAnsi="MMC OFFICE"/>
          <w:sz w:val="20"/>
          <w:szCs w:val="20"/>
          <w:lang w:val="nb-NO"/>
        </w:rPr>
        <w:t>ens første ladbare hybrid</w:t>
      </w:r>
      <w:r w:rsidR="00CA3C89">
        <w:rPr>
          <w:rFonts w:ascii="MMC OFFICE" w:hAnsi="MMC OFFICE"/>
          <w:sz w:val="20"/>
          <w:szCs w:val="20"/>
          <w:lang w:val="nb-NO"/>
        </w:rPr>
        <w:t>bil</w:t>
      </w:r>
      <w:r>
        <w:rPr>
          <w:rFonts w:ascii="MMC OFFICE" w:hAnsi="MMC OFFICE"/>
          <w:sz w:val="20"/>
          <w:szCs w:val="20"/>
          <w:lang w:val="nb-NO"/>
        </w:rPr>
        <w:t xml:space="preserve">, Mitsubishi </w:t>
      </w:r>
      <w:proofErr w:type="spellStart"/>
      <w:r>
        <w:rPr>
          <w:rFonts w:ascii="MMC OFFICE" w:hAnsi="MMC OFFICE"/>
          <w:sz w:val="20"/>
          <w:szCs w:val="20"/>
          <w:lang w:val="nb-NO"/>
        </w:rPr>
        <w:t>Outlander</w:t>
      </w:r>
      <w:proofErr w:type="spellEnd"/>
      <w:r>
        <w:rPr>
          <w:rFonts w:ascii="MMC OFFICE" w:hAnsi="MMC OFFICE"/>
          <w:sz w:val="20"/>
          <w:szCs w:val="20"/>
          <w:lang w:val="nb-NO"/>
        </w:rPr>
        <w:t xml:space="preserve"> PHEV, har rundet 200.000 solgte enheter på verdensbasis siden salgsstart</w:t>
      </w:r>
      <w:r w:rsidR="00CA3C89">
        <w:rPr>
          <w:rFonts w:ascii="MMC OFFICE" w:hAnsi="MMC OFFICE"/>
          <w:sz w:val="20"/>
          <w:szCs w:val="20"/>
          <w:lang w:val="nb-NO"/>
        </w:rPr>
        <w:t>en</w:t>
      </w:r>
      <w:r>
        <w:rPr>
          <w:rFonts w:ascii="MMC OFFICE" w:hAnsi="MMC OFFICE"/>
          <w:sz w:val="20"/>
          <w:szCs w:val="20"/>
          <w:lang w:val="nb-NO"/>
        </w:rPr>
        <w:t xml:space="preserve"> i 2013.</w:t>
      </w:r>
    </w:p>
    <w:p w14:paraId="55960BE5" w14:textId="128E52E5" w:rsidR="00A45620" w:rsidRDefault="00A45620" w:rsidP="00464F62">
      <w:pPr>
        <w:rPr>
          <w:rFonts w:ascii="MMC OFFICE" w:hAnsi="MMC OFFICE"/>
          <w:sz w:val="20"/>
          <w:szCs w:val="20"/>
          <w:lang w:val="nb-NO"/>
        </w:rPr>
      </w:pPr>
      <w:proofErr w:type="spellStart"/>
      <w:r>
        <w:rPr>
          <w:rFonts w:ascii="MMC OFFICE" w:hAnsi="MMC OFFICE"/>
          <w:sz w:val="20"/>
          <w:szCs w:val="20"/>
          <w:lang w:val="nb-NO"/>
        </w:rPr>
        <w:t>Outlander</w:t>
      </w:r>
      <w:proofErr w:type="spellEnd"/>
      <w:r>
        <w:rPr>
          <w:rFonts w:ascii="MMC OFFICE" w:hAnsi="MMC OFFICE"/>
          <w:sz w:val="20"/>
          <w:szCs w:val="20"/>
          <w:lang w:val="nb-NO"/>
        </w:rPr>
        <w:t xml:space="preserve"> PHEV er MMC sitt teknologiske flaggskip og salgssuksessen beviser at kundene etterspør elektrifiserte biler når bilindustrien nå gjennomgår en </w:t>
      </w:r>
      <w:r w:rsidR="00914BEB">
        <w:rPr>
          <w:rFonts w:ascii="MMC OFFICE" w:hAnsi="MMC OFFICE"/>
          <w:sz w:val="20"/>
          <w:szCs w:val="20"/>
          <w:lang w:val="nb-NO"/>
        </w:rPr>
        <w:t>svært omfattende</w:t>
      </w:r>
      <w:r>
        <w:rPr>
          <w:rFonts w:ascii="MMC OFFICE" w:hAnsi="MMC OFFICE"/>
          <w:sz w:val="20"/>
          <w:szCs w:val="20"/>
          <w:lang w:val="nb-NO"/>
        </w:rPr>
        <w:t xml:space="preserve"> teknologisk endring.</w:t>
      </w:r>
    </w:p>
    <w:p w14:paraId="02FEE8DF" w14:textId="13CF3843" w:rsidR="00A45620" w:rsidRDefault="00A45620" w:rsidP="00464F62">
      <w:pPr>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 xml:space="preserve">Salget startet i Japan og nå er det mer enn 50 land verden rundt som selger den. Den </w:t>
      </w:r>
      <w:r w:rsidR="00914BEB">
        <w:rPr>
          <w:rFonts w:ascii="MMC OFFICE" w:eastAsia="Meiryo UI" w:hAnsi="MMC OFFICE" w:cs="Calibri"/>
          <w:color w:val="000000"/>
          <w:sz w:val="20"/>
          <w:szCs w:val="20"/>
          <w:lang w:val="nb-NO"/>
        </w:rPr>
        <w:t>er</w:t>
      </w:r>
      <w:r>
        <w:rPr>
          <w:rFonts w:ascii="MMC OFFICE" w:eastAsia="Meiryo UI" w:hAnsi="MMC OFFICE" w:cs="Calibri"/>
          <w:color w:val="000000"/>
          <w:sz w:val="20"/>
          <w:szCs w:val="20"/>
          <w:lang w:val="nb-NO"/>
        </w:rPr>
        <w:t xml:space="preserve"> verdens mest solgte ladbare hybridbil </w:t>
      </w:r>
      <w:r w:rsidR="00914BEB">
        <w:rPr>
          <w:rFonts w:ascii="MMC OFFICE" w:eastAsia="Meiryo UI" w:hAnsi="MMC OFFICE" w:cs="Calibri"/>
          <w:color w:val="000000"/>
          <w:sz w:val="20"/>
          <w:szCs w:val="20"/>
          <w:lang w:val="nb-NO"/>
        </w:rPr>
        <w:t>pr 31. desember 2018. Den er også Europas mest solgte ladbare hybridbil (2015-2018).</w:t>
      </w:r>
      <w:r w:rsidR="00914BEB" w:rsidRPr="00914BEB">
        <w:rPr>
          <w:rFonts w:ascii="MMC OFFICE" w:eastAsia="Meiryo UI" w:hAnsi="MMC OFFICE" w:cs="Calibri"/>
          <w:color w:val="000000"/>
          <w:sz w:val="20"/>
          <w:szCs w:val="20"/>
          <w:lang w:val="nb-NO"/>
        </w:rPr>
        <w:t xml:space="preserve"> </w:t>
      </w:r>
      <w:r w:rsidR="00914BEB">
        <w:rPr>
          <w:rFonts w:ascii="MMC OFFICE" w:eastAsia="Meiryo UI" w:hAnsi="MMC OFFICE" w:cs="Calibri"/>
          <w:color w:val="000000"/>
          <w:sz w:val="20"/>
          <w:szCs w:val="20"/>
          <w:lang w:val="nb-NO"/>
        </w:rPr>
        <w:t xml:space="preserve">(Kilde: </w:t>
      </w:r>
      <w:proofErr w:type="spellStart"/>
      <w:r w:rsidR="00914BEB">
        <w:rPr>
          <w:rFonts w:ascii="MMC OFFICE" w:eastAsia="Meiryo UI" w:hAnsi="MMC OFFICE" w:cs="Calibri"/>
          <w:color w:val="000000"/>
          <w:sz w:val="20"/>
          <w:szCs w:val="20"/>
          <w:lang w:val="nb-NO"/>
        </w:rPr>
        <w:t>Jato</w:t>
      </w:r>
      <w:proofErr w:type="spellEnd"/>
      <w:r w:rsidR="00914BEB">
        <w:rPr>
          <w:rFonts w:ascii="MMC OFFICE" w:eastAsia="Meiryo UI" w:hAnsi="MMC OFFICE" w:cs="Calibri"/>
          <w:color w:val="000000"/>
          <w:sz w:val="20"/>
          <w:szCs w:val="20"/>
          <w:lang w:val="nb-NO"/>
        </w:rPr>
        <w:t xml:space="preserve"> Dynamics). I Norge har den vært </w:t>
      </w:r>
      <w:r w:rsidR="002A21F9">
        <w:rPr>
          <w:rFonts w:ascii="MMC OFFICE" w:eastAsia="Meiryo UI" w:hAnsi="MMC OFFICE" w:cs="Calibri"/>
          <w:color w:val="000000"/>
          <w:sz w:val="20"/>
          <w:szCs w:val="20"/>
          <w:lang w:val="nb-NO"/>
        </w:rPr>
        <w:t xml:space="preserve">helt øverst </w:t>
      </w:r>
      <w:r w:rsidR="00914BEB">
        <w:rPr>
          <w:rFonts w:ascii="MMC OFFICE" w:eastAsia="Meiryo UI" w:hAnsi="MMC OFFICE" w:cs="Calibri"/>
          <w:color w:val="000000"/>
          <w:sz w:val="20"/>
          <w:szCs w:val="20"/>
          <w:lang w:val="nb-NO"/>
        </w:rPr>
        <w:t>på salgstoppen de 5 siste årene.</w:t>
      </w:r>
    </w:p>
    <w:p w14:paraId="6BF72472" w14:textId="239428A2" w:rsidR="00914BEB" w:rsidRPr="00A45620" w:rsidRDefault="003C050C" w:rsidP="003C050C">
      <w:pPr>
        <w:jc w:val="center"/>
        <w:rPr>
          <w:rFonts w:ascii="MMC OFFICE" w:eastAsia="Meiryo UI" w:hAnsi="MMC OFFICE" w:cs="Calibri"/>
          <w:color w:val="000000"/>
          <w:sz w:val="20"/>
          <w:szCs w:val="20"/>
          <w:lang w:val="nb-NO"/>
        </w:rPr>
      </w:pPr>
      <w:r>
        <w:rPr>
          <w:noProof/>
        </w:rPr>
        <w:drawing>
          <wp:inline distT="0" distB="0" distL="0" distR="0" wp14:anchorId="05E79BCF" wp14:editId="2150F638">
            <wp:extent cx="2366645" cy="1716405"/>
            <wp:effectExtent l="0" t="0" r="0" b="0"/>
            <wp:docPr id="4" name="図 4"/>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8">
                      <a:extLst>
                        <a:ext uri="{28A0092B-C50C-407E-A947-70E740481C1C}">
                          <a14:useLocalDpi xmlns:a14="http://schemas.microsoft.com/office/drawing/2010/main" val="0"/>
                        </a:ext>
                      </a:extLst>
                    </a:blip>
                    <a:stretch>
                      <a:fillRect/>
                    </a:stretch>
                  </pic:blipFill>
                  <pic:spPr>
                    <a:xfrm>
                      <a:off x="0" y="0"/>
                      <a:ext cx="2366645" cy="1716405"/>
                    </a:xfrm>
                    <a:prstGeom prst="rect">
                      <a:avLst/>
                    </a:prstGeom>
                  </pic:spPr>
                </pic:pic>
              </a:graphicData>
            </a:graphic>
          </wp:inline>
        </w:drawing>
      </w:r>
    </w:p>
    <w:p w14:paraId="2FCD8E85" w14:textId="00E4F3A4" w:rsidR="00A45620" w:rsidRDefault="00914BEB" w:rsidP="00464F62">
      <w:pPr>
        <w:rPr>
          <w:rFonts w:ascii="MMC OFFICE" w:eastAsia="Meiryo UI" w:hAnsi="MMC OFFICE" w:cs="Calibri"/>
          <w:color w:val="000000"/>
          <w:sz w:val="20"/>
          <w:szCs w:val="20"/>
          <w:lang w:val="nb-NO"/>
        </w:rPr>
      </w:pPr>
      <w:r>
        <w:rPr>
          <w:rFonts w:ascii="MMC OFFICE" w:eastAsia="Meiryo UI" w:hAnsi="MMC OFFICE" w:cs="Calibri"/>
          <w:b/>
          <w:color w:val="000000"/>
          <w:sz w:val="20"/>
          <w:szCs w:val="20"/>
          <w:lang w:val="nb-NO"/>
        </w:rPr>
        <w:t>Prisvinne</w:t>
      </w:r>
      <w:r w:rsidR="00382FA9">
        <w:rPr>
          <w:rFonts w:ascii="MMC OFFICE" w:eastAsia="Meiryo UI" w:hAnsi="MMC OFFICE" w:cs="Calibri"/>
          <w:b/>
          <w:color w:val="000000"/>
          <w:sz w:val="20"/>
          <w:szCs w:val="20"/>
          <w:lang w:val="nb-NO"/>
        </w:rPr>
        <w:t>nde i flere verdensdeler</w:t>
      </w:r>
      <w:r>
        <w:rPr>
          <w:rFonts w:ascii="MMC OFFICE" w:eastAsia="Meiryo UI" w:hAnsi="MMC OFFICE" w:cs="Calibri"/>
          <w:b/>
          <w:color w:val="000000"/>
          <w:sz w:val="20"/>
          <w:szCs w:val="20"/>
          <w:lang w:val="nb-NO"/>
        </w:rPr>
        <w:br/>
      </w:r>
      <w:r w:rsidR="00382FA9">
        <w:rPr>
          <w:rFonts w:ascii="MMC OFFICE" w:eastAsia="Meiryo UI" w:hAnsi="MMC OFFICE" w:cs="Calibri"/>
          <w:color w:val="000000"/>
          <w:sz w:val="20"/>
          <w:szCs w:val="20"/>
          <w:lang w:val="nb-NO"/>
        </w:rPr>
        <w:t xml:space="preserve">Arkitekturen i </w:t>
      </w:r>
      <w:proofErr w:type="spellStart"/>
      <w:r w:rsidR="00382FA9">
        <w:rPr>
          <w:rFonts w:ascii="MMC OFFICE" w:eastAsia="Meiryo UI" w:hAnsi="MMC OFFICE" w:cs="Calibri"/>
          <w:color w:val="000000"/>
          <w:sz w:val="20"/>
          <w:szCs w:val="20"/>
          <w:lang w:val="nb-NO"/>
        </w:rPr>
        <w:t>Outlander</w:t>
      </w:r>
      <w:proofErr w:type="spellEnd"/>
      <w:r w:rsidR="00382FA9">
        <w:rPr>
          <w:rFonts w:ascii="MMC OFFICE" w:eastAsia="Meiryo UI" w:hAnsi="MMC OFFICE" w:cs="Calibri"/>
          <w:color w:val="000000"/>
          <w:sz w:val="20"/>
          <w:szCs w:val="20"/>
          <w:lang w:val="nb-NO"/>
        </w:rPr>
        <w:t xml:space="preserve"> PHEV er som i en helelektrisk bil, med en elektrisk motor foran og en elektrisk motor bak og ingen girkasse. Eieren </w:t>
      </w:r>
      <w:r w:rsidR="00CA3C89">
        <w:rPr>
          <w:rFonts w:ascii="MMC OFFICE" w:eastAsia="Meiryo UI" w:hAnsi="MMC OFFICE" w:cs="Calibri"/>
          <w:color w:val="000000"/>
          <w:sz w:val="20"/>
          <w:szCs w:val="20"/>
          <w:lang w:val="nb-NO"/>
        </w:rPr>
        <w:t>får</w:t>
      </w:r>
      <w:r w:rsidR="00382FA9">
        <w:rPr>
          <w:rFonts w:ascii="MMC OFFICE" w:eastAsia="Meiryo UI" w:hAnsi="MMC OFFICE" w:cs="Calibri"/>
          <w:color w:val="000000"/>
          <w:sz w:val="20"/>
          <w:szCs w:val="20"/>
          <w:lang w:val="nb-NO"/>
        </w:rPr>
        <w:t xml:space="preserve"> energieffektivitet og en stille kjøreopplevelse, som i en elbil.</w:t>
      </w:r>
    </w:p>
    <w:p w14:paraId="042C634F" w14:textId="6BFB1197" w:rsidR="00382FA9" w:rsidRDefault="00382FA9" w:rsidP="00464F62">
      <w:pPr>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I flere verdensdeler har den vunnet priser i en periode som strekker seg over 6 år (se tabell på neste side).</w:t>
      </w:r>
    </w:p>
    <w:p w14:paraId="34C9DB8C" w14:textId="3D141BD8" w:rsidR="00382FA9" w:rsidRDefault="00382FA9" w:rsidP="00464F62">
      <w:pPr>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 xml:space="preserve">Den nyeste årsmodellen viser hvor genial </w:t>
      </w:r>
      <w:proofErr w:type="spellStart"/>
      <w:r>
        <w:rPr>
          <w:rFonts w:ascii="MMC OFFICE" w:eastAsia="Meiryo UI" w:hAnsi="MMC OFFICE" w:cs="Calibri"/>
          <w:color w:val="000000"/>
          <w:sz w:val="20"/>
          <w:szCs w:val="20"/>
          <w:lang w:val="nb-NO"/>
        </w:rPr>
        <w:t>Outlander</w:t>
      </w:r>
      <w:proofErr w:type="spellEnd"/>
      <w:r>
        <w:rPr>
          <w:rFonts w:ascii="MMC OFFICE" w:eastAsia="Meiryo UI" w:hAnsi="MMC OFFICE" w:cs="Calibri"/>
          <w:color w:val="000000"/>
          <w:sz w:val="20"/>
          <w:szCs w:val="20"/>
          <w:lang w:val="nb-NO"/>
        </w:rPr>
        <w:t xml:space="preserve"> PHEV er fordi CO2-utslippet er svært lavt sammenlignet med andre hybridbiler. Som ladbar hybrid er CO2-utslippet så lavt som 40 g/km (utregnet fra WLTP til NEDC)/ 46 g/km (full WLTP). Drivstofforbruket i den nye strengere testnormen som er innført viser et forbruk på kun 0,18 liter per mil (utregnet fra WLTP til NEDC) og 0,2 liter per mil (full WLTP). Den elektriske rekkevidden er målt til 54 km (utregnet fra WLTP til NEDC) og 45 km (full WLTP).</w:t>
      </w:r>
    </w:p>
    <w:p w14:paraId="4A4BB46B" w14:textId="77777777" w:rsidR="00382FA9" w:rsidRPr="00914BEB" w:rsidRDefault="00382FA9" w:rsidP="00464F62">
      <w:pPr>
        <w:rPr>
          <w:rFonts w:ascii="MMC OFFICE" w:eastAsia="Meiryo UI" w:hAnsi="MMC OFFICE" w:cs="Calibri"/>
          <w:color w:val="000000"/>
          <w:sz w:val="20"/>
          <w:szCs w:val="20"/>
          <w:lang w:val="nb-NO"/>
        </w:rPr>
      </w:pPr>
    </w:p>
    <w:p w14:paraId="0F0B8009" w14:textId="3D001F42" w:rsidR="00A45620" w:rsidRDefault="008549FF" w:rsidP="00464F62">
      <w:pPr>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 xml:space="preserve">2019-versjonen av </w:t>
      </w:r>
      <w:proofErr w:type="spellStart"/>
      <w:r w:rsidRPr="008549FF">
        <w:rPr>
          <w:rFonts w:ascii="MMC OFFICE" w:eastAsia="Meiryo UI" w:hAnsi="MMC OFFICE" w:cs="Calibri"/>
          <w:color w:val="000000"/>
          <w:sz w:val="20"/>
          <w:szCs w:val="20"/>
          <w:lang w:val="nb-NO"/>
        </w:rPr>
        <w:t>Outlan</w:t>
      </w:r>
      <w:r>
        <w:rPr>
          <w:rFonts w:ascii="MMC OFFICE" w:eastAsia="Meiryo UI" w:hAnsi="MMC OFFICE" w:cs="Calibri"/>
          <w:color w:val="000000"/>
          <w:sz w:val="20"/>
          <w:szCs w:val="20"/>
          <w:lang w:val="nb-NO"/>
        </w:rPr>
        <w:t>der</w:t>
      </w:r>
      <w:proofErr w:type="spellEnd"/>
      <w:r>
        <w:rPr>
          <w:rFonts w:ascii="MMC OFFICE" w:eastAsia="Meiryo UI" w:hAnsi="MMC OFFICE" w:cs="Calibri"/>
          <w:color w:val="000000"/>
          <w:sz w:val="20"/>
          <w:szCs w:val="20"/>
          <w:lang w:val="nb-NO"/>
        </w:rPr>
        <w:t xml:space="preserve"> PHEV har også et innovativt drivverk og mekaniske forbedringer som for eksempel en høyeffektiv 2,4 liters bensinmotor. Av andre forbedringer kan nevnes 15% </w:t>
      </w:r>
      <w:r>
        <w:rPr>
          <w:rFonts w:ascii="MMC OFFICE" w:eastAsia="Meiryo UI" w:hAnsi="MMC OFFICE" w:cs="Calibri"/>
          <w:color w:val="000000"/>
          <w:sz w:val="20"/>
          <w:szCs w:val="20"/>
          <w:lang w:val="nb-NO"/>
        </w:rPr>
        <w:lastRenderedPageBreak/>
        <w:t xml:space="preserve">økt batterikapasitet, 10% høyere batteriytelse, 17% økt kraft fra bakre elmotor, forbedret kjøredynamikk med kjøreprogrammene Sport og </w:t>
      </w:r>
      <w:proofErr w:type="spellStart"/>
      <w:r>
        <w:rPr>
          <w:rFonts w:ascii="MMC OFFICE" w:eastAsia="Meiryo UI" w:hAnsi="MMC OFFICE" w:cs="Calibri"/>
          <w:color w:val="000000"/>
          <w:sz w:val="20"/>
          <w:szCs w:val="20"/>
          <w:lang w:val="nb-NO"/>
        </w:rPr>
        <w:t>Snow</w:t>
      </w:r>
      <w:proofErr w:type="spellEnd"/>
      <w:r>
        <w:rPr>
          <w:rFonts w:ascii="MMC OFFICE" w:eastAsia="Meiryo UI" w:hAnsi="MMC OFFICE" w:cs="Calibri"/>
          <w:color w:val="000000"/>
          <w:sz w:val="20"/>
          <w:szCs w:val="20"/>
          <w:lang w:val="nb-NO"/>
        </w:rPr>
        <w:t>.</w:t>
      </w:r>
    </w:p>
    <w:p w14:paraId="48BC04A3" w14:textId="700ABD00" w:rsidR="008549FF" w:rsidRDefault="008549FF" w:rsidP="00464F62">
      <w:pPr>
        <w:rPr>
          <w:rFonts w:ascii="MMC OFFICE" w:eastAsia="Meiryo UI" w:hAnsi="MMC OFFICE" w:cs="Calibri"/>
          <w:color w:val="000000"/>
          <w:sz w:val="20"/>
          <w:szCs w:val="20"/>
          <w:lang w:val="nb-NO"/>
        </w:rPr>
      </w:pPr>
    </w:p>
    <w:p w14:paraId="67019665" w14:textId="5E5F5625" w:rsidR="008549FF" w:rsidRPr="00AD5EC8" w:rsidRDefault="008549FF" w:rsidP="00464F62">
      <w:pPr>
        <w:rPr>
          <w:rFonts w:ascii="MMC OFFICE" w:eastAsia="Meiryo UI" w:hAnsi="MMC OFFICE" w:cs="Calibri"/>
          <w:b/>
          <w:color w:val="000000"/>
          <w:sz w:val="20"/>
          <w:szCs w:val="20"/>
          <w:lang w:val="nb-NO"/>
        </w:rPr>
      </w:pPr>
      <w:r w:rsidRPr="00AD5EC8">
        <w:rPr>
          <w:rFonts w:ascii="MMC OFFICE" w:eastAsia="Meiryo UI" w:hAnsi="MMC OFFICE" w:cs="Calibri"/>
          <w:b/>
          <w:color w:val="000000"/>
          <w:sz w:val="20"/>
          <w:szCs w:val="20"/>
          <w:lang w:val="nb-NO"/>
        </w:rPr>
        <w:t xml:space="preserve">Liste over </w:t>
      </w:r>
      <w:r w:rsidR="00AD5EC8" w:rsidRPr="00AD5EC8">
        <w:rPr>
          <w:rFonts w:ascii="MMC OFFICE" w:eastAsia="Meiryo UI" w:hAnsi="MMC OFFICE" w:cs="Calibri"/>
          <w:b/>
          <w:color w:val="000000"/>
          <w:sz w:val="20"/>
          <w:szCs w:val="20"/>
          <w:lang w:val="nb-NO"/>
        </w:rPr>
        <w:t>globale priser:</w:t>
      </w:r>
    </w:p>
    <w:tbl>
      <w:tblPr>
        <w:tblStyle w:val="Tabellrutenett"/>
        <w:tblW w:w="0" w:type="auto"/>
        <w:tblLook w:val="04A0" w:firstRow="1" w:lastRow="0" w:firstColumn="1" w:lastColumn="0" w:noHBand="0" w:noVBand="1"/>
      </w:tblPr>
      <w:tblGrid>
        <w:gridCol w:w="1447"/>
        <w:gridCol w:w="708"/>
        <w:gridCol w:w="3460"/>
        <w:gridCol w:w="3276"/>
      </w:tblGrid>
      <w:tr w:rsidR="00AD5EC8" w14:paraId="3A546885" w14:textId="77777777" w:rsidTr="00B73332">
        <w:tc>
          <w:tcPr>
            <w:tcW w:w="1447" w:type="dxa"/>
            <w:shd w:val="clear" w:color="auto" w:fill="D0CECE" w:themeFill="background2" w:themeFillShade="E6"/>
          </w:tcPr>
          <w:p w14:paraId="0FF84C44" w14:textId="0AE7A462" w:rsidR="00AD5EC8" w:rsidRDefault="00AD5EC8" w:rsidP="00464F62">
            <w:pPr>
              <w:rPr>
                <w:rFonts w:ascii="MMC OFFICE" w:eastAsia="Meiryo UI" w:hAnsi="MMC OFFICE" w:cs="Calibri"/>
                <w:b/>
                <w:color w:val="000000"/>
                <w:sz w:val="20"/>
                <w:szCs w:val="20"/>
                <w:lang w:val="nb-NO"/>
              </w:rPr>
            </w:pPr>
            <w:r>
              <w:rPr>
                <w:rFonts w:ascii="MMC OFFICE" w:eastAsia="Meiryo UI" w:hAnsi="MMC OFFICE" w:cs="Calibri"/>
                <w:b/>
                <w:color w:val="000000"/>
                <w:sz w:val="20"/>
                <w:szCs w:val="20"/>
                <w:lang w:val="nb-NO"/>
              </w:rPr>
              <w:t>Land</w:t>
            </w:r>
          </w:p>
        </w:tc>
        <w:tc>
          <w:tcPr>
            <w:tcW w:w="708" w:type="dxa"/>
            <w:shd w:val="clear" w:color="auto" w:fill="D0CECE" w:themeFill="background2" w:themeFillShade="E6"/>
          </w:tcPr>
          <w:p w14:paraId="4392965C" w14:textId="72866482" w:rsidR="00AD5EC8" w:rsidRDefault="00AD5EC8" w:rsidP="00464F62">
            <w:pPr>
              <w:rPr>
                <w:rFonts w:ascii="MMC OFFICE" w:eastAsia="Meiryo UI" w:hAnsi="MMC OFFICE" w:cs="Calibri"/>
                <w:b/>
                <w:color w:val="000000"/>
                <w:sz w:val="20"/>
                <w:szCs w:val="20"/>
                <w:lang w:val="nb-NO"/>
              </w:rPr>
            </w:pPr>
            <w:r>
              <w:rPr>
                <w:rFonts w:ascii="MMC OFFICE" w:eastAsia="Meiryo UI" w:hAnsi="MMC OFFICE" w:cs="Calibri"/>
                <w:b/>
                <w:color w:val="000000"/>
                <w:sz w:val="20"/>
                <w:szCs w:val="20"/>
                <w:lang w:val="nb-NO"/>
              </w:rPr>
              <w:t>År</w:t>
            </w:r>
          </w:p>
        </w:tc>
        <w:tc>
          <w:tcPr>
            <w:tcW w:w="3460" w:type="dxa"/>
            <w:shd w:val="clear" w:color="auto" w:fill="D0CECE" w:themeFill="background2" w:themeFillShade="E6"/>
          </w:tcPr>
          <w:p w14:paraId="699F101A" w14:textId="24FC3DAF" w:rsidR="00AD5EC8" w:rsidRDefault="00AD5EC8" w:rsidP="00464F62">
            <w:pPr>
              <w:rPr>
                <w:rFonts w:ascii="MMC OFFICE" w:eastAsia="Meiryo UI" w:hAnsi="MMC OFFICE" w:cs="Calibri"/>
                <w:b/>
                <w:color w:val="000000"/>
                <w:sz w:val="20"/>
                <w:szCs w:val="20"/>
                <w:lang w:val="nb-NO"/>
              </w:rPr>
            </w:pPr>
            <w:r>
              <w:rPr>
                <w:rFonts w:ascii="MMC OFFICE" w:eastAsia="Meiryo UI" w:hAnsi="MMC OFFICE" w:cs="Calibri"/>
                <w:b/>
                <w:color w:val="000000"/>
                <w:sz w:val="20"/>
                <w:szCs w:val="20"/>
                <w:lang w:val="nb-NO"/>
              </w:rPr>
              <w:t>Prisens tittel</w:t>
            </w:r>
          </w:p>
        </w:tc>
        <w:tc>
          <w:tcPr>
            <w:tcW w:w="3276" w:type="dxa"/>
            <w:shd w:val="clear" w:color="auto" w:fill="D0CECE" w:themeFill="background2" w:themeFillShade="E6"/>
          </w:tcPr>
          <w:p w14:paraId="163996A1" w14:textId="2EC07250" w:rsidR="00AD5EC8" w:rsidRDefault="00AD5EC8" w:rsidP="00464F62">
            <w:pPr>
              <w:rPr>
                <w:rFonts w:ascii="MMC OFFICE" w:eastAsia="Meiryo UI" w:hAnsi="MMC OFFICE" w:cs="Calibri"/>
                <w:b/>
                <w:color w:val="000000"/>
                <w:sz w:val="20"/>
                <w:szCs w:val="20"/>
                <w:lang w:val="nb-NO"/>
              </w:rPr>
            </w:pPr>
            <w:r>
              <w:rPr>
                <w:rFonts w:ascii="MMC OFFICE" w:eastAsia="Meiryo UI" w:hAnsi="MMC OFFICE" w:cs="Calibri"/>
                <w:b/>
                <w:color w:val="000000"/>
                <w:sz w:val="20"/>
                <w:szCs w:val="20"/>
                <w:lang w:val="nb-NO"/>
              </w:rPr>
              <w:t>Prisutdeler</w:t>
            </w:r>
          </w:p>
        </w:tc>
      </w:tr>
      <w:tr w:rsidR="00AD5EC8" w:rsidRPr="002A21F9" w14:paraId="56BBE583" w14:textId="77777777" w:rsidTr="00B73332">
        <w:tc>
          <w:tcPr>
            <w:tcW w:w="1447" w:type="dxa"/>
          </w:tcPr>
          <w:p w14:paraId="533A7B79" w14:textId="2961E9A2" w:rsidR="00AD5EC8" w:rsidRPr="00AD5EC8" w:rsidRDefault="00AD5EC8" w:rsidP="00AD5EC8">
            <w:pPr>
              <w:jc w:val="left"/>
              <w:rPr>
                <w:rFonts w:ascii="MMC OFFICE" w:eastAsia="Meiryo UI" w:hAnsi="MMC OFFICE" w:cs="Calibri"/>
                <w:color w:val="000000"/>
                <w:sz w:val="20"/>
                <w:szCs w:val="20"/>
                <w:lang w:val="nb-NO"/>
              </w:rPr>
            </w:pPr>
            <w:r w:rsidRPr="00AD5EC8">
              <w:rPr>
                <w:rFonts w:ascii="MMC OFFICE" w:eastAsia="Meiryo UI" w:hAnsi="MMC OFFICE" w:cs="Calibri"/>
                <w:color w:val="000000"/>
                <w:sz w:val="20"/>
                <w:szCs w:val="20"/>
                <w:lang w:val="nb-NO"/>
              </w:rPr>
              <w:t>Japan</w:t>
            </w:r>
          </w:p>
        </w:tc>
        <w:tc>
          <w:tcPr>
            <w:tcW w:w="708" w:type="dxa"/>
          </w:tcPr>
          <w:p w14:paraId="6583E640" w14:textId="77777777" w:rsidR="00AD5EC8" w:rsidRPr="00AD5EC8" w:rsidRDefault="00AD5EC8" w:rsidP="00AD5EC8">
            <w:pPr>
              <w:jc w:val="left"/>
              <w:rPr>
                <w:rFonts w:ascii="MMC OFFICE" w:eastAsia="Meiryo UI" w:hAnsi="MMC OFFICE" w:cs="Calibri"/>
                <w:color w:val="000000"/>
                <w:sz w:val="20"/>
                <w:szCs w:val="20"/>
                <w:lang w:val="nb-NO"/>
              </w:rPr>
            </w:pPr>
            <w:r w:rsidRPr="00AD5EC8">
              <w:rPr>
                <w:rFonts w:ascii="MMC OFFICE" w:eastAsia="Meiryo UI" w:hAnsi="MMC OFFICE" w:cs="Calibri"/>
                <w:color w:val="000000"/>
                <w:sz w:val="20"/>
                <w:szCs w:val="20"/>
                <w:lang w:val="nb-NO"/>
              </w:rPr>
              <w:t>2014</w:t>
            </w:r>
          </w:p>
          <w:p w14:paraId="14F2A965" w14:textId="77777777" w:rsidR="00AD5EC8" w:rsidRDefault="00AD5EC8" w:rsidP="00AD5EC8">
            <w:pPr>
              <w:jc w:val="left"/>
              <w:rPr>
                <w:rFonts w:ascii="MMC OFFICE" w:eastAsia="Meiryo UI" w:hAnsi="MMC OFFICE" w:cs="Calibri"/>
                <w:color w:val="000000"/>
                <w:sz w:val="20"/>
                <w:szCs w:val="20"/>
                <w:lang w:val="nb-NO"/>
              </w:rPr>
            </w:pPr>
            <w:r w:rsidRPr="00AD5EC8">
              <w:rPr>
                <w:rFonts w:ascii="MMC OFFICE" w:eastAsia="Meiryo UI" w:hAnsi="MMC OFFICE" w:cs="Calibri"/>
                <w:color w:val="000000"/>
                <w:sz w:val="20"/>
                <w:szCs w:val="20"/>
                <w:lang w:val="nb-NO"/>
              </w:rPr>
              <w:t>2013</w:t>
            </w:r>
          </w:p>
          <w:p w14:paraId="059FC3E7" w14:textId="3DF39F17" w:rsidR="00AD5EC8" w:rsidRPr="00AD5EC8" w:rsidRDefault="00AD5EC8" w:rsidP="00AD5EC8">
            <w:pPr>
              <w:jc w:val="left"/>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2013</w:t>
            </w:r>
          </w:p>
        </w:tc>
        <w:tc>
          <w:tcPr>
            <w:tcW w:w="3460" w:type="dxa"/>
          </w:tcPr>
          <w:p w14:paraId="69516BCF" w14:textId="77777777" w:rsidR="00AD5EC8" w:rsidRPr="00AD5EC8" w:rsidRDefault="00AD5EC8" w:rsidP="00AD5EC8">
            <w:pPr>
              <w:jc w:val="left"/>
              <w:rPr>
                <w:rFonts w:ascii="MMC OFFICE" w:eastAsia="Meiryo UI" w:hAnsi="MMC OFFICE" w:cs="Calibri"/>
                <w:color w:val="000000"/>
                <w:sz w:val="20"/>
                <w:szCs w:val="20"/>
                <w:lang w:val="nb-NO"/>
              </w:rPr>
            </w:pPr>
            <w:r w:rsidRPr="00AD5EC8">
              <w:rPr>
                <w:rFonts w:ascii="MMC OFFICE" w:eastAsia="Meiryo UI" w:hAnsi="MMC OFFICE" w:cs="Calibri"/>
                <w:color w:val="000000"/>
                <w:sz w:val="20"/>
                <w:szCs w:val="20"/>
                <w:lang w:val="nb-NO"/>
              </w:rPr>
              <w:t>2013 JNCAP Fem stjerner</w:t>
            </w:r>
          </w:p>
          <w:p w14:paraId="7CD60420" w14:textId="77777777" w:rsidR="00AD5EC8" w:rsidRDefault="00AD5EC8" w:rsidP="00AD5EC8">
            <w:pPr>
              <w:jc w:val="left"/>
              <w:rPr>
                <w:rFonts w:ascii="MMC OFFICE" w:eastAsia="Meiryo UI" w:hAnsi="MMC OFFICE" w:cs="Calibri"/>
                <w:color w:val="000000"/>
                <w:sz w:val="20"/>
                <w:szCs w:val="20"/>
                <w:lang w:val="nb-NO"/>
              </w:rPr>
            </w:pPr>
            <w:r w:rsidRPr="00AD5EC8">
              <w:rPr>
                <w:rFonts w:ascii="MMC OFFICE" w:eastAsia="Meiryo UI" w:hAnsi="MMC OFFICE" w:cs="Calibri"/>
                <w:color w:val="000000"/>
                <w:sz w:val="20"/>
                <w:szCs w:val="20"/>
                <w:lang w:val="nb-NO"/>
              </w:rPr>
              <w:t>2014</w:t>
            </w:r>
            <w:r>
              <w:rPr>
                <w:rFonts w:ascii="MMC OFFICE" w:eastAsia="Meiryo UI" w:hAnsi="MMC OFFICE" w:cs="Calibri"/>
                <w:color w:val="000000"/>
                <w:sz w:val="20"/>
                <w:szCs w:val="20"/>
                <w:lang w:val="nb-NO"/>
              </w:rPr>
              <w:t xml:space="preserve"> RJC årets teknologivinner</w:t>
            </w:r>
          </w:p>
          <w:p w14:paraId="5D2B1A75" w14:textId="6C438B76" w:rsidR="00AD5EC8" w:rsidRPr="00AD5EC8" w:rsidRDefault="00AD5EC8" w:rsidP="00AD5EC8">
            <w:pPr>
              <w:jc w:val="left"/>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2013-2014 JCOTY pris i kategorien innovasjon</w:t>
            </w:r>
          </w:p>
        </w:tc>
        <w:tc>
          <w:tcPr>
            <w:tcW w:w="3276" w:type="dxa"/>
          </w:tcPr>
          <w:p w14:paraId="093392DA" w14:textId="77777777" w:rsidR="00AD5EC8" w:rsidRDefault="00AD5EC8" w:rsidP="00AD5EC8">
            <w:pPr>
              <w:jc w:val="left"/>
              <w:rPr>
                <w:rFonts w:ascii="MMC OFFICE" w:eastAsia="Meiryo UI" w:hAnsi="MMC OFFICE" w:cs="Calibri"/>
                <w:color w:val="000000"/>
                <w:sz w:val="20"/>
                <w:szCs w:val="20"/>
                <w:lang w:val="nb-NO"/>
              </w:rPr>
            </w:pPr>
            <w:r w:rsidRPr="00AD5EC8">
              <w:rPr>
                <w:rFonts w:ascii="MMC OFFICE" w:eastAsia="Meiryo UI" w:hAnsi="MMC OFFICE" w:cs="Calibri"/>
                <w:color w:val="000000"/>
                <w:sz w:val="20"/>
                <w:szCs w:val="20"/>
                <w:lang w:val="nb-NO"/>
              </w:rPr>
              <w:t>JNCAP</w:t>
            </w:r>
          </w:p>
          <w:p w14:paraId="14BCB266" w14:textId="77777777" w:rsidR="00AD5EC8" w:rsidRDefault="00AD5EC8" w:rsidP="00AD5EC8">
            <w:pPr>
              <w:jc w:val="left"/>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RJC</w:t>
            </w:r>
          </w:p>
          <w:p w14:paraId="01B87BE9" w14:textId="77777777" w:rsidR="00AD5EC8" w:rsidRDefault="00AD5EC8" w:rsidP="00AD5EC8">
            <w:pPr>
              <w:jc w:val="left"/>
              <w:rPr>
                <w:rFonts w:ascii="MMC OFFICE" w:eastAsia="Meiryo UI" w:hAnsi="MMC OFFICE" w:cs="Calibri"/>
                <w:color w:val="000000"/>
                <w:sz w:val="20"/>
                <w:szCs w:val="20"/>
                <w:lang w:val="nb-NO"/>
              </w:rPr>
            </w:pPr>
          </w:p>
          <w:p w14:paraId="59A2D46B" w14:textId="427F2EE5" w:rsidR="00AD5EC8" w:rsidRPr="00AD5EC8" w:rsidRDefault="00AD5EC8" w:rsidP="00AD5EC8">
            <w:pPr>
              <w:jc w:val="left"/>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Årets bil i Japan</w:t>
            </w:r>
          </w:p>
        </w:tc>
      </w:tr>
      <w:tr w:rsidR="00AD5EC8" w:rsidRPr="00AD5EC8" w14:paraId="27C8B114" w14:textId="77777777" w:rsidTr="00B73332">
        <w:tc>
          <w:tcPr>
            <w:tcW w:w="1447" w:type="dxa"/>
          </w:tcPr>
          <w:p w14:paraId="0160A7DD" w14:textId="7015F929" w:rsidR="00AD5EC8" w:rsidRPr="00AD5EC8" w:rsidRDefault="00AD5EC8" w:rsidP="00AD5EC8">
            <w:pPr>
              <w:jc w:val="left"/>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USA</w:t>
            </w:r>
          </w:p>
        </w:tc>
        <w:tc>
          <w:tcPr>
            <w:tcW w:w="708" w:type="dxa"/>
          </w:tcPr>
          <w:p w14:paraId="7F26C8DC" w14:textId="77777777" w:rsidR="00AD5EC8" w:rsidRDefault="00AD5EC8" w:rsidP="00AD5EC8">
            <w:pPr>
              <w:jc w:val="left"/>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2018</w:t>
            </w:r>
          </w:p>
          <w:p w14:paraId="58367849" w14:textId="51F978F7" w:rsidR="00AD5EC8" w:rsidRDefault="00AD5EC8" w:rsidP="00AD5EC8">
            <w:pPr>
              <w:jc w:val="left"/>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2018</w:t>
            </w:r>
          </w:p>
          <w:p w14:paraId="74147185" w14:textId="5B54E571" w:rsidR="00AD5EC8" w:rsidRPr="00AD5EC8" w:rsidRDefault="00AD5EC8" w:rsidP="00AD5EC8">
            <w:pPr>
              <w:jc w:val="left"/>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2018</w:t>
            </w:r>
          </w:p>
        </w:tc>
        <w:tc>
          <w:tcPr>
            <w:tcW w:w="3460" w:type="dxa"/>
          </w:tcPr>
          <w:p w14:paraId="50538F76" w14:textId="77777777" w:rsidR="00AD5EC8" w:rsidRDefault="00AD5EC8" w:rsidP="00AD5EC8">
            <w:pPr>
              <w:jc w:val="left"/>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2019 Årets grønne SUV</w:t>
            </w:r>
          </w:p>
          <w:p w14:paraId="759F3DE1" w14:textId="69B52D06" w:rsidR="00AD5EC8" w:rsidRPr="002A21F9" w:rsidRDefault="00AD5EC8" w:rsidP="00AD5EC8">
            <w:pPr>
              <w:jc w:val="left"/>
              <w:rPr>
                <w:rFonts w:ascii="MMC OFFICE" w:eastAsia="Meiryo UI" w:hAnsi="MMC OFFICE" w:cs="Calibri"/>
                <w:color w:val="000000"/>
                <w:sz w:val="20"/>
                <w:szCs w:val="20"/>
                <w:lang w:val="nb-NO"/>
              </w:rPr>
            </w:pPr>
            <w:r w:rsidRPr="002A21F9">
              <w:rPr>
                <w:rFonts w:ascii="MMC OFFICE" w:eastAsia="Meiryo UI" w:hAnsi="MMC OFFICE" w:cs="Calibri"/>
                <w:color w:val="000000"/>
                <w:sz w:val="20"/>
                <w:szCs w:val="20"/>
                <w:lang w:val="nb-NO"/>
              </w:rPr>
              <w:t>«Best 5 All-</w:t>
            </w:r>
            <w:proofErr w:type="spellStart"/>
            <w:r w:rsidRPr="002A21F9">
              <w:rPr>
                <w:rFonts w:ascii="MMC OFFICE" w:eastAsia="Meiryo UI" w:hAnsi="MMC OFFICE" w:cs="Calibri"/>
                <w:color w:val="000000"/>
                <w:sz w:val="20"/>
                <w:szCs w:val="20"/>
                <w:lang w:val="nb-NO"/>
              </w:rPr>
              <w:t>Around</w:t>
            </w:r>
            <w:proofErr w:type="spellEnd"/>
            <w:r w:rsidRPr="002A21F9">
              <w:rPr>
                <w:rFonts w:ascii="MMC OFFICE" w:eastAsia="Meiryo UI" w:hAnsi="MMC OFFICE" w:cs="Calibri"/>
                <w:color w:val="000000"/>
                <w:sz w:val="20"/>
                <w:szCs w:val="20"/>
                <w:lang w:val="nb-NO"/>
              </w:rPr>
              <w:t xml:space="preserve"> </w:t>
            </w:r>
            <w:proofErr w:type="spellStart"/>
            <w:r w:rsidRPr="002A21F9">
              <w:rPr>
                <w:rFonts w:ascii="MMC OFFICE" w:eastAsia="Meiryo UI" w:hAnsi="MMC OFFICE" w:cs="Calibri"/>
                <w:color w:val="000000"/>
                <w:sz w:val="20"/>
                <w:szCs w:val="20"/>
                <w:lang w:val="nb-NO"/>
              </w:rPr>
              <w:t>Performance</w:t>
            </w:r>
            <w:proofErr w:type="spellEnd"/>
            <w:r w:rsidRPr="002A21F9">
              <w:rPr>
                <w:rFonts w:ascii="MMC OFFICE" w:eastAsia="Meiryo UI" w:hAnsi="MMC OFFICE" w:cs="Calibri"/>
                <w:color w:val="000000"/>
                <w:sz w:val="20"/>
                <w:szCs w:val="20"/>
                <w:lang w:val="nb-NO"/>
              </w:rPr>
              <w:t>»</w:t>
            </w:r>
          </w:p>
          <w:p w14:paraId="4F53E9E9" w14:textId="7C692B75" w:rsidR="00AD5EC8" w:rsidRPr="002A21F9" w:rsidRDefault="00AD5EC8" w:rsidP="00AD5EC8">
            <w:pPr>
              <w:jc w:val="left"/>
              <w:rPr>
                <w:rFonts w:ascii="MMC OFFICE" w:eastAsia="Meiryo UI" w:hAnsi="MMC OFFICE" w:cs="Calibri"/>
                <w:color w:val="000000"/>
                <w:sz w:val="20"/>
                <w:szCs w:val="20"/>
                <w:lang w:val="nb-NO"/>
              </w:rPr>
            </w:pPr>
            <w:r w:rsidRPr="002A21F9">
              <w:rPr>
                <w:rFonts w:ascii="MMC OFFICE" w:eastAsia="Meiryo UI" w:hAnsi="MMC OFFICE" w:cs="Calibri"/>
                <w:color w:val="000000"/>
                <w:sz w:val="20"/>
                <w:szCs w:val="20"/>
                <w:lang w:val="nb-NO"/>
              </w:rPr>
              <w:t>Beste grønne vinterbil</w:t>
            </w:r>
          </w:p>
        </w:tc>
        <w:tc>
          <w:tcPr>
            <w:tcW w:w="3276" w:type="dxa"/>
          </w:tcPr>
          <w:p w14:paraId="381CBF57" w14:textId="77777777" w:rsidR="00AD5EC8" w:rsidRPr="002A21F9" w:rsidRDefault="00AD5EC8" w:rsidP="00AD5EC8">
            <w:pPr>
              <w:jc w:val="left"/>
              <w:rPr>
                <w:rFonts w:ascii="MMC OFFICE" w:eastAsia="Meiryo UI" w:hAnsi="MMC OFFICE" w:cs="Calibri"/>
                <w:color w:val="000000"/>
                <w:sz w:val="20"/>
                <w:szCs w:val="20"/>
                <w:lang w:val="en-GB"/>
              </w:rPr>
            </w:pPr>
            <w:r w:rsidRPr="002A21F9">
              <w:rPr>
                <w:rFonts w:ascii="MMC OFFICE" w:eastAsia="Meiryo UI" w:hAnsi="MMC OFFICE" w:cs="Calibri"/>
                <w:color w:val="000000"/>
                <w:sz w:val="20"/>
                <w:szCs w:val="20"/>
                <w:lang w:val="en-GB"/>
              </w:rPr>
              <w:t>Green Car Journal</w:t>
            </w:r>
          </w:p>
          <w:p w14:paraId="4AA9019B" w14:textId="77777777" w:rsidR="00AD5EC8" w:rsidRPr="002A21F9" w:rsidRDefault="00AD5EC8" w:rsidP="00AD5EC8">
            <w:pPr>
              <w:jc w:val="left"/>
              <w:rPr>
                <w:rFonts w:ascii="MMC OFFICE" w:eastAsia="Meiryo UI" w:hAnsi="MMC OFFICE" w:cs="Calibri"/>
                <w:color w:val="000000"/>
                <w:sz w:val="20"/>
                <w:szCs w:val="20"/>
                <w:lang w:val="en-GB"/>
              </w:rPr>
            </w:pPr>
            <w:r w:rsidRPr="002A21F9">
              <w:rPr>
                <w:rFonts w:ascii="MMC OFFICE" w:eastAsia="Meiryo UI" w:hAnsi="MMC OFFICE" w:cs="Calibri"/>
                <w:color w:val="000000"/>
                <w:sz w:val="20"/>
                <w:szCs w:val="20"/>
                <w:lang w:val="en-GB"/>
              </w:rPr>
              <w:t>Automotive Science Group (ASG)</w:t>
            </w:r>
          </w:p>
          <w:p w14:paraId="614178EB" w14:textId="51146221" w:rsidR="00AD5EC8" w:rsidRPr="00AD5EC8" w:rsidRDefault="00AD5EC8" w:rsidP="00AD5EC8">
            <w:pPr>
              <w:jc w:val="left"/>
              <w:rPr>
                <w:rFonts w:ascii="MMC OFFICE" w:eastAsia="Meiryo UI" w:hAnsi="MMC OFFICE" w:cs="Calibri"/>
                <w:color w:val="000000"/>
                <w:sz w:val="20"/>
                <w:szCs w:val="20"/>
                <w:lang w:val="en-GB"/>
              </w:rPr>
            </w:pPr>
            <w:r w:rsidRPr="00AD5EC8">
              <w:rPr>
                <w:rFonts w:ascii="MMC OFFICE" w:eastAsia="Meiryo UI" w:hAnsi="MMC OFFICE" w:cs="Calibri"/>
                <w:color w:val="000000"/>
                <w:sz w:val="20"/>
                <w:szCs w:val="20"/>
                <w:lang w:val="en-GB"/>
              </w:rPr>
              <w:t>New England Motor Press A</w:t>
            </w:r>
            <w:r>
              <w:rPr>
                <w:rFonts w:ascii="MMC OFFICE" w:eastAsia="Meiryo UI" w:hAnsi="MMC OFFICE" w:cs="Calibri"/>
                <w:color w:val="000000"/>
                <w:sz w:val="20"/>
                <w:szCs w:val="20"/>
                <w:lang w:val="en-GB"/>
              </w:rPr>
              <w:t>ssociation</w:t>
            </w:r>
          </w:p>
        </w:tc>
      </w:tr>
      <w:tr w:rsidR="00AD5EC8" w:rsidRPr="00AD5EC8" w14:paraId="7909B52C" w14:textId="77777777" w:rsidTr="00B73332">
        <w:tc>
          <w:tcPr>
            <w:tcW w:w="1447" w:type="dxa"/>
          </w:tcPr>
          <w:p w14:paraId="593E20B5" w14:textId="662AFF8F" w:rsidR="00AD5EC8" w:rsidRPr="00AD5EC8" w:rsidRDefault="00AD5EC8" w:rsidP="00AD5EC8">
            <w:pPr>
              <w:jc w:val="left"/>
              <w:rPr>
                <w:rFonts w:ascii="MMC OFFICE" w:eastAsia="Meiryo UI" w:hAnsi="MMC OFFICE" w:cs="Calibri"/>
                <w:color w:val="000000"/>
                <w:sz w:val="20"/>
                <w:szCs w:val="20"/>
                <w:lang w:val="en-GB"/>
              </w:rPr>
            </w:pPr>
            <w:proofErr w:type="spellStart"/>
            <w:r>
              <w:rPr>
                <w:rFonts w:ascii="MMC OFFICE" w:eastAsia="Meiryo UI" w:hAnsi="MMC OFFICE" w:cs="Calibri"/>
                <w:color w:val="000000"/>
                <w:sz w:val="20"/>
                <w:szCs w:val="20"/>
                <w:lang w:val="en-GB"/>
              </w:rPr>
              <w:t>Storbritannia</w:t>
            </w:r>
            <w:proofErr w:type="spellEnd"/>
          </w:p>
        </w:tc>
        <w:tc>
          <w:tcPr>
            <w:tcW w:w="708" w:type="dxa"/>
          </w:tcPr>
          <w:p w14:paraId="048BFE1E" w14:textId="77777777" w:rsidR="00AD5EC8" w:rsidRDefault="00AD5EC8" w:rsidP="00AD5EC8">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2019</w:t>
            </w:r>
          </w:p>
          <w:p w14:paraId="6BEC0FE8" w14:textId="77777777" w:rsidR="00AD5EC8" w:rsidRDefault="00AD5EC8" w:rsidP="00AD5EC8">
            <w:pPr>
              <w:jc w:val="left"/>
              <w:rPr>
                <w:rFonts w:ascii="MMC OFFICE" w:eastAsia="Meiryo UI" w:hAnsi="MMC OFFICE" w:cs="Calibri"/>
                <w:color w:val="000000"/>
                <w:sz w:val="20"/>
                <w:szCs w:val="20"/>
                <w:lang w:val="en-GB"/>
              </w:rPr>
            </w:pPr>
          </w:p>
          <w:p w14:paraId="1422A55A" w14:textId="77777777" w:rsidR="00AD5EC8" w:rsidRDefault="00AD5EC8" w:rsidP="00AD5EC8">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2016</w:t>
            </w:r>
          </w:p>
          <w:p w14:paraId="5847BDCA" w14:textId="77777777" w:rsidR="00B73332" w:rsidRDefault="00B73332" w:rsidP="00AD5EC8">
            <w:pPr>
              <w:jc w:val="left"/>
              <w:rPr>
                <w:rFonts w:ascii="MMC OFFICE" w:eastAsia="Meiryo UI" w:hAnsi="MMC OFFICE" w:cs="Calibri"/>
                <w:color w:val="000000"/>
                <w:sz w:val="20"/>
                <w:szCs w:val="20"/>
                <w:lang w:val="en-GB"/>
              </w:rPr>
            </w:pPr>
          </w:p>
          <w:p w14:paraId="6FBF1465" w14:textId="77777777" w:rsidR="00B73332" w:rsidRDefault="00B73332" w:rsidP="00AD5EC8">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2016</w:t>
            </w:r>
          </w:p>
          <w:p w14:paraId="049C8DA3" w14:textId="77777777" w:rsidR="00B73332" w:rsidRDefault="00B73332" w:rsidP="00AD5EC8">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2015</w:t>
            </w:r>
          </w:p>
          <w:p w14:paraId="3916151F" w14:textId="77777777" w:rsidR="00B73332" w:rsidRDefault="00B73332" w:rsidP="00AD5EC8">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2015</w:t>
            </w:r>
          </w:p>
          <w:p w14:paraId="5E26C768" w14:textId="77777777" w:rsidR="00B73332" w:rsidRDefault="00B73332" w:rsidP="00AD5EC8">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2015</w:t>
            </w:r>
          </w:p>
          <w:p w14:paraId="7D190AD9" w14:textId="77777777" w:rsidR="00B73332" w:rsidRDefault="00B73332" w:rsidP="00AD5EC8">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2014</w:t>
            </w:r>
          </w:p>
          <w:p w14:paraId="65580D7F" w14:textId="77777777" w:rsidR="00B73332" w:rsidRDefault="00B73332" w:rsidP="00AD5EC8">
            <w:pPr>
              <w:jc w:val="left"/>
              <w:rPr>
                <w:rFonts w:ascii="MMC OFFICE" w:eastAsia="Meiryo UI" w:hAnsi="MMC OFFICE" w:cs="Calibri"/>
                <w:color w:val="000000"/>
                <w:sz w:val="20"/>
                <w:szCs w:val="20"/>
                <w:lang w:val="en-GB"/>
              </w:rPr>
            </w:pPr>
          </w:p>
          <w:p w14:paraId="3F79B4CB" w14:textId="47D9F4F4" w:rsidR="00B73332" w:rsidRPr="00AD5EC8" w:rsidRDefault="00B73332" w:rsidP="00AD5EC8">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2014</w:t>
            </w:r>
          </w:p>
        </w:tc>
        <w:tc>
          <w:tcPr>
            <w:tcW w:w="3460" w:type="dxa"/>
          </w:tcPr>
          <w:p w14:paraId="2048F4A7" w14:textId="77777777" w:rsidR="00AD5EC8" w:rsidRPr="002A21F9" w:rsidRDefault="00AD5EC8" w:rsidP="00AD5EC8">
            <w:pPr>
              <w:jc w:val="left"/>
              <w:rPr>
                <w:rFonts w:ascii="MMC OFFICE" w:eastAsia="Meiryo UI" w:hAnsi="MMC OFFICE" w:cs="Calibri"/>
                <w:color w:val="000000"/>
                <w:sz w:val="20"/>
                <w:szCs w:val="20"/>
                <w:lang w:val="nb-NO"/>
              </w:rPr>
            </w:pPr>
            <w:r w:rsidRPr="002A21F9">
              <w:rPr>
                <w:rFonts w:ascii="MMC OFFICE" w:eastAsia="Meiryo UI" w:hAnsi="MMC OFFICE" w:cs="Calibri"/>
                <w:color w:val="000000"/>
                <w:sz w:val="20"/>
                <w:szCs w:val="20"/>
                <w:lang w:val="nb-NO"/>
              </w:rPr>
              <w:t xml:space="preserve">Beste </w:t>
            </w:r>
            <w:proofErr w:type="spellStart"/>
            <w:r w:rsidRPr="002A21F9">
              <w:rPr>
                <w:rFonts w:ascii="MMC OFFICE" w:eastAsia="Meiryo UI" w:hAnsi="MMC OFFICE" w:cs="Calibri"/>
                <w:color w:val="000000"/>
                <w:sz w:val="20"/>
                <w:szCs w:val="20"/>
                <w:lang w:val="nb-NO"/>
              </w:rPr>
              <w:t>plug</w:t>
            </w:r>
            <w:proofErr w:type="spellEnd"/>
            <w:r w:rsidRPr="002A21F9">
              <w:rPr>
                <w:rFonts w:ascii="MMC OFFICE" w:eastAsia="Meiryo UI" w:hAnsi="MMC OFFICE" w:cs="Calibri"/>
                <w:color w:val="000000"/>
                <w:sz w:val="20"/>
                <w:szCs w:val="20"/>
                <w:lang w:val="nb-NO"/>
              </w:rPr>
              <w:t>-in bil 2019</w:t>
            </w:r>
          </w:p>
          <w:p w14:paraId="53D41758" w14:textId="77777777" w:rsidR="00AD5EC8" w:rsidRPr="002A21F9" w:rsidRDefault="00AD5EC8" w:rsidP="00AD5EC8">
            <w:pPr>
              <w:jc w:val="left"/>
              <w:rPr>
                <w:rFonts w:ascii="MMC OFFICE" w:eastAsia="Meiryo UI" w:hAnsi="MMC OFFICE" w:cs="Calibri"/>
                <w:color w:val="000000"/>
                <w:sz w:val="20"/>
                <w:szCs w:val="20"/>
                <w:lang w:val="nb-NO"/>
              </w:rPr>
            </w:pPr>
          </w:p>
          <w:p w14:paraId="3354AD75" w14:textId="77777777" w:rsidR="00AD5EC8" w:rsidRDefault="00AD5EC8" w:rsidP="00AD5EC8">
            <w:pPr>
              <w:jc w:val="left"/>
              <w:rPr>
                <w:rFonts w:ascii="MMC OFFICE" w:eastAsia="Meiryo UI" w:hAnsi="MMC OFFICE" w:cs="Calibri"/>
                <w:color w:val="000000"/>
                <w:sz w:val="20"/>
                <w:szCs w:val="20"/>
                <w:lang w:val="nb-NO"/>
              </w:rPr>
            </w:pPr>
            <w:proofErr w:type="spellStart"/>
            <w:r w:rsidRPr="00B73332">
              <w:rPr>
                <w:rFonts w:ascii="MMC OFFICE" w:eastAsia="Meiryo UI" w:hAnsi="MMC OFFICE" w:cs="Calibri"/>
                <w:color w:val="000000"/>
                <w:sz w:val="20"/>
                <w:szCs w:val="20"/>
                <w:lang w:val="nb-NO"/>
              </w:rPr>
              <w:t>What</w:t>
            </w:r>
            <w:proofErr w:type="spellEnd"/>
            <w:r w:rsidRPr="00B73332">
              <w:rPr>
                <w:rFonts w:ascii="MMC OFFICE" w:eastAsia="Meiryo UI" w:hAnsi="MMC OFFICE" w:cs="Calibri"/>
                <w:color w:val="000000"/>
                <w:sz w:val="20"/>
                <w:szCs w:val="20"/>
                <w:lang w:val="nb-NO"/>
              </w:rPr>
              <w:t xml:space="preserve"> Van</w:t>
            </w:r>
            <w:r w:rsidR="00B73332" w:rsidRPr="00B73332">
              <w:rPr>
                <w:rFonts w:ascii="MMC OFFICE" w:eastAsia="Meiryo UI" w:hAnsi="MMC OFFICE" w:cs="Calibri"/>
                <w:color w:val="000000"/>
                <w:sz w:val="20"/>
                <w:szCs w:val="20"/>
                <w:lang w:val="nb-NO"/>
              </w:rPr>
              <w:t xml:space="preserve">? Pris for 2017: </w:t>
            </w:r>
            <w:r w:rsidR="00B73332">
              <w:rPr>
                <w:rFonts w:ascii="MMC OFFICE" w:eastAsia="Meiryo UI" w:hAnsi="MMC OFFICE" w:cs="Calibri"/>
                <w:color w:val="000000"/>
                <w:sz w:val="20"/>
                <w:szCs w:val="20"/>
                <w:lang w:val="nb-NO"/>
              </w:rPr>
              <w:t>Årets grønne</w:t>
            </w:r>
          </w:p>
          <w:p w14:paraId="249C3D49" w14:textId="07EC17A5" w:rsidR="00B73332" w:rsidRDefault="00B73332" w:rsidP="00AD5EC8">
            <w:pPr>
              <w:jc w:val="left"/>
              <w:rPr>
                <w:rFonts w:ascii="MMC OFFICE" w:eastAsia="Meiryo UI" w:hAnsi="MMC OFFICE" w:cs="Calibri"/>
                <w:color w:val="000000"/>
                <w:sz w:val="20"/>
                <w:szCs w:val="20"/>
                <w:lang w:val="en-GB"/>
              </w:rPr>
            </w:pPr>
            <w:r w:rsidRPr="00B73332">
              <w:rPr>
                <w:rFonts w:ascii="MMC OFFICE" w:eastAsia="Meiryo UI" w:hAnsi="MMC OFFICE" w:cs="Calibri"/>
                <w:color w:val="000000"/>
                <w:sz w:val="20"/>
                <w:szCs w:val="20"/>
                <w:lang w:val="en-GB"/>
              </w:rPr>
              <w:t>Best</w:t>
            </w:r>
            <w:r>
              <w:rPr>
                <w:rFonts w:ascii="MMC OFFICE" w:eastAsia="Meiryo UI" w:hAnsi="MMC OFFICE" w:cs="Calibri"/>
                <w:color w:val="000000"/>
                <w:sz w:val="20"/>
                <w:szCs w:val="20"/>
                <w:lang w:val="en-GB"/>
              </w:rPr>
              <w:t xml:space="preserve"> </w:t>
            </w:r>
            <w:r w:rsidRPr="00B73332">
              <w:rPr>
                <w:rFonts w:ascii="MMC OFFICE" w:eastAsia="Meiryo UI" w:hAnsi="MMC OFFICE" w:cs="Calibri"/>
                <w:color w:val="000000"/>
                <w:sz w:val="20"/>
                <w:szCs w:val="20"/>
                <w:lang w:val="en-GB"/>
              </w:rPr>
              <w:t xml:space="preserve">Ultra Low </w:t>
            </w:r>
            <w:proofErr w:type="spellStart"/>
            <w:r w:rsidRPr="00B73332">
              <w:rPr>
                <w:rFonts w:ascii="MMC OFFICE" w:eastAsia="Meiryo UI" w:hAnsi="MMC OFFICE" w:cs="Calibri"/>
                <w:color w:val="000000"/>
                <w:sz w:val="20"/>
                <w:szCs w:val="20"/>
                <w:lang w:val="en-GB"/>
              </w:rPr>
              <w:t>Emmision</w:t>
            </w:r>
            <w:proofErr w:type="spellEnd"/>
            <w:r w:rsidRPr="00B73332">
              <w:rPr>
                <w:rFonts w:ascii="MMC OFFICE" w:eastAsia="Meiryo UI" w:hAnsi="MMC OFFICE" w:cs="Calibri"/>
                <w:color w:val="000000"/>
                <w:sz w:val="20"/>
                <w:szCs w:val="20"/>
                <w:lang w:val="en-GB"/>
              </w:rPr>
              <w:t xml:space="preserve"> V</w:t>
            </w:r>
            <w:r>
              <w:rPr>
                <w:rFonts w:ascii="MMC OFFICE" w:eastAsia="Meiryo UI" w:hAnsi="MMC OFFICE" w:cs="Calibri"/>
                <w:color w:val="000000"/>
                <w:sz w:val="20"/>
                <w:szCs w:val="20"/>
                <w:lang w:val="en-GB"/>
              </w:rPr>
              <w:t>ehicle</w:t>
            </w:r>
          </w:p>
          <w:p w14:paraId="372DA0A9" w14:textId="77777777" w:rsidR="00B73332" w:rsidRDefault="00B73332" w:rsidP="00AD5EC8">
            <w:pPr>
              <w:jc w:val="left"/>
              <w:rPr>
                <w:rFonts w:ascii="MMC OFFICE" w:eastAsia="Meiryo UI" w:hAnsi="MMC OFFICE" w:cs="Calibri"/>
                <w:color w:val="000000"/>
                <w:sz w:val="20"/>
                <w:szCs w:val="20"/>
                <w:lang w:val="en-GB"/>
              </w:rPr>
            </w:pPr>
            <w:proofErr w:type="spellStart"/>
            <w:r>
              <w:rPr>
                <w:rFonts w:ascii="MMC OFFICE" w:eastAsia="Meiryo UI" w:hAnsi="MMC OFFICE" w:cs="Calibri"/>
                <w:color w:val="000000"/>
                <w:sz w:val="20"/>
                <w:szCs w:val="20"/>
                <w:lang w:val="en-GB"/>
              </w:rPr>
              <w:t>Årets</w:t>
            </w:r>
            <w:proofErr w:type="spellEnd"/>
            <w:r>
              <w:rPr>
                <w:rFonts w:ascii="MMC OFFICE" w:eastAsia="Meiryo UI" w:hAnsi="MMC OFFICE" w:cs="Calibri"/>
                <w:color w:val="000000"/>
                <w:sz w:val="20"/>
                <w:szCs w:val="20"/>
                <w:lang w:val="en-GB"/>
              </w:rPr>
              <w:t xml:space="preserve"> plug-in hybrid</w:t>
            </w:r>
          </w:p>
          <w:p w14:paraId="56991730" w14:textId="77777777" w:rsidR="00B73332" w:rsidRDefault="00B73332" w:rsidP="00AD5EC8">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Next Green Car’s SUV of the Year</w:t>
            </w:r>
          </w:p>
          <w:p w14:paraId="4E769AB1" w14:textId="5535E20E" w:rsidR="00B73332" w:rsidRDefault="00B73332" w:rsidP="00B73332">
            <w:pPr>
              <w:jc w:val="left"/>
              <w:rPr>
                <w:rFonts w:ascii="MMC OFFICE" w:eastAsia="Meiryo UI" w:hAnsi="MMC OFFICE" w:cs="Calibri"/>
                <w:color w:val="000000"/>
                <w:sz w:val="20"/>
                <w:szCs w:val="20"/>
                <w:lang w:val="en-GB"/>
              </w:rPr>
            </w:pPr>
            <w:r w:rsidRPr="00B73332">
              <w:rPr>
                <w:rFonts w:ascii="MMC OFFICE" w:eastAsia="Meiryo UI" w:hAnsi="MMC OFFICE" w:cs="Calibri"/>
                <w:color w:val="000000"/>
                <w:sz w:val="20"/>
                <w:szCs w:val="20"/>
                <w:lang w:val="en-GB"/>
              </w:rPr>
              <w:t>Best</w:t>
            </w:r>
            <w:r>
              <w:rPr>
                <w:rFonts w:ascii="MMC OFFICE" w:eastAsia="Meiryo UI" w:hAnsi="MMC OFFICE" w:cs="Calibri"/>
                <w:color w:val="000000"/>
                <w:sz w:val="20"/>
                <w:szCs w:val="20"/>
                <w:lang w:val="en-GB"/>
              </w:rPr>
              <w:t xml:space="preserve"> </w:t>
            </w:r>
            <w:r w:rsidRPr="00B73332">
              <w:rPr>
                <w:rFonts w:ascii="MMC OFFICE" w:eastAsia="Meiryo UI" w:hAnsi="MMC OFFICE" w:cs="Calibri"/>
                <w:color w:val="000000"/>
                <w:sz w:val="20"/>
                <w:szCs w:val="20"/>
                <w:lang w:val="en-GB"/>
              </w:rPr>
              <w:t xml:space="preserve">Ultra Low </w:t>
            </w:r>
            <w:proofErr w:type="spellStart"/>
            <w:r w:rsidRPr="00B73332">
              <w:rPr>
                <w:rFonts w:ascii="MMC OFFICE" w:eastAsia="Meiryo UI" w:hAnsi="MMC OFFICE" w:cs="Calibri"/>
                <w:color w:val="000000"/>
                <w:sz w:val="20"/>
                <w:szCs w:val="20"/>
                <w:lang w:val="en-GB"/>
              </w:rPr>
              <w:t>Emmision</w:t>
            </w:r>
            <w:proofErr w:type="spellEnd"/>
            <w:r w:rsidRPr="00B73332">
              <w:rPr>
                <w:rFonts w:ascii="MMC OFFICE" w:eastAsia="Meiryo UI" w:hAnsi="MMC OFFICE" w:cs="Calibri"/>
                <w:color w:val="000000"/>
                <w:sz w:val="20"/>
                <w:szCs w:val="20"/>
                <w:lang w:val="en-GB"/>
              </w:rPr>
              <w:t xml:space="preserve"> V</w:t>
            </w:r>
            <w:r>
              <w:rPr>
                <w:rFonts w:ascii="MMC OFFICE" w:eastAsia="Meiryo UI" w:hAnsi="MMC OFFICE" w:cs="Calibri"/>
                <w:color w:val="000000"/>
                <w:sz w:val="20"/>
                <w:szCs w:val="20"/>
                <w:lang w:val="en-GB"/>
              </w:rPr>
              <w:t>ehicle</w:t>
            </w:r>
          </w:p>
          <w:p w14:paraId="0F2E2009" w14:textId="2490F5F7" w:rsidR="00B73332" w:rsidRDefault="00B73332" w:rsidP="00B73332">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Techies 2014: Best Green Development</w:t>
            </w:r>
          </w:p>
          <w:p w14:paraId="3B199EF2" w14:textId="295647EF" w:rsidR="00B73332" w:rsidRPr="00B73332" w:rsidRDefault="00B73332" w:rsidP="00AD5EC8">
            <w:pPr>
              <w:jc w:val="left"/>
              <w:rPr>
                <w:rFonts w:ascii="MMC OFFICE" w:eastAsia="Meiryo UI" w:hAnsi="MMC OFFICE" w:cs="Calibri"/>
                <w:color w:val="000000"/>
                <w:sz w:val="20"/>
                <w:szCs w:val="20"/>
                <w:lang w:val="en-GB"/>
              </w:rPr>
            </w:pPr>
            <w:proofErr w:type="spellStart"/>
            <w:r>
              <w:rPr>
                <w:rFonts w:ascii="MMC OFFICE" w:eastAsia="Meiryo UI" w:hAnsi="MMC OFFICE" w:cs="Calibri"/>
                <w:color w:val="000000"/>
                <w:sz w:val="20"/>
                <w:szCs w:val="20"/>
                <w:lang w:val="en-GB"/>
              </w:rPr>
              <w:t>Towcar</w:t>
            </w:r>
            <w:proofErr w:type="spellEnd"/>
            <w:r>
              <w:rPr>
                <w:rFonts w:ascii="MMC OFFICE" w:eastAsia="Meiryo UI" w:hAnsi="MMC OFFICE" w:cs="Calibri"/>
                <w:color w:val="000000"/>
                <w:sz w:val="20"/>
                <w:szCs w:val="20"/>
                <w:lang w:val="en-GB"/>
              </w:rPr>
              <w:t xml:space="preserve"> of the Year</w:t>
            </w:r>
          </w:p>
        </w:tc>
        <w:tc>
          <w:tcPr>
            <w:tcW w:w="3276" w:type="dxa"/>
          </w:tcPr>
          <w:p w14:paraId="45299EA1" w14:textId="77777777" w:rsidR="00AD5EC8" w:rsidRDefault="00AD5EC8" w:rsidP="00AD5EC8">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COMPANY CAR AND VAN magazine</w:t>
            </w:r>
          </w:p>
          <w:p w14:paraId="5F4D6C5C" w14:textId="77777777" w:rsidR="00B73332" w:rsidRDefault="00B73332" w:rsidP="00AD5EC8">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What Van?</w:t>
            </w:r>
          </w:p>
          <w:p w14:paraId="7D8964D0" w14:textId="77777777" w:rsidR="00B73332" w:rsidRDefault="00B73332" w:rsidP="00AD5EC8">
            <w:pPr>
              <w:jc w:val="left"/>
              <w:rPr>
                <w:rFonts w:ascii="MMC OFFICE" w:eastAsia="Meiryo UI" w:hAnsi="MMC OFFICE" w:cs="Calibri"/>
                <w:color w:val="000000"/>
                <w:sz w:val="20"/>
                <w:szCs w:val="20"/>
                <w:lang w:val="en-GB"/>
              </w:rPr>
            </w:pPr>
          </w:p>
          <w:p w14:paraId="02B00F47" w14:textId="77777777" w:rsidR="00B73332" w:rsidRDefault="00B73332" w:rsidP="00AD5EC8">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Fleet World Honours</w:t>
            </w:r>
          </w:p>
          <w:p w14:paraId="5385D95C" w14:textId="77777777" w:rsidR="00B73332" w:rsidRDefault="00B73332" w:rsidP="00AD5EC8">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The Scotsman</w:t>
            </w:r>
          </w:p>
          <w:p w14:paraId="27913B0D" w14:textId="77777777" w:rsidR="00B73332" w:rsidRDefault="00B73332" w:rsidP="00AD5EC8">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Next Green Car</w:t>
            </w:r>
          </w:p>
          <w:p w14:paraId="09932550" w14:textId="74F5628D" w:rsidR="00B73332" w:rsidRDefault="00B73332" w:rsidP="00B73332">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Fleet World Honours</w:t>
            </w:r>
          </w:p>
          <w:p w14:paraId="04D2A0C1" w14:textId="68A49455" w:rsidR="00B73332" w:rsidRDefault="00B73332" w:rsidP="00B73332">
            <w:pPr>
              <w:jc w:val="left"/>
              <w:rPr>
                <w:rFonts w:ascii="MMC OFFICE" w:eastAsia="Meiryo UI" w:hAnsi="MMC OFFICE" w:cs="Calibri"/>
                <w:color w:val="000000"/>
                <w:sz w:val="20"/>
                <w:szCs w:val="20"/>
                <w:lang w:val="en-GB"/>
              </w:rPr>
            </w:pPr>
            <w:proofErr w:type="spellStart"/>
            <w:r>
              <w:rPr>
                <w:rFonts w:ascii="MMC OFFICE" w:eastAsia="Meiryo UI" w:hAnsi="MMC OFFICE" w:cs="Calibri"/>
                <w:color w:val="000000"/>
                <w:sz w:val="20"/>
                <w:szCs w:val="20"/>
                <w:lang w:val="en-GB"/>
              </w:rPr>
              <w:t>BusinessCar</w:t>
            </w:r>
            <w:proofErr w:type="spellEnd"/>
            <w:r>
              <w:rPr>
                <w:rFonts w:ascii="MMC OFFICE" w:eastAsia="Meiryo UI" w:hAnsi="MMC OFFICE" w:cs="Calibri"/>
                <w:color w:val="000000"/>
                <w:sz w:val="20"/>
                <w:szCs w:val="20"/>
                <w:lang w:val="en-GB"/>
              </w:rPr>
              <w:t xml:space="preserve"> magazine</w:t>
            </w:r>
          </w:p>
          <w:p w14:paraId="0CDB802F" w14:textId="5BD155DA" w:rsidR="00B73332" w:rsidRDefault="00B73332" w:rsidP="00B73332">
            <w:pPr>
              <w:jc w:val="left"/>
              <w:rPr>
                <w:rFonts w:ascii="MMC OFFICE" w:eastAsia="Meiryo UI" w:hAnsi="MMC OFFICE" w:cs="Calibri"/>
                <w:color w:val="000000"/>
                <w:sz w:val="20"/>
                <w:szCs w:val="20"/>
                <w:lang w:val="en-GB"/>
              </w:rPr>
            </w:pPr>
          </w:p>
          <w:p w14:paraId="60F38387" w14:textId="65FCABC3" w:rsidR="00B73332" w:rsidRPr="00AD5EC8" w:rsidRDefault="00B73332" w:rsidP="00AD5EC8">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The Caravan Club</w:t>
            </w:r>
          </w:p>
        </w:tc>
      </w:tr>
      <w:tr w:rsidR="00AD5EC8" w:rsidRPr="00AD5EC8" w14:paraId="53471609" w14:textId="77777777" w:rsidTr="00B73332">
        <w:tc>
          <w:tcPr>
            <w:tcW w:w="1447" w:type="dxa"/>
          </w:tcPr>
          <w:p w14:paraId="04783EBE" w14:textId="533BF29F" w:rsidR="00AD5EC8" w:rsidRPr="00AD5EC8" w:rsidRDefault="00B73332" w:rsidP="00AD5EC8">
            <w:pPr>
              <w:jc w:val="left"/>
              <w:rPr>
                <w:rFonts w:ascii="MMC OFFICE" w:eastAsia="Meiryo UI" w:hAnsi="MMC OFFICE" w:cs="Calibri"/>
                <w:color w:val="000000"/>
                <w:sz w:val="20"/>
                <w:szCs w:val="20"/>
                <w:lang w:val="en-GB"/>
              </w:rPr>
            </w:pPr>
            <w:proofErr w:type="spellStart"/>
            <w:r>
              <w:rPr>
                <w:rFonts w:ascii="MMC OFFICE" w:eastAsia="Meiryo UI" w:hAnsi="MMC OFFICE" w:cs="Calibri"/>
                <w:color w:val="000000"/>
                <w:sz w:val="20"/>
                <w:szCs w:val="20"/>
                <w:lang w:val="en-GB"/>
              </w:rPr>
              <w:t>Tyskland</w:t>
            </w:r>
            <w:proofErr w:type="spellEnd"/>
          </w:p>
        </w:tc>
        <w:tc>
          <w:tcPr>
            <w:tcW w:w="708" w:type="dxa"/>
          </w:tcPr>
          <w:p w14:paraId="43FF581D" w14:textId="77777777" w:rsidR="00AD5EC8" w:rsidRDefault="00B73332" w:rsidP="00AD5EC8">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2018</w:t>
            </w:r>
          </w:p>
          <w:p w14:paraId="4CFFDD82" w14:textId="77777777" w:rsidR="00B73332" w:rsidRDefault="00B73332" w:rsidP="00AD5EC8">
            <w:pPr>
              <w:jc w:val="left"/>
              <w:rPr>
                <w:rFonts w:ascii="MMC OFFICE" w:eastAsia="Meiryo UI" w:hAnsi="MMC OFFICE" w:cs="Calibri"/>
                <w:color w:val="000000"/>
                <w:sz w:val="20"/>
                <w:szCs w:val="20"/>
                <w:lang w:val="en-GB"/>
              </w:rPr>
            </w:pPr>
          </w:p>
          <w:p w14:paraId="05D20BDB" w14:textId="77777777" w:rsidR="00B73332" w:rsidRDefault="00B73332" w:rsidP="00AD5EC8">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2017</w:t>
            </w:r>
          </w:p>
          <w:p w14:paraId="140BA5EA" w14:textId="4176A8D8" w:rsidR="00B73332" w:rsidRPr="00AD5EC8" w:rsidRDefault="00B73332" w:rsidP="00AD5EC8">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2017</w:t>
            </w:r>
          </w:p>
        </w:tc>
        <w:tc>
          <w:tcPr>
            <w:tcW w:w="3460" w:type="dxa"/>
          </w:tcPr>
          <w:p w14:paraId="0111982A" w14:textId="6F604F2A" w:rsidR="00AD5EC8" w:rsidRPr="00B73332" w:rsidRDefault="00B73332" w:rsidP="00AD5EC8">
            <w:pPr>
              <w:jc w:val="left"/>
              <w:rPr>
                <w:rFonts w:ascii="MMC OFFICE" w:eastAsia="Meiryo UI" w:hAnsi="MMC OFFICE" w:cs="Calibri"/>
                <w:color w:val="000000"/>
                <w:sz w:val="20"/>
                <w:szCs w:val="20"/>
                <w:lang w:val="nb-NO"/>
              </w:rPr>
            </w:pPr>
            <w:r w:rsidRPr="00B73332">
              <w:rPr>
                <w:rFonts w:ascii="MMC OFFICE" w:eastAsia="Meiryo UI" w:hAnsi="MMC OFFICE" w:cs="Calibri"/>
                <w:color w:val="000000"/>
                <w:sz w:val="20"/>
                <w:szCs w:val="20"/>
                <w:lang w:val="nb-NO"/>
              </w:rPr>
              <w:t>OFF ROAD prisen 2018, alternative drivlinjer</w:t>
            </w:r>
          </w:p>
          <w:p w14:paraId="0B6F0CB3" w14:textId="77777777" w:rsidR="00B73332" w:rsidRDefault="00B73332" w:rsidP="00AD5EC8">
            <w:pPr>
              <w:jc w:val="left"/>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Årets Taxi</w:t>
            </w:r>
          </w:p>
          <w:p w14:paraId="1DE8BFE7" w14:textId="20C61476" w:rsidR="00B73332" w:rsidRPr="00B73332" w:rsidRDefault="00B73332" w:rsidP="00AD5EC8">
            <w:pPr>
              <w:jc w:val="left"/>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Testvinner i grønt</w:t>
            </w:r>
          </w:p>
        </w:tc>
        <w:tc>
          <w:tcPr>
            <w:tcW w:w="3276" w:type="dxa"/>
          </w:tcPr>
          <w:p w14:paraId="29F9DB59" w14:textId="77777777" w:rsidR="00AD5EC8" w:rsidRDefault="00B73332" w:rsidP="00AD5EC8">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OFF ROAD</w:t>
            </w:r>
          </w:p>
          <w:p w14:paraId="24E0EBB2" w14:textId="77777777" w:rsidR="00B73332" w:rsidRDefault="00B73332" w:rsidP="00AD5EC8">
            <w:pPr>
              <w:jc w:val="left"/>
              <w:rPr>
                <w:rFonts w:ascii="MMC OFFICE" w:eastAsia="Meiryo UI" w:hAnsi="MMC OFFICE" w:cs="Calibri"/>
                <w:color w:val="000000"/>
                <w:sz w:val="20"/>
                <w:szCs w:val="20"/>
                <w:lang w:val="en-GB"/>
              </w:rPr>
            </w:pPr>
          </w:p>
          <w:p w14:paraId="60E456FF" w14:textId="77777777" w:rsidR="00B73332" w:rsidRDefault="00B73332" w:rsidP="00AD5EC8">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 xml:space="preserve">Taxi des </w:t>
            </w:r>
            <w:proofErr w:type="spellStart"/>
            <w:r>
              <w:rPr>
                <w:rFonts w:ascii="MMC OFFICE" w:eastAsia="Meiryo UI" w:hAnsi="MMC OFFICE" w:cs="Calibri"/>
                <w:color w:val="000000"/>
                <w:sz w:val="20"/>
                <w:szCs w:val="20"/>
                <w:lang w:val="en-GB"/>
              </w:rPr>
              <w:t>Jahres</w:t>
            </w:r>
            <w:proofErr w:type="spellEnd"/>
          </w:p>
          <w:p w14:paraId="0516B5BF" w14:textId="286A559F" w:rsidR="00B73332" w:rsidRPr="00AD5EC8" w:rsidRDefault="00B73332" w:rsidP="00AD5EC8">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Auto Test</w:t>
            </w:r>
          </w:p>
        </w:tc>
      </w:tr>
      <w:tr w:rsidR="00AD5EC8" w:rsidRPr="00AD5EC8" w14:paraId="798B38E3" w14:textId="77777777" w:rsidTr="00B73332">
        <w:tc>
          <w:tcPr>
            <w:tcW w:w="1447" w:type="dxa"/>
          </w:tcPr>
          <w:p w14:paraId="69253334" w14:textId="227B19D8" w:rsidR="00AD5EC8" w:rsidRPr="00AD5EC8" w:rsidRDefault="00B73332" w:rsidP="00AD5EC8">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Australia</w:t>
            </w:r>
          </w:p>
        </w:tc>
        <w:tc>
          <w:tcPr>
            <w:tcW w:w="708" w:type="dxa"/>
          </w:tcPr>
          <w:p w14:paraId="1E940572" w14:textId="4722C749" w:rsidR="00AD5EC8" w:rsidRDefault="00B73332" w:rsidP="00AD5EC8">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2014</w:t>
            </w:r>
          </w:p>
          <w:p w14:paraId="2470BE23" w14:textId="77777777" w:rsidR="00B73332" w:rsidRDefault="00B73332" w:rsidP="00AD5EC8">
            <w:pPr>
              <w:jc w:val="left"/>
              <w:rPr>
                <w:rFonts w:ascii="MMC OFFICE" w:eastAsia="Meiryo UI" w:hAnsi="MMC OFFICE" w:cs="Calibri"/>
                <w:color w:val="000000"/>
                <w:sz w:val="20"/>
                <w:szCs w:val="20"/>
                <w:lang w:val="en-GB"/>
              </w:rPr>
            </w:pPr>
          </w:p>
          <w:p w14:paraId="532A4D39" w14:textId="49019D71" w:rsidR="00B73332" w:rsidRPr="00AD5EC8" w:rsidRDefault="00B73332" w:rsidP="00AD5EC8">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2014</w:t>
            </w:r>
          </w:p>
        </w:tc>
        <w:tc>
          <w:tcPr>
            <w:tcW w:w="3460" w:type="dxa"/>
          </w:tcPr>
          <w:p w14:paraId="0859586F" w14:textId="77777777" w:rsidR="00AD5EC8" w:rsidRPr="002A21F9" w:rsidRDefault="00B73332" w:rsidP="00AD5EC8">
            <w:pPr>
              <w:jc w:val="left"/>
              <w:rPr>
                <w:rFonts w:ascii="MMC OFFICE" w:eastAsia="Meiryo UI" w:hAnsi="MMC OFFICE" w:cs="Calibri"/>
                <w:color w:val="000000"/>
                <w:sz w:val="20"/>
                <w:szCs w:val="20"/>
                <w:lang w:val="nb-NO"/>
              </w:rPr>
            </w:pPr>
            <w:r w:rsidRPr="002A21F9">
              <w:rPr>
                <w:rFonts w:ascii="MMC OFFICE" w:eastAsia="Meiryo UI" w:hAnsi="MMC OFFICE" w:cs="Calibri"/>
                <w:color w:val="000000"/>
                <w:sz w:val="20"/>
                <w:szCs w:val="20"/>
                <w:lang w:val="nb-NO"/>
              </w:rPr>
              <w:t>Årets grønne bil</w:t>
            </w:r>
          </w:p>
          <w:p w14:paraId="7A75CFD1" w14:textId="77777777" w:rsidR="00B73332" w:rsidRPr="002A21F9" w:rsidRDefault="00B73332" w:rsidP="00AD5EC8">
            <w:pPr>
              <w:jc w:val="left"/>
              <w:rPr>
                <w:rFonts w:ascii="MMC OFFICE" w:eastAsia="Meiryo UI" w:hAnsi="MMC OFFICE" w:cs="Calibri"/>
                <w:color w:val="000000"/>
                <w:sz w:val="20"/>
                <w:szCs w:val="20"/>
                <w:lang w:val="nb-NO"/>
              </w:rPr>
            </w:pPr>
          </w:p>
          <w:p w14:paraId="18E15CCD" w14:textId="1D353DAC" w:rsidR="00B73332" w:rsidRPr="002A21F9" w:rsidRDefault="00B73332" w:rsidP="00AD5EC8">
            <w:pPr>
              <w:jc w:val="left"/>
              <w:rPr>
                <w:rFonts w:ascii="MMC OFFICE" w:eastAsia="Meiryo UI" w:hAnsi="MMC OFFICE" w:cs="Calibri"/>
                <w:color w:val="000000"/>
                <w:sz w:val="20"/>
                <w:szCs w:val="20"/>
                <w:lang w:val="nb-NO"/>
              </w:rPr>
            </w:pPr>
            <w:r w:rsidRPr="002A21F9">
              <w:rPr>
                <w:rFonts w:ascii="MMC OFFICE" w:eastAsia="Meiryo UI" w:hAnsi="MMC OFFICE" w:cs="Calibri"/>
                <w:color w:val="000000"/>
                <w:sz w:val="20"/>
                <w:szCs w:val="20"/>
                <w:lang w:val="nb-NO"/>
              </w:rPr>
              <w:t>ANCAP 5 stjerner</w:t>
            </w:r>
          </w:p>
        </w:tc>
        <w:tc>
          <w:tcPr>
            <w:tcW w:w="3276" w:type="dxa"/>
          </w:tcPr>
          <w:p w14:paraId="6F7E7773" w14:textId="77777777" w:rsidR="00AD5EC8" w:rsidRDefault="00B73332" w:rsidP="00AD5EC8">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Vest-</w:t>
            </w:r>
            <w:proofErr w:type="spellStart"/>
            <w:r>
              <w:rPr>
                <w:rFonts w:ascii="MMC OFFICE" w:eastAsia="Meiryo UI" w:hAnsi="MMC OFFICE" w:cs="Calibri"/>
                <w:color w:val="000000"/>
                <w:sz w:val="20"/>
                <w:szCs w:val="20"/>
                <w:lang w:val="en-GB"/>
              </w:rPr>
              <w:t>Australias</w:t>
            </w:r>
            <w:proofErr w:type="spellEnd"/>
            <w:r>
              <w:rPr>
                <w:rFonts w:ascii="MMC OFFICE" w:eastAsia="Meiryo UI" w:hAnsi="MMC OFFICE" w:cs="Calibri"/>
                <w:color w:val="000000"/>
                <w:sz w:val="20"/>
                <w:szCs w:val="20"/>
                <w:lang w:val="en-GB"/>
              </w:rPr>
              <w:t xml:space="preserve"> 2017 CARS OF THE YEAR AWARDS</w:t>
            </w:r>
          </w:p>
          <w:p w14:paraId="18B1D6D4" w14:textId="33FE377B" w:rsidR="00B73332" w:rsidRPr="00AD5EC8" w:rsidRDefault="00B73332" w:rsidP="00AD5EC8">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ANCAP</w:t>
            </w:r>
          </w:p>
        </w:tc>
      </w:tr>
      <w:tr w:rsidR="00AD5EC8" w:rsidRPr="00AD5EC8" w14:paraId="289036D4" w14:textId="77777777" w:rsidTr="00B73332">
        <w:tc>
          <w:tcPr>
            <w:tcW w:w="1447" w:type="dxa"/>
          </w:tcPr>
          <w:p w14:paraId="6D124D4E" w14:textId="5DB50B41" w:rsidR="00AD5EC8" w:rsidRPr="00AD5EC8" w:rsidRDefault="00B73332" w:rsidP="00AD5EC8">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New Zealand</w:t>
            </w:r>
          </w:p>
        </w:tc>
        <w:tc>
          <w:tcPr>
            <w:tcW w:w="708" w:type="dxa"/>
          </w:tcPr>
          <w:p w14:paraId="358815B6" w14:textId="77777777" w:rsidR="00AD5EC8" w:rsidRDefault="00B73332" w:rsidP="00AD5EC8">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2015</w:t>
            </w:r>
          </w:p>
          <w:p w14:paraId="722C9874" w14:textId="2049101C" w:rsidR="00B73332" w:rsidRPr="00AD5EC8" w:rsidRDefault="00B73332" w:rsidP="00AD5EC8">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2014</w:t>
            </w:r>
          </w:p>
        </w:tc>
        <w:tc>
          <w:tcPr>
            <w:tcW w:w="3460" w:type="dxa"/>
          </w:tcPr>
          <w:p w14:paraId="3198F7BF" w14:textId="77777777" w:rsidR="00AD5EC8" w:rsidRPr="002A21F9" w:rsidRDefault="00B73332" w:rsidP="00AD5EC8">
            <w:pPr>
              <w:jc w:val="left"/>
              <w:rPr>
                <w:rFonts w:ascii="MMC OFFICE" w:eastAsia="Meiryo UI" w:hAnsi="MMC OFFICE" w:cs="Calibri"/>
                <w:color w:val="000000"/>
                <w:sz w:val="20"/>
                <w:szCs w:val="20"/>
                <w:lang w:val="nb-NO"/>
              </w:rPr>
            </w:pPr>
            <w:r w:rsidRPr="002A21F9">
              <w:rPr>
                <w:rFonts w:ascii="MMC OFFICE" w:eastAsia="Meiryo UI" w:hAnsi="MMC OFFICE" w:cs="Calibri"/>
                <w:color w:val="000000"/>
                <w:sz w:val="20"/>
                <w:szCs w:val="20"/>
                <w:lang w:val="nb-NO"/>
              </w:rPr>
              <w:t>Beste mellomklasse SUV</w:t>
            </w:r>
          </w:p>
          <w:p w14:paraId="33E1825E" w14:textId="040D2BE3" w:rsidR="00B73332" w:rsidRPr="002A21F9" w:rsidRDefault="00B73332" w:rsidP="00AD5EC8">
            <w:pPr>
              <w:jc w:val="left"/>
              <w:rPr>
                <w:rFonts w:ascii="MMC OFFICE" w:eastAsia="Meiryo UI" w:hAnsi="MMC OFFICE" w:cs="Calibri"/>
                <w:color w:val="000000"/>
                <w:sz w:val="20"/>
                <w:szCs w:val="20"/>
                <w:lang w:val="nb-NO"/>
              </w:rPr>
            </w:pPr>
            <w:r w:rsidRPr="002A21F9">
              <w:rPr>
                <w:rFonts w:ascii="MMC OFFICE" w:eastAsia="Meiryo UI" w:hAnsi="MMC OFFICE" w:cs="Calibri"/>
                <w:color w:val="000000"/>
                <w:sz w:val="20"/>
                <w:szCs w:val="20"/>
                <w:lang w:val="nb-NO"/>
              </w:rPr>
              <w:t>Årets grønne bil</w:t>
            </w:r>
          </w:p>
        </w:tc>
        <w:tc>
          <w:tcPr>
            <w:tcW w:w="3276" w:type="dxa"/>
          </w:tcPr>
          <w:p w14:paraId="67BC5DF6" w14:textId="77777777" w:rsidR="00AD5EC8" w:rsidRDefault="00B73332" w:rsidP="00AD5EC8">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NZ Company Vehicle magazine</w:t>
            </w:r>
          </w:p>
          <w:p w14:paraId="6D531D19" w14:textId="2D1DA737" w:rsidR="00B73332" w:rsidRPr="00AD5EC8" w:rsidRDefault="00B73332" w:rsidP="00AD5EC8">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National Business Review</w:t>
            </w:r>
          </w:p>
        </w:tc>
      </w:tr>
      <w:tr w:rsidR="00AD5EC8" w:rsidRPr="00AD5EC8" w14:paraId="51276FF6" w14:textId="77777777" w:rsidTr="00B73332">
        <w:tc>
          <w:tcPr>
            <w:tcW w:w="1447" w:type="dxa"/>
          </w:tcPr>
          <w:p w14:paraId="28C1D24D" w14:textId="7EFDE383" w:rsidR="00AD5EC8" w:rsidRPr="00AD5EC8" w:rsidRDefault="00B73332" w:rsidP="00AD5EC8">
            <w:pPr>
              <w:jc w:val="left"/>
              <w:rPr>
                <w:rFonts w:ascii="MMC OFFICE" w:eastAsia="Meiryo UI" w:hAnsi="MMC OFFICE" w:cs="Calibri"/>
                <w:color w:val="000000"/>
                <w:sz w:val="20"/>
                <w:szCs w:val="20"/>
                <w:lang w:val="en-GB"/>
              </w:rPr>
            </w:pPr>
            <w:proofErr w:type="spellStart"/>
            <w:r>
              <w:rPr>
                <w:rFonts w:ascii="MMC OFFICE" w:eastAsia="Meiryo UI" w:hAnsi="MMC OFFICE" w:cs="Calibri"/>
                <w:color w:val="000000"/>
                <w:sz w:val="20"/>
                <w:szCs w:val="20"/>
                <w:lang w:val="en-GB"/>
              </w:rPr>
              <w:t>Tsjekkia</w:t>
            </w:r>
            <w:proofErr w:type="spellEnd"/>
          </w:p>
        </w:tc>
        <w:tc>
          <w:tcPr>
            <w:tcW w:w="708" w:type="dxa"/>
          </w:tcPr>
          <w:p w14:paraId="2EAD8FFE" w14:textId="0BDDD6B4" w:rsidR="00AD5EC8" w:rsidRPr="00AD5EC8" w:rsidRDefault="00B73332" w:rsidP="00AD5EC8">
            <w:pPr>
              <w:jc w:val="left"/>
              <w:rPr>
                <w:rFonts w:ascii="MMC OFFICE" w:eastAsia="Meiryo UI" w:hAnsi="MMC OFFICE" w:cs="Calibri"/>
                <w:color w:val="000000"/>
                <w:sz w:val="20"/>
                <w:szCs w:val="20"/>
                <w:lang w:val="en-GB"/>
              </w:rPr>
            </w:pPr>
            <w:r>
              <w:rPr>
                <w:rFonts w:ascii="MMC OFFICE" w:eastAsia="Meiryo UI" w:hAnsi="MMC OFFICE" w:cs="Calibri"/>
                <w:color w:val="000000"/>
                <w:sz w:val="20"/>
                <w:szCs w:val="20"/>
                <w:lang w:val="en-GB"/>
              </w:rPr>
              <w:t>2018</w:t>
            </w:r>
          </w:p>
        </w:tc>
        <w:tc>
          <w:tcPr>
            <w:tcW w:w="3460" w:type="dxa"/>
          </w:tcPr>
          <w:p w14:paraId="5379C9B5" w14:textId="3FF33F84" w:rsidR="00AD5EC8" w:rsidRPr="00AD5EC8" w:rsidRDefault="00B73332" w:rsidP="00AD5EC8">
            <w:pPr>
              <w:jc w:val="left"/>
              <w:rPr>
                <w:rFonts w:ascii="MMC OFFICE" w:eastAsia="Meiryo UI" w:hAnsi="MMC OFFICE" w:cs="Calibri"/>
                <w:color w:val="000000"/>
                <w:sz w:val="20"/>
                <w:szCs w:val="20"/>
                <w:lang w:val="en-GB"/>
              </w:rPr>
            </w:pPr>
            <w:proofErr w:type="spellStart"/>
            <w:r>
              <w:rPr>
                <w:rFonts w:ascii="MMC OFFICE" w:eastAsia="Meiryo UI" w:hAnsi="MMC OFFICE" w:cs="Calibri"/>
                <w:color w:val="000000"/>
                <w:sz w:val="20"/>
                <w:szCs w:val="20"/>
                <w:lang w:val="en-GB"/>
              </w:rPr>
              <w:t>Årets</w:t>
            </w:r>
            <w:proofErr w:type="spellEnd"/>
            <w:r>
              <w:rPr>
                <w:rFonts w:ascii="MMC OFFICE" w:eastAsia="Meiryo UI" w:hAnsi="MMC OFFICE" w:cs="Calibri"/>
                <w:color w:val="000000"/>
                <w:sz w:val="20"/>
                <w:szCs w:val="20"/>
                <w:lang w:val="en-GB"/>
              </w:rPr>
              <w:t xml:space="preserve"> ØKO </w:t>
            </w:r>
            <w:proofErr w:type="spellStart"/>
            <w:r>
              <w:rPr>
                <w:rFonts w:ascii="MMC OFFICE" w:eastAsia="Meiryo UI" w:hAnsi="MMC OFFICE" w:cs="Calibri"/>
                <w:color w:val="000000"/>
                <w:sz w:val="20"/>
                <w:szCs w:val="20"/>
                <w:lang w:val="en-GB"/>
              </w:rPr>
              <w:t>bil</w:t>
            </w:r>
            <w:proofErr w:type="spellEnd"/>
            <w:r>
              <w:rPr>
                <w:rFonts w:ascii="MMC OFFICE" w:eastAsia="Meiryo UI" w:hAnsi="MMC OFFICE" w:cs="Calibri"/>
                <w:color w:val="000000"/>
                <w:sz w:val="20"/>
                <w:szCs w:val="20"/>
                <w:lang w:val="en-GB"/>
              </w:rPr>
              <w:t xml:space="preserve"> 2018</w:t>
            </w:r>
          </w:p>
        </w:tc>
        <w:tc>
          <w:tcPr>
            <w:tcW w:w="3276" w:type="dxa"/>
          </w:tcPr>
          <w:p w14:paraId="023BF4B5" w14:textId="7A59E383" w:rsidR="00AD5EC8" w:rsidRPr="00AD5EC8" w:rsidRDefault="00B73332" w:rsidP="00AD5EC8">
            <w:pPr>
              <w:jc w:val="left"/>
              <w:rPr>
                <w:rFonts w:ascii="MMC OFFICE" w:eastAsia="Meiryo UI" w:hAnsi="MMC OFFICE" w:cs="Calibri"/>
                <w:color w:val="000000"/>
                <w:sz w:val="20"/>
                <w:szCs w:val="20"/>
                <w:lang w:val="en-GB"/>
              </w:rPr>
            </w:pPr>
            <w:proofErr w:type="spellStart"/>
            <w:r>
              <w:rPr>
                <w:rFonts w:ascii="MMC OFFICE" w:eastAsia="Meiryo UI" w:hAnsi="MMC OFFICE" w:cs="Calibri"/>
                <w:color w:val="000000"/>
                <w:sz w:val="20"/>
                <w:szCs w:val="20"/>
                <w:lang w:val="en-GB"/>
              </w:rPr>
              <w:t>Zlatý</w:t>
            </w:r>
            <w:proofErr w:type="spellEnd"/>
            <w:r>
              <w:rPr>
                <w:rFonts w:ascii="MMC OFFICE" w:eastAsia="Meiryo UI" w:hAnsi="MMC OFFICE" w:cs="Calibri"/>
                <w:color w:val="000000"/>
                <w:sz w:val="20"/>
                <w:szCs w:val="20"/>
                <w:lang w:val="en-GB"/>
              </w:rPr>
              <w:t xml:space="preserve"> volant</w:t>
            </w:r>
          </w:p>
        </w:tc>
      </w:tr>
    </w:tbl>
    <w:p w14:paraId="537942B6" w14:textId="77777777" w:rsidR="00A45620" w:rsidRPr="00AD5EC8" w:rsidRDefault="00A45620" w:rsidP="00464F62">
      <w:pPr>
        <w:rPr>
          <w:rFonts w:ascii="MMC OFFICE" w:eastAsia="Meiryo UI" w:hAnsi="MMC OFFICE" w:cs="Calibri"/>
          <w:b/>
          <w:color w:val="000000"/>
          <w:sz w:val="20"/>
          <w:szCs w:val="20"/>
          <w:lang w:val="en-GB"/>
        </w:rPr>
      </w:pPr>
    </w:p>
    <w:p w14:paraId="4F4D48F7" w14:textId="77777777" w:rsidR="00DA6006" w:rsidRPr="00AD5EC8" w:rsidRDefault="00DA6006" w:rsidP="003E5819">
      <w:pPr>
        <w:rPr>
          <w:rFonts w:ascii="MMC OFFICE" w:eastAsia="Meiryo UI" w:hAnsi="MMC OFFICE" w:cs="Calibri"/>
          <w:b/>
          <w:color w:val="000000"/>
          <w:sz w:val="20"/>
          <w:szCs w:val="20"/>
          <w:lang w:val="en-GB"/>
        </w:rPr>
      </w:pPr>
    </w:p>
    <w:p w14:paraId="62F51767" w14:textId="77777777" w:rsidR="00DA6006" w:rsidRPr="00AD5EC8" w:rsidRDefault="00DA6006" w:rsidP="003E5819">
      <w:pPr>
        <w:rPr>
          <w:rFonts w:ascii="MMC OFFICE" w:eastAsia="Meiryo UI" w:hAnsi="MMC OFFICE" w:cs="Calibri"/>
          <w:b/>
          <w:color w:val="000000"/>
          <w:sz w:val="20"/>
          <w:szCs w:val="20"/>
          <w:lang w:val="en-GB"/>
        </w:rPr>
      </w:pPr>
    </w:p>
    <w:p w14:paraId="6F8FA4EE" w14:textId="77777777" w:rsidR="00DA6006" w:rsidRPr="00AD5EC8" w:rsidRDefault="00DA6006" w:rsidP="003E5819">
      <w:pPr>
        <w:rPr>
          <w:rFonts w:ascii="MMC OFFICE" w:eastAsia="Meiryo UI" w:hAnsi="MMC OFFICE" w:cs="Calibri"/>
          <w:b/>
          <w:color w:val="000000"/>
          <w:sz w:val="20"/>
          <w:szCs w:val="20"/>
          <w:lang w:val="en-GB"/>
        </w:rPr>
      </w:pPr>
    </w:p>
    <w:p w14:paraId="74B7287B" w14:textId="0A78C454" w:rsidR="00DA6006" w:rsidRPr="00AD5EC8" w:rsidRDefault="00DA6006" w:rsidP="003E5819">
      <w:pPr>
        <w:rPr>
          <w:rFonts w:ascii="MMC OFFICE" w:eastAsia="Meiryo UI" w:hAnsi="MMC OFFICE" w:cs="Calibri"/>
          <w:b/>
          <w:color w:val="000000"/>
          <w:sz w:val="20"/>
          <w:szCs w:val="20"/>
          <w:lang w:val="en-GB"/>
        </w:rPr>
      </w:pPr>
    </w:p>
    <w:p w14:paraId="561079CB" w14:textId="511D5230" w:rsidR="00AD5EC8" w:rsidRPr="00AD5EC8" w:rsidRDefault="00AD5EC8" w:rsidP="003E5819">
      <w:pPr>
        <w:rPr>
          <w:rFonts w:ascii="MMC OFFICE" w:eastAsia="Meiryo UI" w:hAnsi="MMC OFFICE" w:cs="Calibri"/>
          <w:b/>
          <w:color w:val="000000"/>
          <w:sz w:val="20"/>
          <w:szCs w:val="20"/>
          <w:lang w:val="en-GB"/>
        </w:rPr>
      </w:pPr>
    </w:p>
    <w:p w14:paraId="6CE6D56D" w14:textId="6E969634" w:rsidR="00AD5EC8" w:rsidRPr="00AD5EC8" w:rsidRDefault="00AD5EC8" w:rsidP="003E5819">
      <w:pPr>
        <w:rPr>
          <w:rFonts w:ascii="MMC OFFICE" w:eastAsia="Meiryo UI" w:hAnsi="MMC OFFICE" w:cs="Calibri"/>
          <w:b/>
          <w:color w:val="000000"/>
          <w:sz w:val="20"/>
          <w:szCs w:val="20"/>
          <w:lang w:val="en-GB"/>
        </w:rPr>
      </w:pPr>
    </w:p>
    <w:p w14:paraId="220D4067" w14:textId="716C7E77" w:rsidR="00AD5EC8" w:rsidRPr="00AD5EC8" w:rsidRDefault="00AD5EC8" w:rsidP="003E5819">
      <w:pPr>
        <w:rPr>
          <w:rFonts w:ascii="MMC OFFICE" w:eastAsia="Meiryo UI" w:hAnsi="MMC OFFICE" w:cs="Calibri"/>
          <w:b/>
          <w:color w:val="000000"/>
          <w:sz w:val="20"/>
          <w:szCs w:val="20"/>
          <w:lang w:val="en-GB"/>
        </w:rPr>
      </w:pPr>
    </w:p>
    <w:p w14:paraId="6A3C8D45" w14:textId="30047B97" w:rsidR="00AD5EC8" w:rsidRPr="00AD5EC8" w:rsidRDefault="00AD5EC8" w:rsidP="003E5819">
      <w:pPr>
        <w:rPr>
          <w:rFonts w:ascii="MMC OFFICE" w:eastAsia="Meiryo UI" w:hAnsi="MMC OFFICE" w:cs="Calibri"/>
          <w:b/>
          <w:color w:val="000000"/>
          <w:sz w:val="20"/>
          <w:szCs w:val="20"/>
          <w:lang w:val="en-GB"/>
        </w:rPr>
      </w:pPr>
    </w:p>
    <w:p w14:paraId="37061C6F" w14:textId="007D9A3B" w:rsidR="00AD5EC8" w:rsidRPr="00AD5EC8" w:rsidRDefault="00AD5EC8" w:rsidP="003E5819">
      <w:pPr>
        <w:rPr>
          <w:rFonts w:ascii="MMC OFFICE" w:eastAsia="Meiryo UI" w:hAnsi="MMC OFFICE" w:cs="Calibri"/>
          <w:b/>
          <w:color w:val="000000"/>
          <w:sz w:val="20"/>
          <w:szCs w:val="20"/>
          <w:lang w:val="en-GB"/>
        </w:rPr>
      </w:pPr>
    </w:p>
    <w:p w14:paraId="6D927CFB" w14:textId="27D1A831" w:rsidR="00AD5EC8" w:rsidRPr="00AD5EC8" w:rsidRDefault="00AD5EC8" w:rsidP="003E5819">
      <w:pPr>
        <w:rPr>
          <w:rFonts w:ascii="MMC OFFICE" w:eastAsia="Meiryo UI" w:hAnsi="MMC OFFICE" w:cs="Calibri"/>
          <w:b/>
          <w:color w:val="000000"/>
          <w:sz w:val="20"/>
          <w:szCs w:val="20"/>
          <w:lang w:val="en-GB"/>
        </w:rPr>
      </w:pPr>
    </w:p>
    <w:p w14:paraId="312E1A52" w14:textId="50B4904F" w:rsidR="00AD5EC8" w:rsidRPr="00AD5EC8" w:rsidRDefault="00AD5EC8" w:rsidP="003E5819">
      <w:pPr>
        <w:rPr>
          <w:rFonts w:ascii="MMC OFFICE" w:eastAsia="Meiryo UI" w:hAnsi="MMC OFFICE" w:cs="Calibri"/>
          <w:b/>
          <w:color w:val="000000"/>
          <w:sz w:val="20"/>
          <w:szCs w:val="20"/>
          <w:lang w:val="en-GB"/>
        </w:rPr>
      </w:pPr>
    </w:p>
    <w:p w14:paraId="3A10FC58" w14:textId="38AD870C" w:rsidR="00AD5EC8" w:rsidRPr="00AD5EC8" w:rsidRDefault="00AD5EC8" w:rsidP="003E5819">
      <w:pPr>
        <w:rPr>
          <w:rFonts w:ascii="MMC OFFICE" w:eastAsia="Meiryo UI" w:hAnsi="MMC OFFICE" w:cs="Calibri"/>
          <w:b/>
          <w:color w:val="000000"/>
          <w:sz w:val="20"/>
          <w:szCs w:val="20"/>
          <w:lang w:val="en-GB"/>
        </w:rPr>
      </w:pPr>
    </w:p>
    <w:p w14:paraId="7422B158" w14:textId="71FA82F0" w:rsidR="00AD5EC8" w:rsidRPr="00AD5EC8" w:rsidRDefault="00AD5EC8" w:rsidP="003E5819">
      <w:pPr>
        <w:rPr>
          <w:rFonts w:ascii="MMC OFFICE" w:eastAsia="Meiryo UI" w:hAnsi="MMC OFFICE" w:cs="Calibri"/>
          <w:b/>
          <w:color w:val="000000"/>
          <w:sz w:val="20"/>
          <w:szCs w:val="20"/>
          <w:lang w:val="en-GB"/>
        </w:rPr>
      </w:pPr>
    </w:p>
    <w:p w14:paraId="327E28B3" w14:textId="2CEC2A14" w:rsidR="00AD5EC8" w:rsidRPr="00AD5EC8" w:rsidRDefault="00AD5EC8" w:rsidP="003E5819">
      <w:pPr>
        <w:rPr>
          <w:rFonts w:ascii="MMC OFFICE" w:eastAsia="Meiryo UI" w:hAnsi="MMC OFFICE" w:cs="Calibri"/>
          <w:b/>
          <w:color w:val="000000"/>
          <w:sz w:val="20"/>
          <w:szCs w:val="20"/>
          <w:lang w:val="en-GB"/>
        </w:rPr>
      </w:pPr>
    </w:p>
    <w:p w14:paraId="7B170CF1" w14:textId="3E5864EC" w:rsidR="00AD5EC8" w:rsidRPr="00AD5EC8" w:rsidRDefault="00AD5EC8" w:rsidP="003E5819">
      <w:pPr>
        <w:rPr>
          <w:rFonts w:ascii="MMC OFFICE" w:eastAsia="Meiryo UI" w:hAnsi="MMC OFFICE" w:cs="Calibri"/>
          <w:b/>
          <w:color w:val="000000"/>
          <w:sz w:val="20"/>
          <w:szCs w:val="20"/>
          <w:lang w:val="en-GB"/>
        </w:rPr>
      </w:pPr>
    </w:p>
    <w:p w14:paraId="602496D0" w14:textId="76BA84AC" w:rsidR="00AD5EC8" w:rsidRPr="00AD5EC8" w:rsidRDefault="00AD5EC8" w:rsidP="003E5819">
      <w:pPr>
        <w:rPr>
          <w:rFonts w:ascii="MMC OFFICE" w:eastAsia="Meiryo UI" w:hAnsi="MMC OFFICE" w:cs="Calibri"/>
          <w:b/>
          <w:color w:val="000000"/>
          <w:sz w:val="20"/>
          <w:szCs w:val="20"/>
          <w:lang w:val="en-GB"/>
        </w:rPr>
      </w:pPr>
    </w:p>
    <w:p w14:paraId="6C80B5E4" w14:textId="20CECBF7" w:rsidR="00AD5EC8" w:rsidRPr="00AD5EC8" w:rsidRDefault="00AD5EC8" w:rsidP="003E5819">
      <w:pPr>
        <w:rPr>
          <w:rFonts w:ascii="MMC OFFICE" w:eastAsia="Meiryo UI" w:hAnsi="MMC OFFICE" w:cs="Calibri"/>
          <w:b/>
          <w:color w:val="000000"/>
          <w:sz w:val="20"/>
          <w:szCs w:val="20"/>
          <w:lang w:val="en-GB"/>
        </w:rPr>
      </w:pPr>
    </w:p>
    <w:p w14:paraId="2309CDD0" w14:textId="77777777" w:rsidR="00700BB4" w:rsidRDefault="00700BB4" w:rsidP="00881895">
      <w:pPr>
        <w:rPr>
          <w:rFonts w:ascii="MMC OFFICE" w:eastAsia="Meiryo UI" w:hAnsi="MMC OFFICE" w:cs="Calibri"/>
          <w:b/>
          <w:color w:val="000000"/>
          <w:sz w:val="20"/>
          <w:szCs w:val="16"/>
          <w:lang w:val="nb-NO"/>
        </w:rPr>
      </w:pPr>
    </w:p>
    <w:p w14:paraId="3198F7C9" w14:textId="477D0A88" w:rsidR="00F11CAB" w:rsidRPr="00B60E3C" w:rsidRDefault="00B94A78" w:rsidP="00881895">
      <w:pPr>
        <w:rPr>
          <w:rFonts w:ascii="MMC OFFICE" w:eastAsia="Meiryo UI" w:hAnsi="MMC OFFICE" w:cs="Calibri"/>
          <w:b/>
          <w:color w:val="000000"/>
          <w:sz w:val="20"/>
          <w:szCs w:val="16"/>
          <w:lang w:val="nb-NO"/>
        </w:rPr>
      </w:pPr>
      <w:r w:rsidRPr="00B60E3C">
        <w:rPr>
          <w:rFonts w:ascii="MMC OFFICE" w:eastAsia="Meiryo UI" w:hAnsi="MMC OFFICE" w:cs="Calibri"/>
          <w:b/>
          <w:color w:val="000000"/>
          <w:sz w:val="20"/>
          <w:szCs w:val="16"/>
          <w:lang w:val="nb-NO"/>
        </w:rPr>
        <w:t>O</w:t>
      </w:r>
      <w:r w:rsidR="00C23D63" w:rsidRPr="00B60E3C">
        <w:rPr>
          <w:rFonts w:ascii="MMC OFFICE" w:eastAsia="Meiryo UI" w:hAnsi="MMC OFFICE" w:cs="Calibri"/>
          <w:b/>
          <w:color w:val="000000"/>
          <w:sz w:val="20"/>
          <w:szCs w:val="16"/>
          <w:lang w:val="nb-NO"/>
        </w:rPr>
        <w:t>m</w:t>
      </w:r>
      <w:r w:rsidRPr="00B60E3C">
        <w:rPr>
          <w:rFonts w:ascii="MMC OFFICE" w:eastAsia="Meiryo UI" w:hAnsi="MMC OFFICE" w:cs="Calibri"/>
          <w:b/>
          <w:color w:val="000000"/>
          <w:sz w:val="20"/>
          <w:szCs w:val="16"/>
          <w:lang w:val="nb-NO"/>
        </w:rPr>
        <w:t xml:space="preserve"> </w:t>
      </w:r>
      <w:r w:rsidR="00881895" w:rsidRPr="00B60E3C">
        <w:rPr>
          <w:rFonts w:ascii="MMC OFFICE" w:eastAsia="Meiryo UI" w:hAnsi="MMC OFFICE" w:cs="Calibri"/>
          <w:b/>
          <w:color w:val="000000"/>
          <w:sz w:val="20"/>
          <w:szCs w:val="16"/>
          <w:lang w:val="nb-NO"/>
        </w:rPr>
        <w:t>MITSUBISHI MOTORS</w:t>
      </w:r>
    </w:p>
    <w:p w14:paraId="5466B2A9" w14:textId="77777777" w:rsidR="00881895" w:rsidRPr="00B60E3C" w:rsidRDefault="00881895" w:rsidP="00032FFE">
      <w:pPr>
        <w:rPr>
          <w:rFonts w:ascii="MMC OFFICE" w:eastAsia="Meiryo UI" w:hAnsi="MMC OFFICE" w:cs="Calibri"/>
          <w:color w:val="000000"/>
          <w:sz w:val="16"/>
          <w:szCs w:val="16"/>
          <w:lang w:val="nb-NO"/>
        </w:rPr>
      </w:pPr>
      <w:bookmarkStart w:id="1" w:name="_Hlk512860483"/>
      <w:r w:rsidRPr="00B60E3C">
        <w:rPr>
          <w:rFonts w:ascii="MMC OFFICE" w:eastAsia="Meiryo UI" w:hAnsi="MMC OFFICE" w:cs="Calibri"/>
          <w:color w:val="000000"/>
          <w:sz w:val="16"/>
          <w:szCs w:val="16"/>
          <w:lang w:val="nb-NO"/>
        </w:rPr>
        <w:t xml:space="preserve">Mitsubishi Motors Corporation </w:t>
      </w:r>
      <w:r w:rsidR="00B94A78" w:rsidRPr="00B60E3C">
        <w:rPr>
          <w:rFonts w:ascii="MMC OFFICE" w:eastAsia="Meiryo UI" w:hAnsi="MMC OFFICE" w:cs="Calibri"/>
          <w:color w:val="000000"/>
          <w:sz w:val="16"/>
          <w:szCs w:val="16"/>
          <w:lang w:val="nb-NO"/>
        </w:rPr>
        <w:t xml:space="preserve">er en </w:t>
      </w:r>
      <w:r w:rsidRPr="00B60E3C">
        <w:rPr>
          <w:rFonts w:ascii="MMC OFFICE" w:eastAsia="Meiryo UI" w:hAnsi="MMC OFFICE" w:cs="Calibri"/>
          <w:color w:val="000000"/>
          <w:sz w:val="16"/>
          <w:szCs w:val="16"/>
          <w:lang w:val="nb-NO"/>
        </w:rPr>
        <w:t xml:space="preserve">global </w:t>
      </w:r>
      <w:r w:rsidR="00B94A78" w:rsidRPr="00B60E3C">
        <w:rPr>
          <w:rFonts w:ascii="MMC OFFICE" w:eastAsia="Meiryo UI" w:hAnsi="MMC OFFICE" w:cs="Calibri"/>
          <w:color w:val="000000"/>
          <w:sz w:val="16"/>
          <w:szCs w:val="16"/>
          <w:lang w:val="nb-NO"/>
        </w:rPr>
        <w:t xml:space="preserve">bilprodusent med hovedkontor i </w:t>
      </w:r>
      <w:r w:rsidRPr="00B60E3C">
        <w:rPr>
          <w:rFonts w:ascii="MMC OFFICE" w:eastAsia="Meiryo UI" w:hAnsi="MMC OFFICE" w:cs="Calibri"/>
          <w:color w:val="000000"/>
          <w:sz w:val="16"/>
          <w:szCs w:val="16"/>
          <w:lang w:val="nb-NO"/>
        </w:rPr>
        <w:t>Tokyo, Japan</w:t>
      </w:r>
      <w:r w:rsidR="002A56AB" w:rsidRPr="00B60E3C">
        <w:rPr>
          <w:rFonts w:ascii="MMC OFFICE" w:eastAsia="Meiryo UI" w:hAnsi="MMC OFFICE" w:cs="Calibri"/>
          <w:color w:val="000000"/>
          <w:sz w:val="16"/>
          <w:szCs w:val="16"/>
          <w:lang w:val="nb-NO"/>
        </w:rPr>
        <w:t>,</w:t>
      </w:r>
      <w:r w:rsidR="00B94A78" w:rsidRPr="00B60E3C">
        <w:rPr>
          <w:rFonts w:ascii="MMC OFFICE" w:eastAsia="Meiryo UI" w:hAnsi="MMC OFFICE" w:cs="Calibri"/>
          <w:color w:val="000000"/>
          <w:sz w:val="16"/>
          <w:szCs w:val="16"/>
          <w:lang w:val="nb-NO"/>
        </w:rPr>
        <w:t xml:space="preserve"> </w:t>
      </w:r>
      <w:r w:rsidR="003877A3" w:rsidRPr="00B60E3C">
        <w:rPr>
          <w:rFonts w:ascii="MMC OFFICE" w:eastAsia="Meiryo UI" w:hAnsi="MMC OFFICE" w:cs="Calibri"/>
          <w:color w:val="000000"/>
          <w:sz w:val="16"/>
          <w:szCs w:val="16"/>
          <w:lang w:val="nb-NO"/>
        </w:rPr>
        <w:t xml:space="preserve">som har </w:t>
      </w:r>
      <w:r w:rsidR="002A56AB" w:rsidRPr="00B60E3C">
        <w:rPr>
          <w:rFonts w:ascii="MMC OFFICE" w:eastAsia="Meiryo UI" w:hAnsi="MMC OFFICE" w:cs="Calibri"/>
          <w:color w:val="000000"/>
          <w:sz w:val="16"/>
          <w:szCs w:val="16"/>
          <w:lang w:val="nb-NO"/>
        </w:rPr>
        <w:t>et konkurransefort</w:t>
      </w:r>
      <w:r w:rsidR="00D65723" w:rsidRPr="00B60E3C">
        <w:rPr>
          <w:rFonts w:ascii="MMC OFFICE" w:eastAsia="Meiryo UI" w:hAnsi="MMC OFFICE" w:cs="Calibri"/>
          <w:color w:val="000000"/>
          <w:sz w:val="16"/>
          <w:szCs w:val="16"/>
          <w:lang w:val="nb-NO"/>
        </w:rPr>
        <w:t>r</w:t>
      </w:r>
      <w:r w:rsidR="002A56AB" w:rsidRPr="00B60E3C">
        <w:rPr>
          <w:rFonts w:ascii="MMC OFFICE" w:eastAsia="Meiryo UI" w:hAnsi="MMC OFFICE" w:cs="Calibri"/>
          <w:color w:val="000000"/>
          <w:sz w:val="16"/>
          <w:szCs w:val="16"/>
          <w:lang w:val="nb-NO"/>
        </w:rPr>
        <w:t xml:space="preserve">inn </w:t>
      </w:r>
      <w:r w:rsidR="003877A3" w:rsidRPr="00B60E3C">
        <w:rPr>
          <w:rFonts w:ascii="MMC OFFICE" w:eastAsia="Meiryo UI" w:hAnsi="MMC OFFICE" w:cs="Calibri"/>
          <w:color w:val="000000"/>
          <w:sz w:val="16"/>
          <w:szCs w:val="16"/>
          <w:lang w:val="nb-NO"/>
        </w:rPr>
        <w:t xml:space="preserve">med </w:t>
      </w:r>
      <w:r w:rsidR="00D65723" w:rsidRPr="00B60E3C">
        <w:rPr>
          <w:rFonts w:ascii="MMC OFFICE" w:eastAsia="Meiryo UI" w:hAnsi="MMC OFFICE" w:cs="Calibri"/>
          <w:color w:val="000000"/>
          <w:sz w:val="16"/>
          <w:szCs w:val="16"/>
          <w:lang w:val="nb-NO"/>
        </w:rPr>
        <w:t xml:space="preserve">biltypene </w:t>
      </w:r>
      <w:r w:rsidR="00B94A78" w:rsidRPr="00B60E3C">
        <w:rPr>
          <w:rFonts w:ascii="MMC OFFICE" w:eastAsia="Meiryo UI" w:hAnsi="MMC OFFICE" w:cs="Calibri"/>
          <w:color w:val="000000"/>
          <w:sz w:val="16"/>
          <w:szCs w:val="16"/>
          <w:lang w:val="nb-NO"/>
        </w:rPr>
        <w:t>SUV, plug-in hybrid, elbil og pickup</w:t>
      </w:r>
      <w:r w:rsidRPr="00B60E3C">
        <w:rPr>
          <w:rFonts w:ascii="MMC OFFICE" w:eastAsia="Meiryo UI" w:hAnsi="MMC OFFICE" w:cs="Calibri"/>
          <w:color w:val="000000"/>
          <w:sz w:val="16"/>
          <w:szCs w:val="16"/>
          <w:lang w:val="nb-NO"/>
        </w:rPr>
        <w:t xml:space="preserve">. </w:t>
      </w:r>
      <w:bookmarkEnd w:id="1"/>
      <w:r w:rsidR="00B94A78" w:rsidRPr="00B60E3C">
        <w:rPr>
          <w:rFonts w:ascii="MMC OFFICE" w:eastAsia="Meiryo UI" w:hAnsi="MMC OFFICE" w:cs="Calibri"/>
          <w:color w:val="000000"/>
          <w:sz w:val="16"/>
          <w:szCs w:val="16"/>
          <w:lang w:val="nb-NO"/>
        </w:rPr>
        <w:t xml:space="preserve">Siden </w:t>
      </w:r>
      <w:r w:rsidRPr="00B60E3C">
        <w:rPr>
          <w:rFonts w:ascii="MMC OFFICE" w:eastAsia="Meiryo UI" w:hAnsi="MMC OFFICE" w:cs="Calibri"/>
          <w:color w:val="000000"/>
          <w:sz w:val="16"/>
          <w:szCs w:val="16"/>
          <w:lang w:val="nb-NO"/>
        </w:rPr>
        <w:t>Mitsubishi</w:t>
      </w:r>
      <w:r w:rsidR="00B94A78" w:rsidRPr="00B60E3C">
        <w:rPr>
          <w:rFonts w:ascii="MMC OFFICE" w:eastAsia="Meiryo UI" w:hAnsi="MMC OFFICE" w:cs="Calibri"/>
          <w:color w:val="000000"/>
          <w:sz w:val="16"/>
          <w:szCs w:val="16"/>
          <w:lang w:val="nb-NO"/>
        </w:rPr>
        <w:t xml:space="preserve">-gruppen produserte sin første </w:t>
      </w:r>
      <w:r w:rsidR="002A56AB" w:rsidRPr="00B60E3C">
        <w:rPr>
          <w:rFonts w:ascii="MMC OFFICE" w:eastAsia="Meiryo UI" w:hAnsi="MMC OFFICE" w:cs="Calibri"/>
          <w:color w:val="000000"/>
          <w:sz w:val="16"/>
          <w:szCs w:val="16"/>
          <w:lang w:val="nb-NO"/>
        </w:rPr>
        <w:t>b</w:t>
      </w:r>
      <w:r w:rsidR="00B94A78" w:rsidRPr="00B60E3C">
        <w:rPr>
          <w:rFonts w:ascii="MMC OFFICE" w:eastAsia="Meiryo UI" w:hAnsi="MMC OFFICE" w:cs="Calibri"/>
          <w:color w:val="000000"/>
          <w:sz w:val="16"/>
          <w:szCs w:val="16"/>
          <w:lang w:val="nb-NO"/>
        </w:rPr>
        <w:t>il for over hundre år siden har vi demonstrert vår</w:t>
      </w:r>
      <w:r w:rsidR="002A56AB" w:rsidRPr="00B60E3C">
        <w:rPr>
          <w:rFonts w:ascii="MMC OFFICE" w:eastAsia="Meiryo UI" w:hAnsi="MMC OFFICE" w:cs="Calibri"/>
          <w:color w:val="000000"/>
          <w:sz w:val="16"/>
          <w:szCs w:val="16"/>
          <w:lang w:val="nb-NO"/>
        </w:rPr>
        <w:t>e</w:t>
      </w:r>
      <w:r w:rsidR="00B94A78" w:rsidRPr="00B60E3C">
        <w:rPr>
          <w:rFonts w:ascii="MMC OFFICE" w:eastAsia="Meiryo UI" w:hAnsi="MMC OFFICE" w:cs="Calibri"/>
          <w:color w:val="000000"/>
          <w:sz w:val="16"/>
          <w:szCs w:val="16"/>
          <w:lang w:val="nb-NO"/>
        </w:rPr>
        <w:t xml:space="preserve"> ambis</w:t>
      </w:r>
      <w:r w:rsidR="002A56AB" w:rsidRPr="00B60E3C">
        <w:rPr>
          <w:rFonts w:ascii="MMC OFFICE" w:eastAsia="Meiryo UI" w:hAnsi="MMC OFFICE" w:cs="Calibri"/>
          <w:color w:val="000000"/>
          <w:sz w:val="16"/>
          <w:szCs w:val="16"/>
          <w:lang w:val="nb-NO"/>
        </w:rPr>
        <w:t>joner</w:t>
      </w:r>
      <w:r w:rsidR="00B94A78" w:rsidRPr="00B60E3C">
        <w:rPr>
          <w:rFonts w:ascii="MMC OFFICE" w:eastAsia="Meiryo UI" w:hAnsi="MMC OFFICE" w:cs="Calibri"/>
          <w:color w:val="000000"/>
          <w:sz w:val="16"/>
          <w:szCs w:val="16"/>
          <w:lang w:val="nb-NO"/>
        </w:rPr>
        <w:t xml:space="preserve"> og </w:t>
      </w:r>
      <w:r w:rsidR="002A56AB" w:rsidRPr="00B60E3C">
        <w:rPr>
          <w:rFonts w:ascii="MMC OFFICE" w:eastAsia="Meiryo UI" w:hAnsi="MMC OFFICE" w:cs="Calibri"/>
          <w:color w:val="000000"/>
          <w:sz w:val="16"/>
          <w:szCs w:val="16"/>
          <w:lang w:val="nb-NO"/>
        </w:rPr>
        <w:t>innovasjoner</w:t>
      </w:r>
      <w:r w:rsidR="00B94A78" w:rsidRPr="00B60E3C">
        <w:rPr>
          <w:rFonts w:ascii="MMC OFFICE" w:eastAsia="Meiryo UI" w:hAnsi="MMC OFFICE" w:cs="Calibri"/>
          <w:color w:val="000000"/>
          <w:sz w:val="16"/>
          <w:szCs w:val="16"/>
          <w:lang w:val="nb-NO"/>
        </w:rPr>
        <w:t xml:space="preserve"> </w:t>
      </w:r>
      <w:r w:rsidR="002A56AB" w:rsidRPr="00B60E3C">
        <w:rPr>
          <w:rFonts w:ascii="MMC OFFICE" w:eastAsia="Meiryo UI" w:hAnsi="MMC OFFICE" w:cs="Calibri"/>
          <w:color w:val="000000"/>
          <w:sz w:val="16"/>
          <w:szCs w:val="16"/>
          <w:lang w:val="nb-NO"/>
        </w:rPr>
        <w:t xml:space="preserve">gjennom </w:t>
      </w:r>
      <w:r w:rsidR="00B94A78" w:rsidRPr="00B60E3C">
        <w:rPr>
          <w:rFonts w:ascii="MMC OFFICE" w:eastAsia="Meiryo UI" w:hAnsi="MMC OFFICE" w:cs="Calibri"/>
          <w:color w:val="000000"/>
          <w:sz w:val="16"/>
          <w:szCs w:val="16"/>
          <w:lang w:val="nb-NO"/>
        </w:rPr>
        <w:t>nye bil</w:t>
      </w:r>
      <w:r w:rsidR="000A18BE" w:rsidRPr="00B60E3C">
        <w:rPr>
          <w:rFonts w:ascii="MMC OFFICE" w:eastAsia="Meiryo UI" w:hAnsi="MMC OFFICE" w:cs="Calibri"/>
          <w:color w:val="000000"/>
          <w:sz w:val="16"/>
          <w:szCs w:val="16"/>
          <w:lang w:val="nb-NO"/>
        </w:rPr>
        <w:t>genre</w:t>
      </w:r>
      <w:r w:rsidR="002A56AB" w:rsidRPr="00B60E3C">
        <w:rPr>
          <w:rFonts w:ascii="MMC OFFICE" w:eastAsia="Meiryo UI" w:hAnsi="MMC OFFICE" w:cs="Calibri"/>
          <w:color w:val="000000"/>
          <w:sz w:val="16"/>
          <w:szCs w:val="16"/>
          <w:lang w:val="nb-NO"/>
        </w:rPr>
        <w:t>,</w:t>
      </w:r>
      <w:r w:rsidR="00B94A78" w:rsidRPr="00B60E3C">
        <w:rPr>
          <w:rFonts w:ascii="MMC OFFICE" w:eastAsia="Meiryo UI" w:hAnsi="MMC OFFICE" w:cs="Calibri"/>
          <w:color w:val="000000"/>
          <w:sz w:val="16"/>
          <w:szCs w:val="16"/>
          <w:lang w:val="nb-NO"/>
        </w:rPr>
        <w:t xml:space="preserve"> og</w:t>
      </w:r>
      <w:r w:rsidR="002A56AB" w:rsidRPr="00B60E3C">
        <w:rPr>
          <w:rFonts w:ascii="MMC OFFICE" w:eastAsia="Meiryo UI" w:hAnsi="MMC OFFICE" w:cs="Calibri"/>
          <w:color w:val="000000"/>
          <w:sz w:val="16"/>
          <w:szCs w:val="16"/>
          <w:lang w:val="nb-NO"/>
        </w:rPr>
        <w:t xml:space="preserve"> ved å</w:t>
      </w:r>
      <w:r w:rsidR="00B94A78" w:rsidRPr="00B60E3C">
        <w:rPr>
          <w:rFonts w:ascii="MMC OFFICE" w:eastAsia="Meiryo UI" w:hAnsi="MMC OFFICE" w:cs="Calibri"/>
          <w:color w:val="000000"/>
          <w:sz w:val="16"/>
          <w:szCs w:val="16"/>
          <w:lang w:val="nb-NO"/>
        </w:rPr>
        <w:t xml:space="preserve"> være først ute med ny</w:t>
      </w:r>
      <w:r w:rsidR="003877A3" w:rsidRPr="00B60E3C">
        <w:rPr>
          <w:rFonts w:ascii="MMC OFFICE" w:eastAsia="Meiryo UI" w:hAnsi="MMC OFFICE" w:cs="Calibri"/>
          <w:color w:val="000000"/>
          <w:sz w:val="16"/>
          <w:szCs w:val="16"/>
          <w:lang w:val="nb-NO"/>
        </w:rPr>
        <w:t>skapende</w:t>
      </w:r>
      <w:r w:rsidR="00B94A78" w:rsidRPr="00B60E3C">
        <w:rPr>
          <w:rFonts w:ascii="MMC OFFICE" w:eastAsia="Meiryo UI" w:hAnsi="MMC OFFICE" w:cs="Calibri"/>
          <w:color w:val="000000"/>
          <w:sz w:val="16"/>
          <w:szCs w:val="16"/>
          <w:lang w:val="nb-NO"/>
        </w:rPr>
        <w:t xml:space="preserve"> teknologi.</w:t>
      </w:r>
      <w:r w:rsidRPr="00B60E3C">
        <w:rPr>
          <w:rFonts w:ascii="MMC OFFICE" w:eastAsia="Meiryo UI" w:hAnsi="MMC OFFICE" w:cs="Calibri"/>
          <w:color w:val="000000"/>
          <w:sz w:val="16"/>
          <w:szCs w:val="16"/>
          <w:lang w:val="nb-NO"/>
        </w:rPr>
        <w:t xml:space="preserve"> </w:t>
      </w:r>
      <w:r w:rsidR="002A56AB" w:rsidRPr="00B60E3C">
        <w:rPr>
          <w:rFonts w:ascii="MMC OFFICE" w:eastAsia="Meiryo UI" w:hAnsi="MMC OFFICE" w:cs="Calibri"/>
          <w:color w:val="000000"/>
          <w:sz w:val="16"/>
          <w:szCs w:val="16"/>
          <w:lang w:val="nb-NO"/>
        </w:rPr>
        <w:t>Dypt forankret</w:t>
      </w:r>
      <w:r w:rsidR="003877A3" w:rsidRPr="00B60E3C">
        <w:rPr>
          <w:rFonts w:ascii="MMC OFFICE" w:eastAsia="Meiryo UI" w:hAnsi="MMC OFFICE" w:cs="Calibri"/>
          <w:color w:val="000000"/>
          <w:sz w:val="16"/>
          <w:szCs w:val="16"/>
          <w:lang w:val="nb-NO"/>
        </w:rPr>
        <w:t xml:space="preserve"> i</w:t>
      </w:r>
      <w:r w:rsidR="002A56AB" w:rsidRPr="00B60E3C">
        <w:rPr>
          <w:rFonts w:ascii="MMC OFFICE" w:eastAsia="Meiryo UI" w:hAnsi="MMC OFFICE" w:cs="Calibri"/>
          <w:color w:val="000000"/>
          <w:sz w:val="16"/>
          <w:szCs w:val="16"/>
          <w:lang w:val="nb-NO"/>
        </w:rPr>
        <w:t xml:space="preserve"> </w:t>
      </w:r>
      <w:r w:rsidR="003877A3" w:rsidRPr="00B60E3C">
        <w:rPr>
          <w:rFonts w:ascii="MMC OFFICE" w:eastAsia="Meiryo UI" w:hAnsi="MMC OFFICE" w:cs="Calibri"/>
          <w:color w:val="000000"/>
          <w:sz w:val="16"/>
          <w:szCs w:val="16"/>
          <w:lang w:val="nb-NO"/>
        </w:rPr>
        <w:t xml:space="preserve">Mitsubishi Motors DNA </w:t>
      </w:r>
      <w:r w:rsidR="00D109F1" w:rsidRPr="00B60E3C">
        <w:rPr>
          <w:rFonts w:ascii="MMC OFFICE" w:eastAsia="Meiryo UI" w:hAnsi="MMC OFFICE" w:cs="Calibri"/>
          <w:color w:val="000000"/>
          <w:sz w:val="16"/>
          <w:szCs w:val="16"/>
          <w:lang w:val="nb-NO"/>
        </w:rPr>
        <w:t xml:space="preserve">appellerer </w:t>
      </w:r>
      <w:r w:rsidR="003877A3" w:rsidRPr="00B60E3C">
        <w:rPr>
          <w:rFonts w:ascii="MMC OFFICE" w:eastAsia="Meiryo UI" w:hAnsi="MMC OFFICE" w:cs="Calibri"/>
          <w:color w:val="000000"/>
          <w:sz w:val="16"/>
          <w:szCs w:val="16"/>
          <w:lang w:val="nb-NO"/>
        </w:rPr>
        <w:t xml:space="preserve">vår merkevarestrategi </w:t>
      </w:r>
      <w:r w:rsidR="00285534" w:rsidRPr="00B60E3C">
        <w:rPr>
          <w:rFonts w:ascii="MMC OFFICE" w:eastAsia="Meiryo UI" w:hAnsi="MMC OFFICE" w:cs="Calibri"/>
          <w:color w:val="000000"/>
          <w:sz w:val="16"/>
          <w:szCs w:val="16"/>
          <w:lang w:val="nb-NO"/>
        </w:rPr>
        <w:t xml:space="preserve">til </w:t>
      </w:r>
      <w:r w:rsidR="00D65723" w:rsidRPr="00B60E3C">
        <w:rPr>
          <w:rFonts w:ascii="MMC OFFICE" w:eastAsia="Meiryo UI" w:hAnsi="MMC OFFICE" w:cs="Calibri"/>
          <w:color w:val="000000"/>
          <w:sz w:val="16"/>
          <w:szCs w:val="16"/>
          <w:lang w:val="nb-NO"/>
        </w:rPr>
        <w:t>bilkjøpere</w:t>
      </w:r>
      <w:r w:rsidR="002A56AB" w:rsidRPr="00B60E3C">
        <w:rPr>
          <w:rFonts w:ascii="MMC OFFICE" w:eastAsia="Meiryo UI" w:hAnsi="MMC OFFICE" w:cs="Calibri"/>
          <w:color w:val="000000"/>
          <w:sz w:val="16"/>
          <w:szCs w:val="16"/>
          <w:lang w:val="nb-NO"/>
        </w:rPr>
        <w:t xml:space="preserve"> som</w:t>
      </w:r>
      <w:r w:rsidR="003877A3" w:rsidRPr="00B60E3C">
        <w:rPr>
          <w:rFonts w:ascii="MMC OFFICE" w:eastAsia="Meiryo UI" w:hAnsi="MMC OFFICE" w:cs="Calibri"/>
          <w:color w:val="000000"/>
          <w:sz w:val="16"/>
          <w:szCs w:val="16"/>
          <w:lang w:val="nb-NO"/>
        </w:rPr>
        <w:t xml:space="preserve"> </w:t>
      </w:r>
      <w:r w:rsidR="002A56AB" w:rsidRPr="00B60E3C">
        <w:rPr>
          <w:rFonts w:ascii="MMC OFFICE" w:eastAsia="Meiryo UI" w:hAnsi="MMC OFFICE" w:cs="Calibri"/>
          <w:color w:val="000000"/>
          <w:sz w:val="16"/>
          <w:szCs w:val="16"/>
          <w:lang w:val="nb-NO"/>
        </w:rPr>
        <w:t>er villige til å utfordre eksisterende sa</w:t>
      </w:r>
      <w:r w:rsidR="003877A3" w:rsidRPr="00B60E3C">
        <w:rPr>
          <w:rFonts w:ascii="MMC OFFICE" w:eastAsia="Meiryo UI" w:hAnsi="MMC OFFICE" w:cs="Calibri"/>
          <w:color w:val="000000"/>
          <w:sz w:val="16"/>
          <w:szCs w:val="16"/>
          <w:lang w:val="nb-NO"/>
        </w:rPr>
        <w:t>n</w:t>
      </w:r>
      <w:r w:rsidR="002A56AB" w:rsidRPr="00B60E3C">
        <w:rPr>
          <w:rFonts w:ascii="MMC OFFICE" w:eastAsia="Meiryo UI" w:hAnsi="MMC OFFICE" w:cs="Calibri"/>
          <w:color w:val="000000"/>
          <w:sz w:val="16"/>
          <w:szCs w:val="16"/>
          <w:lang w:val="nb-NO"/>
        </w:rPr>
        <w:t xml:space="preserve">nheter og omfavne endring. </w:t>
      </w:r>
      <w:r w:rsidR="00032FFE" w:rsidRPr="00B60E3C">
        <w:rPr>
          <w:rFonts w:ascii="MMC OFFICE" w:eastAsia="Meiryo UI" w:hAnsi="MMC OFFICE" w:cs="Calibri"/>
          <w:color w:val="000000"/>
          <w:sz w:val="16"/>
          <w:szCs w:val="16"/>
          <w:lang w:val="nb-NO"/>
        </w:rPr>
        <w:t xml:space="preserve">I samsvar med denne tankegangen </w:t>
      </w:r>
      <w:r w:rsidR="002A56AB" w:rsidRPr="00B60E3C">
        <w:rPr>
          <w:rFonts w:ascii="MMC OFFICE" w:eastAsia="Meiryo UI" w:hAnsi="MMC OFFICE" w:cs="Calibri"/>
          <w:color w:val="000000"/>
          <w:sz w:val="16"/>
          <w:szCs w:val="16"/>
          <w:lang w:val="nb-NO"/>
        </w:rPr>
        <w:t xml:space="preserve">introduserte </w:t>
      </w:r>
      <w:r w:rsidRPr="00B60E3C">
        <w:rPr>
          <w:rFonts w:ascii="MMC OFFICE" w:eastAsia="Meiryo UI" w:hAnsi="MMC OFFICE" w:cs="Calibri"/>
          <w:color w:val="000000"/>
          <w:sz w:val="16"/>
          <w:szCs w:val="16"/>
          <w:lang w:val="nb-NO"/>
        </w:rPr>
        <w:t xml:space="preserve">Mitsubishi Motors </w:t>
      </w:r>
      <w:r w:rsidR="002A56AB" w:rsidRPr="00B60E3C">
        <w:rPr>
          <w:rFonts w:ascii="MMC OFFICE" w:eastAsia="Meiryo UI" w:hAnsi="MMC OFFICE" w:cs="Calibri"/>
          <w:color w:val="000000"/>
          <w:sz w:val="16"/>
          <w:szCs w:val="16"/>
          <w:lang w:val="nb-NO"/>
        </w:rPr>
        <w:t xml:space="preserve">den nye merkevarestrategien </w:t>
      </w:r>
      <w:r w:rsidR="00D65723" w:rsidRPr="00B60E3C">
        <w:rPr>
          <w:rFonts w:ascii="MMC OFFICE" w:eastAsia="Meiryo UI" w:hAnsi="MMC OFFICE" w:cs="Calibri"/>
          <w:color w:val="000000"/>
          <w:sz w:val="16"/>
          <w:szCs w:val="16"/>
          <w:lang w:val="nb-NO"/>
        </w:rPr>
        <w:t xml:space="preserve">i </w:t>
      </w:r>
      <w:r w:rsidR="002A56AB" w:rsidRPr="00B60E3C">
        <w:rPr>
          <w:rFonts w:ascii="MMC OFFICE" w:eastAsia="Meiryo UI" w:hAnsi="MMC OFFICE" w:cs="Calibri"/>
          <w:color w:val="000000"/>
          <w:sz w:val="16"/>
          <w:szCs w:val="16"/>
          <w:lang w:val="nb-NO"/>
        </w:rPr>
        <w:t>2017</w:t>
      </w:r>
      <w:r w:rsidR="00D65723" w:rsidRPr="00B60E3C">
        <w:rPr>
          <w:rFonts w:ascii="MMC OFFICE" w:eastAsia="Meiryo UI" w:hAnsi="MMC OFFICE" w:cs="Calibri"/>
          <w:color w:val="000000"/>
          <w:sz w:val="16"/>
          <w:szCs w:val="16"/>
          <w:lang w:val="nb-NO"/>
        </w:rPr>
        <w:t>.</w:t>
      </w:r>
      <w:r w:rsidR="002A56AB" w:rsidRPr="00B60E3C">
        <w:rPr>
          <w:rFonts w:ascii="MMC OFFICE" w:eastAsia="Meiryo UI" w:hAnsi="MMC OFFICE" w:cs="Calibri"/>
          <w:color w:val="000000"/>
          <w:sz w:val="16"/>
          <w:szCs w:val="16"/>
          <w:lang w:val="nb-NO"/>
        </w:rPr>
        <w:t xml:space="preserve"> </w:t>
      </w:r>
      <w:r w:rsidR="00D109F1" w:rsidRPr="00B60E3C">
        <w:rPr>
          <w:rFonts w:ascii="MMC OFFICE" w:eastAsia="Meiryo UI" w:hAnsi="MMC OFFICE" w:cs="Calibri"/>
          <w:color w:val="000000"/>
          <w:sz w:val="16"/>
          <w:szCs w:val="16"/>
          <w:lang w:val="nb-NO"/>
        </w:rPr>
        <w:t>G</w:t>
      </w:r>
      <w:r w:rsidR="002A56AB" w:rsidRPr="00B60E3C">
        <w:rPr>
          <w:rFonts w:ascii="MMC OFFICE" w:eastAsia="Meiryo UI" w:hAnsi="MMC OFFICE" w:cs="Calibri"/>
          <w:color w:val="000000"/>
          <w:sz w:val="16"/>
          <w:szCs w:val="16"/>
          <w:lang w:val="nb-NO"/>
        </w:rPr>
        <w:t xml:space="preserve">jennom slagordet </w:t>
      </w:r>
      <w:r w:rsidRPr="00B60E3C">
        <w:rPr>
          <w:rFonts w:ascii="MMC OFFICE" w:eastAsia="Meiryo UI" w:hAnsi="MMC OFFICE" w:cs="Calibri"/>
          <w:color w:val="000000"/>
          <w:sz w:val="16"/>
          <w:szCs w:val="16"/>
          <w:lang w:val="nb-NO"/>
        </w:rPr>
        <w:t xml:space="preserve">“Drive your Ambition”– </w:t>
      </w:r>
      <w:r w:rsidR="002A56AB" w:rsidRPr="00B60E3C">
        <w:rPr>
          <w:rFonts w:ascii="MMC OFFICE" w:eastAsia="Meiryo UI" w:hAnsi="MMC OFFICE" w:cs="Calibri"/>
          <w:color w:val="000000"/>
          <w:sz w:val="16"/>
          <w:szCs w:val="16"/>
          <w:lang w:val="nb-NO"/>
        </w:rPr>
        <w:t xml:space="preserve">en kombinasjon av personlig </w:t>
      </w:r>
      <w:r w:rsidRPr="00B60E3C">
        <w:rPr>
          <w:rFonts w:ascii="MMC OFFICE" w:eastAsia="Meiryo UI" w:hAnsi="MMC OFFICE" w:cs="Calibri"/>
          <w:i/>
          <w:color w:val="000000"/>
          <w:sz w:val="16"/>
          <w:szCs w:val="16"/>
          <w:lang w:val="nb-NO"/>
        </w:rPr>
        <w:t>driv</w:t>
      </w:r>
      <w:r w:rsidR="003877A3" w:rsidRPr="00B60E3C">
        <w:rPr>
          <w:rFonts w:ascii="MMC OFFICE" w:eastAsia="Meiryo UI" w:hAnsi="MMC OFFICE" w:cs="Calibri"/>
          <w:i/>
          <w:color w:val="000000"/>
          <w:sz w:val="16"/>
          <w:szCs w:val="16"/>
          <w:lang w:val="nb-NO"/>
        </w:rPr>
        <w:t>e</w:t>
      </w:r>
      <w:r w:rsidR="002A56AB" w:rsidRPr="00B60E3C">
        <w:rPr>
          <w:rFonts w:ascii="MMC OFFICE" w:eastAsia="Meiryo UI" w:hAnsi="MMC OFFICE" w:cs="Calibri"/>
          <w:color w:val="000000"/>
          <w:sz w:val="16"/>
          <w:szCs w:val="16"/>
          <w:lang w:val="nb-NO"/>
        </w:rPr>
        <w:t xml:space="preserve"> og fremoverlent holdning</w:t>
      </w:r>
      <w:r w:rsidR="00D109F1" w:rsidRPr="00B60E3C">
        <w:rPr>
          <w:rFonts w:ascii="MMC OFFICE" w:eastAsia="Meiryo UI" w:hAnsi="MMC OFFICE" w:cs="Calibri"/>
          <w:color w:val="000000"/>
          <w:sz w:val="16"/>
          <w:szCs w:val="16"/>
          <w:lang w:val="nb-NO"/>
        </w:rPr>
        <w:t>,</w:t>
      </w:r>
      <w:r w:rsidR="00D65723" w:rsidRPr="00B60E3C">
        <w:rPr>
          <w:rFonts w:ascii="MMC OFFICE" w:eastAsia="Meiryo UI" w:hAnsi="MMC OFFICE" w:cs="Calibri"/>
          <w:color w:val="000000"/>
          <w:sz w:val="16"/>
          <w:szCs w:val="16"/>
          <w:lang w:val="nb-NO"/>
        </w:rPr>
        <w:t xml:space="preserve"> </w:t>
      </w:r>
      <w:r w:rsidR="00D109F1" w:rsidRPr="00B60E3C">
        <w:rPr>
          <w:rFonts w:ascii="MMC OFFICE" w:eastAsia="Meiryo UI" w:hAnsi="MMC OFFICE" w:cs="Calibri"/>
          <w:color w:val="000000"/>
          <w:sz w:val="16"/>
          <w:szCs w:val="16"/>
          <w:lang w:val="nb-NO"/>
        </w:rPr>
        <w:t xml:space="preserve">uttrykkes </w:t>
      </w:r>
      <w:r w:rsidR="00D65723" w:rsidRPr="00B60E3C">
        <w:rPr>
          <w:rFonts w:ascii="MMC OFFICE" w:eastAsia="Meiryo UI" w:hAnsi="MMC OFFICE" w:cs="Calibri"/>
          <w:color w:val="000000"/>
          <w:sz w:val="16"/>
          <w:szCs w:val="16"/>
          <w:lang w:val="nb-NO"/>
        </w:rPr>
        <w:t>e</w:t>
      </w:r>
      <w:r w:rsidR="002A56AB" w:rsidRPr="00B60E3C">
        <w:rPr>
          <w:rFonts w:ascii="MMC OFFICE" w:eastAsia="Meiryo UI" w:hAnsi="MMC OFFICE" w:cs="Calibri"/>
          <w:color w:val="000000"/>
          <w:sz w:val="16"/>
          <w:szCs w:val="16"/>
          <w:lang w:val="nb-NO"/>
        </w:rPr>
        <w:t>n refleksjon over den konstante dialogen me</w:t>
      </w:r>
      <w:r w:rsidR="003877A3" w:rsidRPr="00B60E3C">
        <w:rPr>
          <w:rFonts w:ascii="MMC OFFICE" w:eastAsia="Meiryo UI" w:hAnsi="MMC OFFICE" w:cs="Calibri"/>
          <w:color w:val="000000"/>
          <w:sz w:val="16"/>
          <w:szCs w:val="16"/>
          <w:lang w:val="nb-NO"/>
        </w:rPr>
        <w:t>ll</w:t>
      </w:r>
      <w:r w:rsidR="002A56AB" w:rsidRPr="00B60E3C">
        <w:rPr>
          <w:rFonts w:ascii="MMC OFFICE" w:eastAsia="Meiryo UI" w:hAnsi="MMC OFFICE" w:cs="Calibri"/>
          <w:color w:val="000000"/>
          <w:sz w:val="16"/>
          <w:szCs w:val="16"/>
          <w:lang w:val="nb-NO"/>
        </w:rPr>
        <w:t>om merkevaren og</w:t>
      </w:r>
      <w:r w:rsidR="00D65723" w:rsidRPr="00B60E3C">
        <w:rPr>
          <w:rFonts w:ascii="MMC OFFICE" w:eastAsia="Meiryo UI" w:hAnsi="MMC OFFICE" w:cs="Calibri"/>
          <w:color w:val="000000"/>
          <w:sz w:val="16"/>
          <w:szCs w:val="16"/>
          <w:lang w:val="nb-NO"/>
        </w:rPr>
        <w:t xml:space="preserve"> dens</w:t>
      </w:r>
      <w:r w:rsidR="002A56AB" w:rsidRPr="00B60E3C">
        <w:rPr>
          <w:rFonts w:ascii="MMC OFFICE" w:eastAsia="Meiryo UI" w:hAnsi="MMC OFFICE" w:cs="Calibri"/>
          <w:color w:val="000000"/>
          <w:sz w:val="16"/>
          <w:szCs w:val="16"/>
          <w:lang w:val="nb-NO"/>
        </w:rPr>
        <w:t xml:space="preserve"> kunde</w:t>
      </w:r>
      <w:r w:rsidR="00D65723" w:rsidRPr="00B60E3C">
        <w:rPr>
          <w:rFonts w:ascii="MMC OFFICE" w:eastAsia="Meiryo UI" w:hAnsi="MMC OFFICE" w:cs="Calibri"/>
          <w:color w:val="000000"/>
          <w:sz w:val="16"/>
          <w:szCs w:val="16"/>
          <w:lang w:val="nb-NO"/>
        </w:rPr>
        <w:t>r</w:t>
      </w:r>
      <w:r w:rsidRPr="00B60E3C">
        <w:rPr>
          <w:rFonts w:ascii="MMC OFFICE" w:eastAsia="Meiryo UI" w:hAnsi="MMC OFFICE" w:cs="Calibri"/>
          <w:color w:val="000000"/>
          <w:sz w:val="16"/>
          <w:szCs w:val="16"/>
          <w:lang w:val="nb-NO"/>
        </w:rPr>
        <w:t xml:space="preserve">. </w:t>
      </w:r>
      <w:r w:rsidR="002A56AB" w:rsidRPr="00B60E3C">
        <w:rPr>
          <w:rFonts w:ascii="MMC OFFICE" w:eastAsia="Meiryo UI" w:hAnsi="MMC OFFICE" w:cs="Calibri"/>
          <w:color w:val="000000"/>
          <w:sz w:val="16"/>
          <w:szCs w:val="16"/>
          <w:lang w:val="nb-NO"/>
        </w:rPr>
        <w:t xml:space="preserve">Mitsubishi Motors </w:t>
      </w:r>
      <w:r w:rsidR="003877A3" w:rsidRPr="00B60E3C">
        <w:rPr>
          <w:rFonts w:ascii="MMC OFFICE" w:eastAsia="Meiryo UI" w:hAnsi="MMC OFFICE" w:cs="Calibri"/>
          <w:color w:val="000000"/>
          <w:sz w:val="16"/>
          <w:szCs w:val="16"/>
          <w:lang w:val="nb-NO"/>
        </w:rPr>
        <w:t>forplikte</w:t>
      </w:r>
      <w:r w:rsidR="00D65723" w:rsidRPr="00B60E3C">
        <w:rPr>
          <w:rFonts w:ascii="MMC OFFICE" w:eastAsia="Meiryo UI" w:hAnsi="MMC OFFICE" w:cs="Calibri"/>
          <w:color w:val="000000"/>
          <w:sz w:val="16"/>
          <w:szCs w:val="16"/>
          <w:lang w:val="nb-NO"/>
        </w:rPr>
        <w:t>r seg</w:t>
      </w:r>
      <w:r w:rsidR="002A56AB" w:rsidRPr="00B60E3C">
        <w:rPr>
          <w:rFonts w:ascii="MMC OFFICE" w:eastAsia="Meiryo UI" w:hAnsi="MMC OFFICE" w:cs="Calibri"/>
          <w:color w:val="000000"/>
          <w:sz w:val="16"/>
          <w:szCs w:val="16"/>
          <w:lang w:val="nb-NO"/>
        </w:rPr>
        <w:t xml:space="preserve"> til å investere</w:t>
      </w:r>
      <w:r w:rsidR="00D65723" w:rsidRPr="00B60E3C">
        <w:rPr>
          <w:rFonts w:ascii="MMC OFFICE" w:eastAsia="Meiryo UI" w:hAnsi="MMC OFFICE" w:cs="Calibri"/>
          <w:color w:val="000000"/>
          <w:sz w:val="16"/>
          <w:szCs w:val="16"/>
          <w:lang w:val="nb-NO"/>
        </w:rPr>
        <w:t xml:space="preserve"> i</w:t>
      </w:r>
      <w:r w:rsidR="002A56AB" w:rsidRPr="00B60E3C">
        <w:rPr>
          <w:rFonts w:ascii="MMC OFFICE" w:eastAsia="Meiryo UI" w:hAnsi="MMC OFFICE" w:cs="Calibri"/>
          <w:color w:val="000000"/>
          <w:sz w:val="16"/>
          <w:szCs w:val="16"/>
          <w:lang w:val="nb-NO"/>
        </w:rPr>
        <w:t xml:space="preserve"> </w:t>
      </w:r>
      <w:r w:rsidR="00D65723" w:rsidRPr="00B60E3C">
        <w:rPr>
          <w:rFonts w:ascii="MMC OFFICE" w:eastAsia="Meiryo UI" w:hAnsi="MMC OFFICE" w:cs="Calibri"/>
          <w:color w:val="000000"/>
          <w:sz w:val="16"/>
          <w:szCs w:val="16"/>
          <w:lang w:val="nb-NO"/>
        </w:rPr>
        <w:t>innovative og nye teknologier, at</w:t>
      </w:r>
      <w:r w:rsidR="002A56AB" w:rsidRPr="00B60E3C">
        <w:rPr>
          <w:rFonts w:ascii="MMC OFFICE" w:eastAsia="Meiryo UI" w:hAnsi="MMC OFFICE" w:cs="Calibri"/>
          <w:color w:val="000000"/>
          <w:sz w:val="16"/>
          <w:szCs w:val="16"/>
          <w:lang w:val="nb-NO"/>
        </w:rPr>
        <w:t xml:space="preserve">traktivt design og produktutvikling for å </w:t>
      </w:r>
      <w:r w:rsidR="00D65723" w:rsidRPr="00B60E3C">
        <w:rPr>
          <w:rFonts w:ascii="MMC OFFICE" w:eastAsia="Meiryo UI" w:hAnsi="MMC OFFICE" w:cs="Calibri"/>
          <w:color w:val="000000"/>
          <w:sz w:val="16"/>
          <w:szCs w:val="16"/>
          <w:lang w:val="nb-NO"/>
        </w:rPr>
        <w:t xml:space="preserve">svare på etterspørselen etter </w:t>
      </w:r>
      <w:r w:rsidR="002A56AB" w:rsidRPr="00B60E3C">
        <w:rPr>
          <w:rFonts w:ascii="MMC OFFICE" w:eastAsia="Meiryo UI" w:hAnsi="MMC OFFICE" w:cs="Calibri"/>
          <w:color w:val="000000"/>
          <w:sz w:val="16"/>
          <w:szCs w:val="16"/>
          <w:lang w:val="nb-NO"/>
        </w:rPr>
        <w:t xml:space="preserve">spennende og </w:t>
      </w:r>
      <w:r w:rsidR="00D65723" w:rsidRPr="00B60E3C">
        <w:rPr>
          <w:rFonts w:ascii="MMC OFFICE" w:eastAsia="Meiryo UI" w:hAnsi="MMC OFFICE" w:cs="Calibri"/>
          <w:color w:val="000000"/>
          <w:sz w:val="16"/>
          <w:szCs w:val="16"/>
          <w:lang w:val="nb-NO"/>
        </w:rPr>
        <w:t>autentiske</w:t>
      </w:r>
      <w:r w:rsidR="002A56AB" w:rsidRPr="00B60E3C">
        <w:rPr>
          <w:rFonts w:ascii="MMC OFFICE" w:eastAsia="Meiryo UI" w:hAnsi="MMC OFFICE" w:cs="Calibri"/>
          <w:color w:val="000000"/>
          <w:sz w:val="16"/>
          <w:szCs w:val="16"/>
          <w:lang w:val="nb-NO"/>
        </w:rPr>
        <w:t xml:space="preserve"> nye </w:t>
      </w:r>
      <w:r w:rsidR="00D65723" w:rsidRPr="00B60E3C">
        <w:rPr>
          <w:rFonts w:ascii="MMC OFFICE" w:eastAsia="Meiryo UI" w:hAnsi="MMC OFFICE" w:cs="Calibri"/>
          <w:color w:val="000000"/>
          <w:sz w:val="16"/>
          <w:szCs w:val="16"/>
          <w:lang w:val="nb-NO"/>
        </w:rPr>
        <w:t>biler</w:t>
      </w:r>
      <w:r w:rsidR="002A56AB" w:rsidRPr="00B60E3C">
        <w:rPr>
          <w:rFonts w:ascii="MMC OFFICE" w:eastAsia="Meiryo UI" w:hAnsi="MMC OFFICE" w:cs="Calibri"/>
          <w:color w:val="000000"/>
          <w:sz w:val="16"/>
          <w:szCs w:val="16"/>
          <w:lang w:val="nb-NO"/>
        </w:rPr>
        <w:t xml:space="preserve"> til kunder over hele verden. </w:t>
      </w:r>
    </w:p>
    <w:p w14:paraId="02E0D2AB" w14:textId="77777777" w:rsidR="00881895" w:rsidRPr="00B60E3C" w:rsidRDefault="00264D31" w:rsidP="008344AD">
      <w:pPr>
        <w:spacing w:line="240" w:lineRule="exact"/>
        <w:jc w:val="left"/>
        <w:rPr>
          <w:rFonts w:ascii="MMC OFFICE" w:eastAsia="ヒラギノ角ゴ Std W4" w:hAnsi="MMC OFFICE"/>
          <w:sz w:val="18"/>
          <w:lang w:val="nb-NO"/>
        </w:rPr>
      </w:pPr>
      <w:r w:rsidRPr="00B60E3C">
        <w:rPr>
          <w:rFonts w:ascii="MMC OFFICE" w:eastAsia="ヒラギノ角ゴ Std W4" w:hAnsi="MMC OFFICE"/>
          <w:noProof/>
          <w:sz w:val="18"/>
          <w:lang w:val="nb-NO"/>
        </w:rPr>
        <mc:AlternateContent>
          <mc:Choice Requires="wps">
            <w:drawing>
              <wp:inline distT="0" distB="0" distL="0" distR="0" wp14:anchorId="1CA5E17B" wp14:editId="22C7E515">
                <wp:extent cx="5363845" cy="25230"/>
                <wp:effectExtent l="0" t="0" r="0" b="0"/>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3845" cy="25230"/>
                        </a:xfrm>
                        <a:prstGeom prst="rect">
                          <a:avLst/>
                        </a:prstGeom>
                        <a:solidFill>
                          <a:srgbClr val="ED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inline>
            </w:drawing>
          </mc:Choice>
          <mc:Fallback>
            <w:pict>
              <v:rect w14:anchorId="71F248F6" id="Rectangle 16" o:spid="_x0000_s1026" style="width:422.3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" fillcolor="#ed0000" stroked="f">
                <v:textbox inset="5.85pt,.7pt,5.85pt,.7pt"/>
                <w10:anchorlock/>
              </v:rect>
            </w:pict>
          </mc:Fallback>
        </mc:AlternateContent>
      </w:r>
    </w:p>
    <w:p w14:paraId="05FE925D" w14:textId="77777777" w:rsidR="00264D31" w:rsidRPr="00B60E3C" w:rsidRDefault="00264D31" w:rsidP="00264D31">
      <w:pPr>
        <w:rPr>
          <w:rFonts w:ascii="MMC OFFICE" w:hAnsi="MMC OFFICE" w:cs="Arial"/>
          <w:sz w:val="16"/>
          <w:lang w:val="nb-NO"/>
        </w:rPr>
      </w:pPr>
      <w:r w:rsidRPr="00B60E3C">
        <w:rPr>
          <w:rFonts w:ascii="MMC OFFICE" w:hAnsi="MMC OFFICE" w:cs="Arial"/>
          <w:sz w:val="16"/>
          <w:lang w:val="nb-NO"/>
        </w:rPr>
        <w:t>Kontakt:</w:t>
      </w:r>
      <w:r w:rsidRPr="00B60E3C">
        <w:rPr>
          <w:rFonts w:ascii="MMC OFFICE" w:hAnsi="MMC OFFICE" w:cs="Arial"/>
          <w:sz w:val="16"/>
          <w:lang w:val="nb-NO"/>
        </w:rPr>
        <w:br/>
      </w:r>
      <w:r w:rsidR="001A60DB" w:rsidRPr="00B60E3C">
        <w:rPr>
          <w:rFonts w:ascii="MMC OFFICE" w:hAnsi="MMC OFFICE" w:cs="Arial"/>
          <w:sz w:val="18"/>
          <w:szCs w:val="24"/>
          <w:lang w:val="nb-NO"/>
        </w:rPr>
        <w:t xml:space="preserve">Rune Gjerstad/ </w:t>
      </w:r>
      <w:r w:rsidRPr="00B60E3C">
        <w:rPr>
          <w:rFonts w:ascii="MMC OFFICE" w:hAnsi="MMC OFFICE" w:cs="Arial"/>
          <w:sz w:val="18"/>
          <w:szCs w:val="24"/>
          <w:lang w:val="nb-NO"/>
        </w:rPr>
        <w:t xml:space="preserve">Administrerende Direktør – MMC Norge AS +47 2337 6100 / 924 02905 </w:t>
      </w:r>
      <w:hyperlink r:id="rId9" w:history="1">
        <w:r w:rsidRPr="00B60E3C">
          <w:rPr>
            <w:rStyle w:val="Hyperkobling"/>
            <w:rFonts w:ascii="MMC OFFICE" w:hAnsi="MMC OFFICE" w:cs="Arial"/>
            <w:sz w:val="18"/>
            <w:szCs w:val="24"/>
            <w:lang w:val="nb-NO"/>
          </w:rPr>
          <w:t>rune.gjerstad@mitsubishi-motors.no</w:t>
        </w:r>
      </w:hyperlink>
      <w:r w:rsidRPr="00B60E3C">
        <w:rPr>
          <w:rFonts w:ascii="MMC OFFICE" w:hAnsi="MMC OFFICE" w:cs="Arial"/>
          <w:sz w:val="18"/>
          <w:szCs w:val="24"/>
          <w:lang w:val="nb-NO"/>
        </w:rPr>
        <w:t xml:space="preserve"> </w:t>
      </w:r>
    </w:p>
    <w:p w14:paraId="12419BA9" w14:textId="77777777" w:rsidR="009D41FA" w:rsidRPr="00B60E3C" w:rsidRDefault="001A60DB" w:rsidP="00FF5F56">
      <w:pPr>
        <w:rPr>
          <w:rFonts w:ascii="MMC OFFICE" w:hAnsi="MMC OFFICE" w:cs="Arial"/>
          <w:color w:val="0563C1" w:themeColor="hyperlink"/>
          <w:sz w:val="18"/>
          <w:szCs w:val="24"/>
          <w:u w:val="single"/>
          <w:lang w:val="nb-NO"/>
        </w:rPr>
      </w:pPr>
      <w:r w:rsidRPr="00B60E3C">
        <w:rPr>
          <w:rFonts w:ascii="MMC OFFICE" w:hAnsi="MMC OFFICE" w:cs="Arial"/>
          <w:color w:val="000000"/>
          <w:sz w:val="18"/>
          <w:szCs w:val="24"/>
          <w:lang w:val="nb-NO"/>
        </w:rPr>
        <w:t xml:space="preserve">Vegard Werner/ </w:t>
      </w:r>
      <w:r w:rsidR="00264D31" w:rsidRPr="00B60E3C">
        <w:rPr>
          <w:rFonts w:ascii="MMC OFFICE" w:hAnsi="MMC OFFICE" w:cs="Arial"/>
          <w:color w:val="000000"/>
          <w:sz w:val="18"/>
          <w:szCs w:val="24"/>
          <w:lang w:val="nb-NO"/>
        </w:rPr>
        <w:t>Produktsjef – MMC Norge AS +47 2337 6100 / 928 25259</w:t>
      </w:r>
      <w:r w:rsidR="00264D31" w:rsidRPr="00B60E3C">
        <w:rPr>
          <w:rFonts w:ascii="MMC OFFICE" w:hAnsi="MMC OFFICE" w:cs="Arial"/>
          <w:color w:val="000000"/>
          <w:sz w:val="18"/>
          <w:szCs w:val="24"/>
          <w:lang w:val="nb-NO"/>
        </w:rPr>
        <w:br/>
      </w:r>
      <w:hyperlink r:id="rId10" w:history="1">
        <w:r w:rsidR="00264D31" w:rsidRPr="00B60E3C">
          <w:rPr>
            <w:rStyle w:val="Hyperkobling"/>
            <w:rFonts w:ascii="MMC OFFICE" w:hAnsi="MMC OFFICE" w:cs="Arial"/>
            <w:sz w:val="18"/>
            <w:szCs w:val="24"/>
            <w:lang w:val="nb-NO"/>
          </w:rPr>
          <w:t>vegard.werner@mitsubishi-motors.no</w:t>
        </w:r>
      </w:hyperlink>
    </w:p>
    <w:sectPr w:rsidR="009D41FA" w:rsidRPr="00B60E3C" w:rsidSect="00EF0B87">
      <w:headerReference w:type="default" r:id="rId11"/>
      <w:pgSz w:w="11906" w:h="16838" w:code="9"/>
      <w:pgMar w:top="3119" w:right="624" w:bottom="1021" w:left="2381" w:header="567"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054F7B" w14:textId="77777777" w:rsidR="00E3753F" w:rsidRDefault="00E3753F" w:rsidP="00D50D5F">
      <w:r>
        <w:separator/>
      </w:r>
    </w:p>
  </w:endnote>
  <w:endnote w:type="continuationSeparator" w:id="0">
    <w:p w14:paraId="0344177B" w14:textId="77777777" w:rsidR="00E3753F" w:rsidRDefault="00E3753F" w:rsidP="00D50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MC OFFICE">
    <w:altName w:val="Calibri"/>
    <w:panose1 w:val="00000500000000000000"/>
    <w:charset w:val="00"/>
    <w:family w:val="auto"/>
    <w:pitch w:val="variable"/>
    <w:sig w:usb0="20000207" w:usb1="00000001" w:usb2="00000000" w:usb3="00000000" w:csb0="00000197" w:csb1="00000000"/>
  </w:font>
  <w:font w:name="Meiryo UI">
    <w:charset w:val="80"/>
    <w:family w:val="swiss"/>
    <w:pitch w:val="variable"/>
    <w:sig w:usb0="E00002FF" w:usb1="6AC7FFFF" w:usb2="08000012" w:usb3="00000000" w:csb0="000200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MCBeta5">
    <w:altName w:val="Arial"/>
    <w:panose1 w:val="00000000000000000000"/>
    <w:charset w:val="00"/>
    <w:family w:val="modern"/>
    <w:notTrueType/>
    <w:pitch w:val="variable"/>
    <w:sig w:usb0="00000001" w:usb1="00000001" w:usb2="00000000" w:usb3="00000000" w:csb0="00000197" w:csb1="00000000"/>
  </w:font>
  <w:font w:name="ヒラギノ角ゴ Std W4">
    <w:altName w:val="MS Gothic"/>
    <w:panose1 w:val="00000000000000000000"/>
    <w:charset w:val="80"/>
    <w:family w:val="swiss"/>
    <w:notTrueType/>
    <w:pitch w:val="variable"/>
    <w:sig w:usb0="800002CF" w:usb1="68C7FCFC" w:usb2="00000012" w:usb3="00000000" w:csb0="0002000D"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95E471" w14:textId="77777777" w:rsidR="00E3753F" w:rsidRDefault="00E3753F" w:rsidP="00D50D5F">
      <w:r>
        <w:separator/>
      </w:r>
    </w:p>
  </w:footnote>
  <w:footnote w:type="continuationSeparator" w:id="0">
    <w:p w14:paraId="6E223A9A" w14:textId="77777777" w:rsidR="00E3753F" w:rsidRDefault="00E3753F" w:rsidP="00D50D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DBD40" w14:textId="77777777" w:rsidR="002F6B49" w:rsidRDefault="00372A7F">
    <w:pPr>
      <w:pStyle w:val="Topptekst"/>
    </w:pPr>
    <w:r>
      <w:rPr>
        <w:noProof/>
      </w:rPr>
      <mc:AlternateContent>
        <mc:Choice Requires="wps">
          <w:drawing>
            <wp:anchor distT="0" distB="0" distL="114300" distR="114300" simplePos="0" relativeHeight="251657728" behindDoc="0" locked="0" layoutInCell="1" allowOverlap="1" wp14:anchorId="7A47AEA0" wp14:editId="2B033593">
              <wp:simplePos x="0" y="0"/>
              <wp:positionH relativeFrom="margin">
                <wp:align>left</wp:align>
              </wp:positionH>
              <wp:positionV relativeFrom="paragraph">
                <wp:posOffset>45085</wp:posOffset>
              </wp:positionV>
              <wp:extent cx="2077720" cy="76962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76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C8598" w14:textId="77777777" w:rsidR="002F6B49" w:rsidRPr="004312D5" w:rsidRDefault="002F6B49" w:rsidP="00583967">
                          <w:pPr>
                            <w:rPr>
                              <w:rFonts w:ascii="MMC OFFICE" w:hAnsi="MMC OFFICE"/>
                              <w:b/>
                              <w:color w:val="686D71"/>
                              <w:sz w:val="28"/>
                              <w:szCs w:val="28"/>
                              <w:lang w:val="nb-NO"/>
                            </w:rPr>
                          </w:pPr>
                          <w:r w:rsidRPr="004312D5">
                            <w:rPr>
                              <w:rFonts w:ascii="MMC OFFICE" w:hAnsi="MMC OFFICE"/>
                              <w:b/>
                              <w:color w:val="686D71"/>
                              <w:sz w:val="28"/>
                              <w:szCs w:val="28"/>
                              <w:lang w:val="nb-NO"/>
                            </w:rPr>
                            <w:t>PRESSEMELDING</w:t>
                          </w:r>
                        </w:p>
                        <w:p w14:paraId="721DCE3D" w14:textId="44C57335" w:rsidR="002F6B49" w:rsidRPr="004312D5" w:rsidRDefault="00F4072F" w:rsidP="00583967">
                          <w:pPr>
                            <w:rPr>
                              <w:rFonts w:ascii="MMC OFFICE" w:hAnsi="MMC OFFICE"/>
                              <w:b/>
                              <w:color w:val="686D71"/>
                              <w:sz w:val="20"/>
                              <w:szCs w:val="28"/>
                              <w:lang w:val="nb-NO"/>
                            </w:rPr>
                          </w:pPr>
                          <w:r>
                            <w:rPr>
                              <w:rFonts w:ascii="MMC OFFICE" w:hAnsi="MMC OFFICE"/>
                              <w:b/>
                              <w:color w:val="686D71"/>
                              <w:sz w:val="20"/>
                              <w:szCs w:val="28"/>
                              <w:lang w:val="nb-NO"/>
                            </w:rPr>
                            <w:t>1</w:t>
                          </w:r>
                          <w:r w:rsidR="00914BEB">
                            <w:rPr>
                              <w:rFonts w:ascii="MMC OFFICE" w:hAnsi="MMC OFFICE"/>
                              <w:b/>
                              <w:color w:val="686D71"/>
                              <w:sz w:val="20"/>
                              <w:szCs w:val="28"/>
                              <w:lang w:val="nb-NO"/>
                            </w:rPr>
                            <w:t>1</w:t>
                          </w:r>
                          <w:r w:rsidR="002F6B49">
                            <w:rPr>
                              <w:rFonts w:ascii="MMC OFFICE" w:hAnsi="MMC OFFICE"/>
                              <w:b/>
                              <w:color w:val="686D71"/>
                              <w:sz w:val="20"/>
                              <w:szCs w:val="28"/>
                              <w:lang w:val="nb-NO"/>
                            </w:rPr>
                            <w:t xml:space="preserve">. </w:t>
                          </w:r>
                          <w:r w:rsidR="00A45620">
                            <w:rPr>
                              <w:rFonts w:ascii="MMC OFFICE" w:hAnsi="MMC OFFICE"/>
                              <w:b/>
                              <w:color w:val="686D71"/>
                              <w:sz w:val="20"/>
                              <w:szCs w:val="28"/>
                              <w:lang w:val="nb-NO"/>
                            </w:rPr>
                            <w:t xml:space="preserve">april </w:t>
                          </w:r>
                          <w:r w:rsidR="003E5819">
                            <w:rPr>
                              <w:rFonts w:ascii="MMC OFFICE" w:hAnsi="MMC OFFICE"/>
                              <w:b/>
                              <w:color w:val="686D71"/>
                              <w:sz w:val="20"/>
                              <w:szCs w:val="28"/>
                              <w:lang w:val="nb-NO"/>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47AEA0" id="_x0000_t202" coordsize="21600,21600" o:spt="202" path="m,l,21600r21600,l21600,xe">
              <v:stroke joinstyle="miter"/>
              <v:path gradientshapeok="t" o:connecttype="rect"/>
            </v:shapetype>
            <v:shape id="テキスト ボックス 2" o:spid="_x0000_s1026" type="#_x0000_t202" style="position:absolute;left:0;text-align:left;margin-left:0;margin-top:3.55pt;width:163.6pt;height:60.6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" filled="f" stroked="f">
              <v:textbox>
                <w:txbxContent>
                  <w:p w14:paraId="067C8598" w14:textId="77777777" w:rsidR="002F6B49" w:rsidRPr="004312D5" w:rsidRDefault="002F6B49" w:rsidP="00583967">
                    <w:pPr>
                      <w:rPr>
                        <w:rFonts w:ascii="MMC OFFICE" w:hAnsi="MMC OFFICE"/>
                        <w:b/>
                        <w:color w:val="686D71"/>
                        <w:sz w:val="28"/>
                        <w:szCs w:val="28"/>
                        <w:lang w:val="nb-NO"/>
                      </w:rPr>
                    </w:pPr>
                    <w:r w:rsidRPr="004312D5">
                      <w:rPr>
                        <w:rFonts w:ascii="MMC OFFICE" w:hAnsi="MMC OFFICE"/>
                        <w:b/>
                        <w:color w:val="686D71"/>
                        <w:sz w:val="28"/>
                        <w:szCs w:val="28"/>
                        <w:lang w:val="nb-NO"/>
                      </w:rPr>
                      <w:t>PRESSEMELDING</w:t>
                    </w:r>
                  </w:p>
                  <w:p w14:paraId="721DCE3D" w14:textId="44C57335" w:rsidR="002F6B49" w:rsidRPr="004312D5" w:rsidRDefault="00F4072F" w:rsidP="00583967">
                    <w:pPr>
                      <w:rPr>
                        <w:rFonts w:ascii="MMC OFFICE" w:hAnsi="MMC OFFICE"/>
                        <w:b/>
                        <w:color w:val="686D71"/>
                        <w:sz w:val="20"/>
                        <w:szCs w:val="28"/>
                        <w:lang w:val="nb-NO"/>
                      </w:rPr>
                    </w:pPr>
                    <w:r>
                      <w:rPr>
                        <w:rFonts w:ascii="MMC OFFICE" w:hAnsi="MMC OFFICE"/>
                        <w:b/>
                        <w:color w:val="686D71"/>
                        <w:sz w:val="20"/>
                        <w:szCs w:val="28"/>
                        <w:lang w:val="nb-NO"/>
                      </w:rPr>
                      <w:t>1</w:t>
                    </w:r>
                    <w:r w:rsidR="00914BEB">
                      <w:rPr>
                        <w:rFonts w:ascii="MMC OFFICE" w:hAnsi="MMC OFFICE"/>
                        <w:b/>
                        <w:color w:val="686D71"/>
                        <w:sz w:val="20"/>
                        <w:szCs w:val="28"/>
                        <w:lang w:val="nb-NO"/>
                      </w:rPr>
                      <w:t>1</w:t>
                    </w:r>
                    <w:r w:rsidR="002F6B49">
                      <w:rPr>
                        <w:rFonts w:ascii="MMC OFFICE" w:hAnsi="MMC OFFICE"/>
                        <w:b/>
                        <w:color w:val="686D71"/>
                        <w:sz w:val="20"/>
                        <w:szCs w:val="28"/>
                        <w:lang w:val="nb-NO"/>
                      </w:rPr>
                      <w:t xml:space="preserve">. </w:t>
                    </w:r>
                    <w:r w:rsidR="00A45620">
                      <w:rPr>
                        <w:rFonts w:ascii="MMC OFFICE" w:hAnsi="MMC OFFICE"/>
                        <w:b/>
                        <w:color w:val="686D71"/>
                        <w:sz w:val="20"/>
                        <w:szCs w:val="28"/>
                        <w:lang w:val="nb-NO"/>
                      </w:rPr>
                      <w:t xml:space="preserve">april </w:t>
                    </w:r>
                    <w:r w:rsidR="003E5819">
                      <w:rPr>
                        <w:rFonts w:ascii="MMC OFFICE" w:hAnsi="MMC OFFICE"/>
                        <w:b/>
                        <w:color w:val="686D71"/>
                        <w:sz w:val="20"/>
                        <w:szCs w:val="28"/>
                        <w:lang w:val="nb-NO"/>
                      </w:rPr>
                      <w:t>2019</w:t>
                    </w:r>
                  </w:p>
                </w:txbxContent>
              </v:textbox>
              <w10:wrap anchorx="margin"/>
            </v:shape>
          </w:pict>
        </mc:Fallback>
      </mc:AlternateContent>
    </w:r>
    <w:r>
      <w:rPr>
        <w:noProof/>
      </w:rPr>
      <mc:AlternateContent>
        <mc:Choice Requires="wps">
          <w:drawing>
            <wp:anchor distT="0" distB="0" distL="114300" distR="114300" simplePos="0" relativeHeight="251656704" behindDoc="0" locked="0" layoutInCell="1" allowOverlap="1" wp14:anchorId="352B0F36" wp14:editId="4FF3570B">
              <wp:simplePos x="0" y="0"/>
              <wp:positionH relativeFrom="margin">
                <wp:align>right</wp:align>
              </wp:positionH>
              <wp:positionV relativeFrom="paragraph">
                <wp:posOffset>49530</wp:posOffset>
              </wp:positionV>
              <wp:extent cx="3028950" cy="72390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3F5EB" w14:textId="77777777" w:rsidR="002F6B49" w:rsidRPr="00264D31" w:rsidRDefault="002F6B49" w:rsidP="000C3053">
                          <w:pPr>
                            <w:spacing w:line="220" w:lineRule="exact"/>
                            <w:ind w:leftChars="67" w:left="141"/>
                            <w:jc w:val="left"/>
                            <w:rPr>
                              <w:rFonts w:ascii="MMC OFFICE" w:hAnsi="MMC OFFICE"/>
                              <w:color w:val="686D71"/>
                              <w:sz w:val="20"/>
                              <w:szCs w:val="20"/>
                              <w:lang w:val="nb-NO"/>
                            </w:rPr>
                          </w:pPr>
                          <w:bookmarkStart w:id="2" w:name="_Hlk512860964"/>
                          <w:bookmarkStart w:id="3" w:name="_Hlk512860965"/>
                          <w:bookmarkStart w:id="4" w:name="_Hlk512860966"/>
                          <w:r w:rsidRPr="00264D31">
                            <w:rPr>
                              <w:rFonts w:ascii="MMC OFFICE" w:hAnsi="MMC OFFICE"/>
                              <w:color w:val="686D71"/>
                              <w:sz w:val="20"/>
                              <w:szCs w:val="20"/>
                              <w:lang w:val="nb-NO"/>
                            </w:rPr>
                            <w:t>MMC NORGE AS</w:t>
                          </w:r>
                        </w:p>
                        <w:p w14:paraId="03BDED0D" w14:textId="77777777" w:rsidR="002F6B49" w:rsidRPr="00264D31" w:rsidRDefault="002F6B49" w:rsidP="00C23D63">
                          <w:pPr>
                            <w:spacing w:line="180" w:lineRule="exact"/>
                            <w:ind w:leftChars="67" w:left="141"/>
                            <w:jc w:val="left"/>
                            <w:rPr>
                              <w:rFonts w:ascii="MMC OFFICE" w:hAnsi="MMC OFFICE"/>
                              <w:color w:val="686D71"/>
                              <w:sz w:val="16"/>
                              <w:lang w:val="nb-NO"/>
                            </w:rPr>
                          </w:pPr>
                          <w:r w:rsidRPr="00264D31">
                            <w:rPr>
                              <w:rFonts w:ascii="MMC OFFICE" w:hAnsi="MMC OFFICE"/>
                              <w:color w:val="686D71"/>
                              <w:sz w:val="16"/>
                              <w:lang w:val="nb-NO"/>
                            </w:rPr>
                            <w:t>Østre Aker vei 62, Oslo</w:t>
                          </w:r>
                        </w:p>
                        <w:p w14:paraId="283BB370" w14:textId="77777777" w:rsidR="002F6B49" w:rsidRPr="00264D31" w:rsidRDefault="002F6B49" w:rsidP="000C3053">
                          <w:pPr>
                            <w:spacing w:line="180" w:lineRule="exact"/>
                            <w:ind w:leftChars="67" w:left="141"/>
                            <w:jc w:val="left"/>
                            <w:rPr>
                              <w:rFonts w:ascii="MMC OFFICE" w:hAnsi="MMC OFFICE"/>
                              <w:color w:val="686D71"/>
                              <w:sz w:val="16"/>
                              <w:lang w:val="nb-NO"/>
                            </w:rPr>
                          </w:pPr>
                          <w:r w:rsidRPr="00264D31">
                            <w:rPr>
                              <w:rFonts w:ascii="MMC OFFICE" w:hAnsi="MMC OFFICE"/>
                              <w:color w:val="686D71"/>
                              <w:sz w:val="16"/>
                              <w:lang w:val="nb-NO"/>
                            </w:rPr>
                            <w:t>Postboks 6843, Rodeløkka, NO-0504 Oslo</w:t>
                          </w:r>
                          <w:r w:rsidRPr="00264D31">
                            <w:rPr>
                              <w:rFonts w:ascii="MMC OFFICE" w:hAnsi="MMC OFFICE"/>
                              <w:color w:val="686D71"/>
                              <w:sz w:val="16"/>
                              <w:lang w:val="nb-NO"/>
                            </w:rPr>
                            <w:br/>
                            <w:t>www.mitsubishi-motors.no</w:t>
                          </w:r>
                          <w:bookmarkEnd w:id="2"/>
                          <w:bookmarkEnd w:id="3"/>
                          <w:bookmarkEnd w:id="4"/>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AB3588" id="_x0000_s1027" type="#_x0000_t202" style="position:absolute;left:0;text-align:left;margin-left:187.3pt;margin-top:3.9pt;width:238.5pt;height:57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" filled="f" stroked="f">
              <v:textbox>
                <w:txbxContent>
                  <w:p w:rsidR="002F6B49" w:rsidRPr="00264D31" w:rsidRDefault="002F6B49" w:rsidP="000C3053">
                    <w:pPr>
                      <w:spacing w:line="220" w:lineRule="exact"/>
                      <w:ind w:leftChars="67" w:left="141"/>
                      <w:jc w:val="left"/>
                      <w:rPr>
                        <w:rFonts w:ascii="MMC OFFICE" w:hAnsi="MMC OFFICE"/>
                        <w:color w:val="686D71"/>
                        <w:sz w:val="20"/>
                        <w:szCs w:val="20"/>
                        <w:lang w:val="nb-NO"/>
                      </w:rPr>
                    </w:pPr>
                    <w:bookmarkStart w:id="5" w:name="_Hlk512860964"/>
                    <w:bookmarkStart w:id="6" w:name="_Hlk512860965"/>
                    <w:bookmarkStart w:id="7" w:name="_Hlk512860966"/>
                    <w:r w:rsidRPr="00264D31">
                      <w:rPr>
                        <w:rFonts w:ascii="MMC OFFICE" w:hAnsi="MMC OFFICE"/>
                        <w:color w:val="686D71"/>
                        <w:sz w:val="20"/>
                        <w:szCs w:val="20"/>
                        <w:lang w:val="nb-NO"/>
                      </w:rPr>
                      <w:t>MMC NORGE AS</w:t>
                    </w:r>
                  </w:p>
                  <w:p w:rsidR="002F6B49" w:rsidRPr="00264D31" w:rsidRDefault="002F6B49" w:rsidP="00C23D63">
                    <w:pPr>
                      <w:spacing w:line="180" w:lineRule="exact"/>
                      <w:ind w:leftChars="67" w:left="141"/>
                      <w:jc w:val="left"/>
                      <w:rPr>
                        <w:rFonts w:ascii="MMC OFFICE" w:hAnsi="MMC OFFICE"/>
                        <w:color w:val="686D71"/>
                        <w:sz w:val="16"/>
                        <w:lang w:val="nb-NO"/>
                      </w:rPr>
                    </w:pPr>
                    <w:r w:rsidRPr="00264D31">
                      <w:rPr>
                        <w:rFonts w:ascii="MMC OFFICE" w:hAnsi="MMC OFFICE"/>
                        <w:color w:val="686D71"/>
                        <w:sz w:val="16"/>
                        <w:lang w:val="nb-NO"/>
                      </w:rPr>
                      <w:t>Østre Aker vei 62, Oslo</w:t>
                    </w:r>
                  </w:p>
                  <w:p w:rsidR="002F6B49" w:rsidRPr="00264D31" w:rsidRDefault="002F6B49" w:rsidP="000C3053">
                    <w:pPr>
                      <w:spacing w:line="180" w:lineRule="exact"/>
                      <w:ind w:leftChars="67" w:left="141"/>
                      <w:jc w:val="left"/>
                      <w:rPr>
                        <w:rFonts w:ascii="MMC OFFICE" w:hAnsi="MMC OFFICE"/>
                        <w:color w:val="686D71"/>
                        <w:sz w:val="16"/>
                        <w:lang w:val="nb-NO"/>
                      </w:rPr>
                    </w:pPr>
                    <w:r w:rsidRPr="00264D31">
                      <w:rPr>
                        <w:rFonts w:ascii="MMC OFFICE" w:hAnsi="MMC OFFICE"/>
                        <w:color w:val="686D71"/>
                        <w:sz w:val="16"/>
                        <w:lang w:val="nb-NO"/>
                      </w:rPr>
                      <w:t>Postboks 6843, Rodeløkka, NO-0504 Oslo</w:t>
                    </w:r>
                    <w:r w:rsidRPr="00264D31">
                      <w:rPr>
                        <w:rFonts w:ascii="MMC OFFICE" w:hAnsi="MMC OFFICE"/>
                        <w:color w:val="686D71"/>
                        <w:sz w:val="16"/>
                        <w:lang w:val="nb-NO"/>
                      </w:rPr>
                      <w:br/>
                      <w:t>www.mitsubishi-motors.no</w:t>
                    </w:r>
                    <w:bookmarkEnd w:id="5"/>
                    <w:bookmarkEnd w:id="6"/>
                    <w:bookmarkEnd w:id="7"/>
                  </w:p>
                </w:txbxContent>
              </v:textbox>
              <w10:wrap anchorx="margin"/>
            </v:shape>
          </w:pict>
        </mc:Fallback>
      </mc:AlternateContent>
    </w:r>
    <w:r w:rsidR="002F6B49">
      <w:rPr>
        <w:noProof/>
      </w:rPr>
      <w:drawing>
        <wp:anchor distT="0" distB="0" distL="114300" distR="114300" simplePos="0" relativeHeight="251658752" behindDoc="0" locked="0" layoutInCell="1" allowOverlap="1" wp14:anchorId="455F2553" wp14:editId="6E27C34E">
          <wp:simplePos x="0" y="0"/>
          <wp:positionH relativeFrom="column">
            <wp:posOffset>-1728470</wp:posOffset>
          </wp:positionH>
          <wp:positionV relativeFrom="paragraph">
            <wp:posOffset>-360045</wp:posOffset>
          </wp:positionV>
          <wp:extent cx="1727835" cy="1412875"/>
          <wp:effectExtent l="0" t="0" r="0" b="0"/>
          <wp:wrapSquare wrapText="bothSides"/>
          <wp:docPr id="9" name="Bilde 9" descr="communication_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munication_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835" cy="1412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87CDE"/>
    <w:multiLevelType w:val="hybridMultilevel"/>
    <w:tmpl w:val="FF06279A"/>
    <w:lvl w:ilvl="0" w:tplc="57EEDA16">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8A600C1"/>
    <w:multiLevelType w:val="hybridMultilevel"/>
    <w:tmpl w:val="1C589F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1DC1B16"/>
    <w:multiLevelType w:val="hybridMultilevel"/>
    <w:tmpl w:val="488C8F40"/>
    <w:lvl w:ilvl="0" w:tplc="0C56B228">
      <w:start w:val="7"/>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7B92A20"/>
    <w:multiLevelType w:val="hybridMultilevel"/>
    <w:tmpl w:val="E9C4C096"/>
    <w:lvl w:ilvl="0" w:tplc="657E1604">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A4B416F"/>
    <w:multiLevelType w:val="hybridMultilevel"/>
    <w:tmpl w:val="E2E634C6"/>
    <w:lvl w:ilvl="0" w:tplc="73EA6EA4">
      <w:start w:val="7"/>
      <w:numFmt w:val="bullet"/>
      <w:lvlText w:val=""/>
      <w:lvlJc w:val="left"/>
      <w:pPr>
        <w:ind w:left="720" w:hanging="360"/>
      </w:pPr>
      <w:rPr>
        <w:rFonts w:ascii="Symbol" w:eastAsia="Meiryo U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B6F0F80"/>
    <w:multiLevelType w:val="hybridMultilevel"/>
    <w:tmpl w:val="580AF5E0"/>
    <w:lvl w:ilvl="0" w:tplc="EE8C2192">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1611A02"/>
    <w:multiLevelType w:val="hybridMultilevel"/>
    <w:tmpl w:val="003096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55123C2"/>
    <w:multiLevelType w:val="hybridMultilevel"/>
    <w:tmpl w:val="F9D61A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61B6BFA"/>
    <w:multiLevelType w:val="hybridMultilevel"/>
    <w:tmpl w:val="62B41F52"/>
    <w:lvl w:ilvl="0" w:tplc="D6E81704">
      <w:start w:val="2018"/>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6A3496B"/>
    <w:multiLevelType w:val="hybridMultilevel"/>
    <w:tmpl w:val="95C29A5E"/>
    <w:lvl w:ilvl="0" w:tplc="41C0D358">
      <w:numFmt w:val="bullet"/>
      <w:lvlText w:val=""/>
      <w:lvlJc w:val="left"/>
      <w:pPr>
        <w:ind w:left="720" w:hanging="360"/>
      </w:pPr>
      <w:rPr>
        <w:rFonts w:ascii="Symbol" w:eastAsia="Meiryo U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B04595D"/>
    <w:multiLevelType w:val="hybridMultilevel"/>
    <w:tmpl w:val="FD8ECC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039066F"/>
    <w:multiLevelType w:val="hybridMultilevel"/>
    <w:tmpl w:val="F2FE9652"/>
    <w:lvl w:ilvl="0" w:tplc="F98276E2">
      <w:start w:val="2019"/>
      <w:numFmt w:val="bullet"/>
      <w:lvlText w:val="-"/>
      <w:lvlJc w:val="left"/>
      <w:pPr>
        <w:ind w:left="360" w:hanging="360"/>
      </w:pPr>
      <w:rPr>
        <w:rFonts w:ascii="MMC OFFICE" w:eastAsia="Meiryo UI" w:hAnsi="MMC OFFICE"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40565D96"/>
    <w:multiLevelType w:val="hybridMultilevel"/>
    <w:tmpl w:val="B8423506"/>
    <w:lvl w:ilvl="0" w:tplc="4ABA5094">
      <w:numFmt w:val="bullet"/>
      <w:lvlText w:val="-"/>
      <w:lvlJc w:val="left"/>
      <w:pPr>
        <w:ind w:left="720" w:hanging="360"/>
      </w:pPr>
      <w:rPr>
        <w:rFonts w:ascii="MMC OFFICE" w:eastAsia="MS Mincho" w:hAnsi="MMC OFFIC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0971297"/>
    <w:multiLevelType w:val="hybridMultilevel"/>
    <w:tmpl w:val="A40A9B80"/>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4" w15:restartNumberingAfterBreak="0">
    <w:nsid w:val="40EE36B1"/>
    <w:multiLevelType w:val="hybridMultilevel"/>
    <w:tmpl w:val="BA2E211A"/>
    <w:lvl w:ilvl="0" w:tplc="2C3C5C2E">
      <w:start w:val="2019"/>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F6C2B6D"/>
    <w:multiLevelType w:val="hybridMultilevel"/>
    <w:tmpl w:val="CC9408D4"/>
    <w:lvl w:ilvl="0" w:tplc="E0A22550">
      <w:start w:val="1"/>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DA54193"/>
    <w:multiLevelType w:val="hybridMultilevel"/>
    <w:tmpl w:val="B1C2E5BE"/>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619F5160"/>
    <w:multiLevelType w:val="hybridMultilevel"/>
    <w:tmpl w:val="59660844"/>
    <w:lvl w:ilvl="0" w:tplc="F98276E2">
      <w:start w:val="2019"/>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2C6117D"/>
    <w:multiLevelType w:val="hybridMultilevel"/>
    <w:tmpl w:val="4E86C4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B9211E1"/>
    <w:multiLevelType w:val="hybridMultilevel"/>
    <w:tmpl w:val="B2B45806"/>
    <w:lvl w:ilvl="0" w:tplc="45AEB15C">
      <w:start w:val="2019"/>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E7432AB"/>
    <w:multiLevelType w:val="hybridMultilevel"/>
    <w:tmpl w:val="21B8FD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F5D088C"/>
    <w:multiLevelType w:val="hybridMultilevel"/>
    <w:tmpl w:val="4A56269E"/>
    <w:lvl w:ilvl="0" w:tplc="04140001">
      <w:start w:val="1"/>
      <w:numFmt w:val="bullet"/>
      <w:lvlText w:val=""/>
      <w:lvlJc w:val="left"/>
      <w:pPr>
        <w:ind w:left="816" w:hanging="360"/>
      </w:pPr>
      <w:rPr>
        <w:rFonts w:ascii="Symbol" w:hAnsi="Symbol" w:hint="default"/>
      </w:rPr>
    </w:lvl>
    <w:lvl w:ilvl="1" w:tplc="04140003" w:tentative="1">
      <w:start w:val="1"/>
      <w:numFmt w:val="bullet"/>
      <w:lvlText w:val="o"/>
      <w:lvlJc w:val="left"/>
      <w:pPr>
        <w:ind w:left="1536" w:hanging="360"/>
      </w:pPr>
      <w:rPr>
        <w:rFonts w:ascii="Courier New" w:hAnsi="Courier New" w:cs="Courier New" w:hint="default"/>
      </w:rPr>
    </w:lvl>
    <w:lvl w:ilvl="2" w:tplc="04140005" w:tentative="1">
      <w:start w:val="1"/>
      <w:numFmt w:val="bullet"/>
      <w:lvlText w:val=""/>
      <w:lvlJc w:val="left"/>
      <w:pPr>
        <w:ind w:left="2256" w:hanging="360"/>
      </w:pPr>
      <w:rPr>
        <w:rFonts w:ascii="Wingdings" w:hAnsi="Wingdings" w:hint="default"/>
      </w:rPr>
    </w:lvl>
    <w:lvl w:ilvl="3" w:tplc="04140001" w:tentative="1">
      <w:start w:val="1"/>
      <w:numFmt w:val="bullet"/>
      <w:lvlText w:val=""/>
      <w:lvlJc w:val="left"/>
      <w:pPr>
        <w:ind w:left="2976" w:hanging="360"/>
      </w:pPr>
      <w:rPr>
        <w:rFonts w:ascii="Symbol" w:hAnsi="Symbol" w:hint="default"/>
      </w:rPr>
    </w:lvl>
    <w:lvl w:ilvl="4" w:tplc="04140003" w:tentative="1">
      <w:start w:val="1"/>
      <w:numFmt w:val="bullet"/>
      <w:lvlText w:val="o"/>
      <w:lvlJc w:val="left"/>
      <w:pPr>
        <w:ind w:left="3696" w:hanging="360"/>
      </w:pPr>
      <w:rPr>
        <w:rFonts w:ascii="Courier New" w:hAnsi="Courier New" w:cs="Courier New" w:hint="default"/>
      </w:rPr>
    </w:lvl>
    <w:lvl w:ilvl="5" w:tplc="04140005" w:tentative="1">
      <w:start w:val="1"/>
      <w:numFmt w:val="bullet"/>
      <w:lvlText w:val=""/>
      <w:lvlJc w:val="left"/>
      <w:pPr>
        <w:ind w:left="4416" w:hanging="360"/>
      </w:pPr>
      <w:rPr>
        <w:rFonts w:ascii="Wingdings" w:hAnsi="Wingdings" w:hint="default"/>
      </w:rPr>
    </w:lvl>
    <w:lvl w:ilvl="6" w:tplc="04140001" w:tentative="1">
      <w:start w:val="1"/>
      <w:numFmt w:val="bullet"/>
      <w:lvlText w:val=""/>
      <w:lvlJc w:val="left"/>
      <w:pPr>
        <w:ind w:left="5136" w:hanging="360"/>
      </w:pPr>
      <w:rPr>
        <w:rFonts w:ascii="Symbol" w:hAnsi="Symbol" w:hint="default"/>
      </w:rPr>
    </w:lvl>
    <w:lvl w:ilvl="7" w:tplc="04140003" w:tentative="1">
      <w:start w:val="1"/>
      <w:numFmt w:val="bullet"/>
      <w:lvlText w:val="o"/>
      <w:lvlJc w:val="left"/>
      <w:pPr>
        <w:ind w:left="5856" w:hanging="360"/>
      </w:pPr>
      <w:rPr>
        <w:rFonts w:ascii="Courier New" w:hAnsi="Courier New" w:cs="Courier New" w:hint="default"/>
      </w:rPr>
    </w:lvl>
    <w:lvl w:ilvl="8" w:tplc="04140005" w:tentative="1">
      <w:start w:val="1"/>
      <w:numFmt w:val="bullet"/>
      <w:lvlText w:val=""/>
      <w:lvlJc w:val="left"/>
      <w:pPr>
        <w:ind w:left="6576" w:hanging="360"/>
      </w:pPr>
      <w:rPr>
        <w:rFonts w:ascii="Wingdings" w:hAnsi="Wingdings" w:hint="default"/>
      </w:rPr>
    </w:lvl>
  </w:abstractNum>
  <w:abstractNum w:abstractNumId="22" w15:restartNumberingAfterBreak="0">
    <w:nsid w:val="75045D3B"/>
    <w:multiLevelType w:val="hybridMultilevel"/>
    <w:tmpl w:val="703C37D0"/>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780A781D"/>
    <w:multiLevelType w:val="hybridMultilevel"/>
    <w:tmpl w:val="49801CFE"/>
    <w:lvl w:ilvl="0" w:tplc="3BACA9AA">
      <w:numFmt w:val="bullet"/>
      <w:lvlText w:val="-"/>
      <w:lvlJc w:val="left"/>
      <w:pPr>
        <w:ind w:left="360" w:hanging="360"/>
      </w:pPr>
      <w:rPr>
        <w:rFonts w:ascii="MMC OFFICE" w:eastAsia="Meiryo UI" w:hAnsi="MMC OFFICE"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19"/>
  </w:num>
  <w:num w:numId="2">
    <w:abstractNumId w:val="14"/>
  </w:num>
  <w:num w:numId="3">
    <w:abstractNumId w:val="17"/>
  </w:num>
  <w:num w:numId="4">
    <w:abstractNumId w:val="11"/>
  </w:num>
  <w:num w:numId="5">
    <w:abstractNumId w:val="5"/>
  </w:num>
  <w:num w:numId="6">
    <w:abstractNumId w:val="3"/>
  </w:num>
  <w:num w:numId="7">
    <w:abstractNumId w:val="23"/>
  </w:num>
  <w:num w:numId="8">
    <w:abstractNumId w:val="0"/>
  </w:num>
  <w:num w:numId="9">
    <w:abstractNumId w:val="1"/>
  </w:num>
  <w:num w:numId="10">
    <w:abstractNumId w:val="10"/>
  </w:num>
  <w:num w:numId="11">
    <w:abstractNumId w:val="6"/>
  </w:num>
  <w:num w:numId="12">
    <w:abstractNumId w:val="18"/>
  </w:num>
  <w:num w:numId="13">
    <w:abstractNumId w:val="7"/>
  </w:num>
  <w:num w:numId="14">
    <w:abstractNumId w:val="20"/>
  </w:num>
  <w:num w:numId="15">
    <w:abstractNumId w:val="21"/>
  </w:num>
  <w:num w:numId="16">
    <w:abstractNumId w:val="12"/>
  </w:num>
  <w:num w:numId="17">
    <w:abstractNumId w:val="4"/>
  </w:num>
  <w:num w:numId="18">
    <w:abstractNumId w:val="2"/>
  </w:num>
  <w:num w:numId="19">
    <w:abstractNumId w:val="8"/>
  </w:num>
  <w:num w:numId="20">
    <w:abstractNumId w:val="9"/>
  </w:num>
  <w:num w:numId="21">
    <w:abstractNumId w:val="13"/>
  </w:num>
  <w:num w:numId="22">
    <w:abstractNumId w:val="22"/>
  </w:num>
  <w:num w:numId="23">
    <w:abstractNumId w:val="16"/>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840"/>
  <w:hyphenationZone w:val="425"/>
  <w:drawingGridHorizontalSpacing w:val="105"/>
  <w:displayHorizontalDrawingGridEvery w:val="0"/>
  <w:displayVerticalDrawingGridEvery w:val="2"/>
  <w:doNotUseMarginsForDrawingGridOrigin/>
  <w:drawingGridHorizontalOrigin w:val="0"/>
  <w:drawingGridVerticalOrigin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54C"/>
    <w:rsid w:val="00015A6B"/>
    <w:rsid w:val="0001675D"/>
    <w:rsid w:val="00032FFE"/>
    <w:rsid w:val="00035B55"/>
    <w:rsid w:val="00037D62"/>
    <w:rsid w:val="00042758"/>
    <w:rsid w:val="00047743"/>
    <w:rsid w:val="00047C95"/>
    <w:rsid w:val="0006233E"/>
    <w:rsid w:val="0006397C"/>
    <w:rsid w:val="0006468F"/>
    <w:rsid w:val="00064E5B"/>
    <w:rsid w:val="00071CB6"/>
    <w:rsid w:val="00071EF8"/>
    <w:rsid w:val="00074246"/>
    <w:rsid w:val="00082330"/>
    <w:rsid w:val="00082712"/>
    <w:rsid w:val="000847BF"/>
    <w:rsid w:val="0008601E"/>
    <w:rsid w:val="000903C1"/>
    <w:rsid w:val="00091B14"/>
    <w:rsid w:val="00095156"/>
    <w:rsid w:val="00095E30"/>
    <w:rsid w:val="000A18BE"/>
    <w:rsid w:val="000A36DC"/>
    <w:rsid w:val="000B06E7"/>
    <w:rsid w:val="000B375F"/>
    <w:rsid w:val="000B5819"/>
    <w:rsid w:val="000C28ED"/>
    <w:rsid w:val="000C3053"/>
    <w:rsid w:val="000C70D3"/>
    <w:rsid w:val="000D7501"/>
    <w:rsid w:val="000E3535"/>
    <w:rsid w:val="000E4AA6"/>
    <w:rsid w:val="000F2A6A"/>
    <w:rsid w:val="00102A5B"/>
    <w:rsid w:val="001031D6"/>
    <w:rsid w:val="0010777D"/>
    <w:rsid w:val="00110A8F"/>
    <w:rsid w:val="001148DF"/>
    <w:rsid w:val="001275EA"/>
    <w:rsid w:val="00127C7E"/>
    <w:rsid w:val="00136E98"/>
    <w:rsid w:val="0014753F"/>
    <w:rsid w:val="00156318"/>
    <w:rsid w:val="00164779"/>
    <w:rsid w:val="001869AF"/>
    <w:rsid w:val="00187026"/>
    <w:rsid w:val="001906D4"/>
    <w:rsid w:val="00192CA1"/>
    <w:rsid w:val="0019790D"/>
    <w:rsid w:val="001A3373"/>
    <w:rsid w:val="001A4F85"/>
    <w:rsid w:val="001A60DB"/>
    <w:rsid w:val="001B59CA"/>
    <w:rsid w:val="001D1972"/>
    <w:rsid w:val="001D67C8"/>
    <w:rsid w:val="001E0BA5"/>
    <w:rsid w:val="001F3E44"/>
    <w:rsid w:val="001F5985"/>
    <w:rsid w:val="001F5D3E"/>
    <w:rsid w:val="001F69AA"/>
    <w:rsid w:val="00215B31"/>
    <w:rsid w:val="002221CB"/>
    <w:rsid w:val="00237617"/>
    <w:rsid w:val="002376B3"/>
    <w:rsid w:val="002626CA"/>
    <w:rsid w:val="00263906"/>
    <w:rsid w:val="002643D9"/>
    <w:rsid w:val="00264D31"/>
    <w:rsid w:val="00266995"/>
    <w:rsid w:val="00275911"/>
    <w:rsid w:val="002824CF"/>
    <w:rsid w:val="00285534"/>
    <w:rsid w:val="002A1587"/>
    <w:rsid w:val="002A21F9"/>
    <w:rsid w:val="002A3D43"/>
    <w:rsid w:val="002A56AB"/>
    <w:rsid w:val="002B39BC"/>
    <w:rsid w:val="002B4634"/>
    <w:rsid w:val="002C14A1"/>
    <w:rsid w:val="002C1B34"/>
    <w:rsid w:val="002C1F3E"/>
    <w:rsid w:val="002C586B"/>
    <w:rsid w:val="002D7BF5"/>
    <w:rsid w:val="002E4CC2"/>
    <w:rsid w:val="002F0B45"/>
    <w:rsid w:val="002F6B49"/>
    <w:rsid w:val="002F7E35"/>
    <w:rsid w:val="00300859"/>
    <w:rsid w:val="003231B5"/>
    <w:rsid w:val="0033037A"/>
    <w:rsid w:val="00340DAD"/>
    <w:rsid w:val="00346DD0"/>
    <w:rsid w:val="00347378"/>
    <w:rsid w:val="00372A7F"/>
    <w:rsid w:val="00377D0B"/>
    <w:rsid w:val="003817CC"/>
    <w:rsid w:val="00382FA9"/>
    <w:rsid w:val="00383C95"/>
    <w:rsid w:val="003877A3"/>
    <w:rsid w:val="003906D6"/>
    <w:rsid w:val="00392162"/>
    <w:rsid w:val="0039617F"/>
    <w:rsid w:val="003B3C86"/>
    <w:rsid w:val="003C050C"/>
    <w:rsid w:val="003C7795"/>
    <w:rsid w:val="003D6F41"/>
    <w:rsid w:val="003E5819"/>
    <w:rsid w:val="00404D49"/>
    <w:rsid w:val="00407D26"/>
    <w:rsid w:val="004207E4"/>
    <w:rsid w:val="004312D5"/>
    <w:rsid w:val="004418E9"/>
    <w:rsid w:val="004544D6"/>
    <w:rsid w:val="00464F62"/>
    <w:rsid w:val="004662C8"/>
    <w:rsid w:val="004735D7"/>
    <w:rsid w:val="00473D83"/>
    <w:rsid w:val="004823D4"/>
    <w:rsid w:val="004B0F87"/>
    <w:rsid w:val="004C280A"/>
    <w:rsid w:val="004D071E"/>
    <w:rsid w:val="004D7C9B"/>
    <w:rsid w:val="004E4C6C"/>
    <w:rsid w:val="004E5A8F"/>
    <w:rsid w:val="005104C7"/>
    <w:rsid w:val="00520354"/>
    <w:rsid w:val="005406BB"/>
    <w:rsid w:val="0054367D"/>
    <w:rsid w:val="00545F7A"/>
    <w:rsid w:val="005514EE"/>
    <w:rsid w:val="00553E46"/>
    <w:rsid w:val="005719F7"/>
    <w:rsid w:val="005733B3"/>
    <w:rsid w:val="00583967"/>
    <w:rsid w:val="005A3551"/>
    <w:rsid w:val="005A391B"/>
    <w:rsid w:val="005A7664"/>
    <w:rsid w:val="005B3DD4"/>
    <w:rsid w:val="005D7C9C"/>
    <w:rsid w:val="005F02AB"/>
    <w:rsid w:val="005F21EF"/>
    <w:rsid w:val="005F588F"/>
    <w:rsid w:val="00607872"/>
    <w:rsid w:val="00612160"/>
    <w:rsid w:val="00613258"/>
    <w:rsid w:val="00626D35"/>
    <w:rsid w:val="0062770F"/>
    <w:rsid w:val="00641B5B"/>
    <w:rsid w:val="00656E0C"/>
    <w:rsid w:val="006576F5"/>
    <w:rsid w:val="006715C1"/>
    <w:rsid w:val="00672751"/>
    <w:rsid w:val="00675B66"/>
    <w:rsid w:val="00677172"/>
    <w:rsid w:val="00680E83"/>
    <w:rsid w:val="006852F8"/>
    <w:rsid w:val="00690214"/>
    <w:rsid w:val="00694E07"/>
    <w:rsid w:val="006B7B09"/>
    <w:rsid w:val="006D159A"/>
    <w:rsid w:val="006E2DA8"/>
    <w:rsid w:val="006E377F"/>
    <w:rsid w:val="006F0FC4"/>
    <w:rsid w:val="006F4182"/>
    <w:rsid w:val="006F70A9"/>
    <w:rsid w:val="00700BB4"/>
    <w:rsid w:val="00712FB7"/>
    <w:rsid w:val="007167D1"/>
    <w:rsid w:val="0072486D"/>
    <w:rsid w:val="00730061"/>
    <w:rsid w:val="007312BF"/>
    <w:rsid w:val="00737E51"/>
    <w:rsid w:val="00740496"/>
    <w:rsid w:val="00741249"/>
    <w:rsid w:val="0074398A"/>
    <w:rsid w:val="0074418A"/>
    <w:rsid w:val="007454D1"/>
    <w:rsid w:val="007460E3"/>
    <w:rsid w:val="00747E99"/>
    <w:rsid w:val="00750079"/>
    <w:rsid w:val="00760F12"/>
    <w:rsid w:val="00761CD2"/>
    <w:rsid w:val="00777CAD"/>
    <w:rsid w:val="007825FF"/>
    <w:rsid w:val="007943B7"/>
    <w:rsid w:val="00797EE9"/>
    <w:rsid w:val="007A010E"/>
    <w:rsid w:val="007A2466"/>
    <w:rsid w:val="007B420B"/>
    <w:rsid w:val="007C1B58"/>
    <w:rsid w:val="007D1F4F"/>
    <w:rsid w:val="007E4350"/>
    <w:rsid w:val="007E57D2"/>
    <w:rsid w:val="007F15B7"/>
    <w:rsid w:val="007F4FDF"/>
    <w:rsid w:val="007F526B"/>
    <w:rsid w:val="00801A41"/>
    <w:rsid w:val="00801FB4"/>
    <w:rsid w:val="00806B34"/>
    <w:rsid w:val="00812C3D"/>
    <w:rsid w:val="008344AD"/>
    <w:rsid w:val="00835FFF"/>
    <w:rsid w:val="00837BE2"/>
    <w:rsid w:val="00842C58"/>
    <w:rsid w:val="008549FF"/>
    <w:rsid w:val="0085508A"/>
    <w:rsid w:val="00857E29"/>
    <w:rsid w:val="00864013"/>
    <w:rsid w:val="008731A1"/>
    <w:rsid w:val="00877864"/>
    <w:rsid w:val="00881895"/>
    <w:rsid w:val="00882422"/>
    <w:rsid w:val="00884F9B"/>
    <w:rsid w:val="008A0415"/>
    <w:rsid w:val="008A2A54"/>
    <w:rsid w:val="008A2B05"/>
    <w:rsid w:val="008A68A7"/>
    <w:rsid w:val="008A7B6D"/>
    <w:rsid w:val="008C6453"/>
    <w:rsid w:val="008D47B9"/>
    <w:rsid w:val="008D5F9C"/>
    <w:rsid w:val="008E30CF"/>
    <w:rsid w:val="008E51E1"/>
    <w:rsid w:val="009013BB"/>
    <w:rsid w:val="00902C84"/>
    <w:rsid w:val="00910049"/>
    <w:rsid w:val="00914BEB"/>
    <w:rsid w:val="00931BBF"/>
    <w:rsid w:val="00932501"/>
    <w:rsid w:val="009333DB"/>
    <w:rsid w:val="00943965"/>
    <w:rsid w:val="00947CA9"/>
    <w:rsid w:val="00955E5F"/>
    <w:rsid w:val="00960D48"/>
    <w:rsid w:val="00966000"/>
    <w:rsid w:val="009844D7"/>
    <w:rsid w:val="009921A3"/>
    <w:rsid w:val="00993D59"/>
    <w:rsid w:val="00995139"/>
    <w:rsid w:val="009C7B97"/>
    <w:rsid w:val="009D209C"/>
    <w:rsid w:val="009D41FA"/>
    <w:rsid w:val="009D5602"/>
    <w:rsid w:val="009E05BA"/>
    <w:rsid w:val="009E7E04"/>
    <w:rsid w:val="009F29DE"/>
    <w:rsid w:val="009F4F5C"/>
    <w:rsid w:val="00A0023C"/>
    <w:rsid w:val="00A1432D"/>
    <w:rsid w:val="00A177FD"/>
    <w:rsid w:val="00A31137"/>
    <w:rsid w:val="00A31FDC"/>
    <w:rsid w:val="00A45620"/>
    <w:rsid w:val="00A52B8B"/>
    <w:rsid w:val="00A53FA0"/>
    <w:rsid w:val="00A54B58"/>
    <w:rsid w:val="00A75EF5"/>
    <w:rsid w:val="00A81313"/>
    <w:rsid w:val="00A86220"/>
    <w:rsid w:val="00A87A1E"/>
    <w:rsid w:val="00A87BA2"/>
    <w:rsid w:val="00A90684"/>
    <w:rsid w:val="00AA369B"/>
    <w:rsid w:val="00AB367A"/>
    <w:rsid w:val="00AB7D29"/>
    <w:rsid w:val="00AC12F5"/>
    <w:rsid w:val="00AC1F76"/>
    <w:rsid w:val="00AC242B"/>
    <w:rsid w:val="00AC5290"/>
    <w:rsid w:val="00AC557A"/>
    <w:rsid w:val="00AC62C5"/>
    <w:rsid w:val="00AD28B6"/>
    <w:rsid w:val="00AD5EC8"/>
    <w:rsid w:val="00AE3A24"/>
    <w:rsid w:val="00AF1F5D"/>
    <w:rsid w:val="00AF2B24"/>
    <w:rsid w:val="00AF3A04"/>
    <w:rsid w:val="00B017ED"/>
    <w:rsid w:val="00B02CF7"/>
    <w:rsid w:val="00B0318F"/>
    <w:rsid w:val="00B03575"/>
    <w:rsid w:val="00B05F25"/>
    <w:rsid w:val="00B10838"/>
    <w:rsid w:val="00B157BD"/>
    <w:rsid w:val="00B21B70"/>
    <w:rsid w:val="00B3091E"/>
    <w:rsid w:val="00B34140"/>
    <w:rsid w:val="00B446F1"/>
    <w:rsid w:val="00B52148"/>
    <w:rsid w:val="00B60E3C"/>
    <w:rsid w:val="00B65561"/>
    <w:rsid w:val="00B67D53"/>
    <w:rsid w:val="00B70CF9"/>
    <w:rsid w:val="00B72B23"/>
    <w:rsid w:val="00B73332"/>
    <w:rsid w:val="00B94A78"/>
    <w:rsid w:val="00B96568"/>
    <w:rsid w:val="00BA0CC8"/>
    <w:rsid w:val="00BA42F5"/>
    <w:rsid w:val="00BA50D4"/>
    <w:rsid w:val="00BB1ABA"/>
    <w:rsid w:val="00BB55FF"/>
    <w:rsid w:val="00BD092B"/>
    <w:rsid w:val="00BE7C40"/>
    <w:rsid w:val="00BF0F42"/>
    <w:rsid w:val="00BF4DA4"/>
    <w:rsid w:val="00C07109"/>
    <w:rsid w:val="00C1121B"/>
    <w:rsid w:val="00C11306"/>
    <w:rsid w:val="00C11AED"/>
    <w:rsid w:val="00C16B5A"/>
    <w:rsid w:val="00C23D63"/>
    <w:rsid w:val="00C27903"/>
    <w:rsid w:val="00C34722"/>
    <w:rsid w:val="00C46E88"/>
    <w:rsid w:val="00C61A50"/>
    <w:rsid w:val="00C71D46"/>
    <w:rsid w:val="00C81B26"/>
    <w:rsid w:val="00C866E6"/>
    <w:rsid w:val="00C9336C"/>
    <w:rsid w:val="00C97DE0"/>
    <w:rsid w:val="00CA05C9"/>
    <w:rsid w:val="00CA19B3"/>
    <w:rsid w:val="00CA3C89"/>
    <w:rsid w:val="00CA7E09"/>
    <w:rsid w:val="00CB2964"/>
    <w:rsid w:val="00CC18DB"/>
    <w:rsid w:val="00CC3253"/>
    <w:rsid w:val="00CC4AC0"/>
    <w:rsid w:val="00CC5933"/>
    <w:rsid w:val="00CC5FAE"/>
    <w:rsid w:val="00CD0E35"/>
    <w:rsid w:val="00CD1333"/>
    <w:rsid w:val="00CD6BDA"/>
    <w:rsid w:val="00D01E07"/>
    <w:rsid w:val="00D06931"/>
    <w:rsid w:val="00D109F1"/>
    <w:rsid w:val="00D10C87"/>
    <w:rsid w:val="00D15FE6"/>
    <w:rsid w:val="00D26972"/>
    <w:rsid w:val="00D33E6B"/>
    <w:rsid w:val="00D373AD"/>
    <w:rsid w:val="00D43115"/>
    <w:rsid w:val="00D50D5F"/>
    <w:rsid w:val="00D65723"/>
    <w:rsid w:val="00D6577A"/>
    <w:rsid w:val="00D66931"/>
    <w:rsid w:val="00D80DDD"/>
    <w:rsid w:val="00D82E46"/>
    <w:rsid w:val="00D9788B"/>
    <w:rsid w:val="00D978FB"/>
    <w:rsid w:val="00DA6006"/>
    <w:rsid w:val="00DB1A5D"/>
    <w:rsid w:val="00DC1523"/>
    <w:rsid w:val="00DC3B07"/>
    <w:rsid w:val="00DD0480"/>
    <w:rsid w:val="00DD20A9"/>
    <w:rsid w:val="00DD7103"/>
    <w:rsid w:val="00DE4483"/>
    <w:rsid w:val="00DE7F97"/>
    <w:rsid w:val="00DF1577"/>
    <w:rsid w:val="00E01D40"/>
    <w:rsid w:val="00E07300"/>
    <w:rsid w:val="00E1292C"/>
    <w:rsid w:val="00E13B6C"/>
    <w:rsid w:val="00E15428"/>
    <w:rsid w:val="00E2099E"/>
    <w:rsid w:val="00E246F5"/>
    <w:rsid w:val="00E33AFE"/>
    <w:rsid w:val="00E3753F"/>
    <w:rsid w:val="00E37E6B"/>
    <w:rsid w:val="00E64E01"/>
    <w:rsid w:val="00E7346B"/>
    <w:rsid w:val="00E84EC0"/>
    <w:rsid w:val="00E86A82"/>
    <w:rsid w:val="00E876C1"/>
    <w:rsid w:val="00E9004A"/>
    <w:rsid w:val="00EA2F3A"/>
    <w:rsid w:val="00EA3E17"/>
    <w:rsid w:val="00EC07B2"/>
    <w:rsid w:val="00EC1069"/>
    <w:rsid w:val="00EC4B3E"/>
    <w:rsid w:val="00EC5C1D"/>
    <w:rsid w:val="00EC65ED"/>
    <w:rsid w:val="00ED508F"/>
    <w:rsid w:val="00ED7248"/>
    <w:rsid w:val="00ED73B4"/>
    <w:rsid w:val="00EF0B87"/>
    <w:rsid w:val="00F07950"/>
    <w:rsid w:val="00F07F4F"/>
    <w:rsid w:val="00F11CAB"/>
    <w:rsid w:val="00F220F1"/>
    <w:rsid w:val="00F32196"/>
    <w:rsid w:val="00F33B24"/>
    <w:rsid w:val="00F4072F"/>
    <w:rsid w:val="00F56C5F"/>
    <w:rsid w:val="00F60D5C"/>
    <w:rsid w:val="00F62A67"/>
    <w:rsid w:val="00F65368"/>
    <w:rsid w:val="00F710DF"/>
    <w:rsid w:val="00F71202"/>
    <w:rsid w:val="00F82305"/>
    <w:rsid w:val="00F82644"/>
    <w:rsid w:val="00F831B7"/>
    <w:rsid w:val="00FA5952"/>
    <w:rsid w:val="00FC1260"/>
    <w:rsid w:val="00FC4D7E"/>
    <w:rsid w:val="00FC754C"/>
    <w:rsid w:val="00FD3765"/>
    <w:rsid w:val="00FD5D08"/>
    <w:rsid w:val="00FD7A5E"/>
    <w:rsid w:val="00FE4124"/>
    <w:rsid w:val="00FF0EB4"/>
    <w:rsid w:val="00FF2D62"/>
    <w:rsid w:val="00FF41EE"/>
    <w:rsid w:val="00FF4E3C"/>
    <w:rsid w:val="00FF5D1F"/>
    <w:rsid w:val="00FF5F5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A44D767"/>
  <w15:chartTrackingRefBased/>
  <w15:docId w15:val="{9E05CE78-5C05-4239-B871-014DD28A8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MS Mincho" w:hAnsi="Century"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2"/>
      <w:lang w:val="en-US" w:eastAsia="ja-JP"/>
    </w:rPr>
  </w:style>
  <w:style w:type="paragraph" w:styleId="Overskrift1">
    <w:name w:val="heading 1"/>
    <w:basedOn w:val="Normal"/>
    <w:link w:val="Overskrift1Tegn"/>
    <w:uiPriority w:val="9"/>
    <w:qFormat/>
    <w:rsid w:val="001F69AA"/>
    <w:pPr>
      <w:widowControl/>
      <w:spacing w:before="100" w:beforeAutospacing="1" w:after="100" w:afterAutospacing="1"/>
      <w:jc w:val="left"/>
      <w:outlineLvl w:val="0"/>
    </w:pPr>
    <w:rPr>
      <w:rFonts w:ascii="Times New Roman" w:eastAsia="Times New Roman" w:hAnsi="Times New Roman"/>
      <w:b/>
      <w:bCs/>
      <w:kern w:val="36"/>
      <w:sz w:val="48"/>
      <w:szCs w:val="48"/>
      <w:lang w:val="nb-NO"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D50D5F"/>
    <w:pPr>
      <w:tabs>
        <w:tab w:val="center" w:pos="4252"/>
        <w:tab w:val="right" w:pos="8504"/>
      </w:tabs>
      <w:snapToGrid w:val="0"/>
    </w:pPr>
  </w:style>
  <w:style w:type="character" w:customStyle="1" w:styleId="TopptekstTegn">
    <w:name w:val="Topptekst Tegn"/>
    <w:basedOn w:val="Standardskriftforavsnitt"/>
    <w:link w:val="Topptekst"/>
    <w:uiPriority w:val="99"/>
    <w:rsid w:val="00D50D5F"/>
  </w:style>
  <w:style w:type="paragraph" w:styleId="Bunntekst">
    <w:name w:val="footer"/>
    <w:basedOn w:val="Normal"/>
    <w:link w:val="BunntekstTegn"/>
    <w:uiPriority w:val="99"/>
    <w:unhideWhenUsed/>
    <w:rsid w:val="00D50D5F"/>
    <w:pPr>
      <w:tabs>
        <w:tab w:val="center" w:pos="4252"/>
        <w:tab w:val="right" w:pos="8504"/>
      </w:tabs>
      <w:snapToGrid w:val="0"/>
    </w:pPr>
  </w:style>
  <w:style w:type="character" w:customStyle="1" w:styleId="BunntekstTegn">
    <w:name w:val="Bunntekst Tegn"/>
    <w:basedOn w:val="Standardskriftforavsnitt"/>
    <w:link w:val="Bunntekst"/>
    <w:uiPriority w:val="99"/>
    <w:rsid w:val="00D50D5F"/>
  </w:style>
  <w:style w:type="paragraph" w:styleId="Bobletekst">
    <w:name w:val="Balloon Text"/>
    <w:basedOn w:val="Normal"/>
    <w:link w:val="BobletekstTegn"/>
    <w:uiPriority w:val="99"/>
    <w:semiHidden/>
    <w:unhideWhenUsed/>
    <w:rsid w:val="00D50D5F"/>
    <w:rPr>
      <w:rFonts w:ascii="Arial" w:eastAsia="MS Gothic" w:hAnsi="Arial"/>
      <w:kern w:val="0"/>
      <w:sz w:val="18"/>
      <w:szCs w:val="18"/>
      <w:lang w:val="x-none" w:eastAsia="x-none"/>
    </w:rPr>
  </w:style>
  <w:style w:type="character" w:customStyle="1" w:styleId="BobletekstTegn">
    <w:name w:val="Bobletekst Tegn"/>
    <w:link w:val="Bobletekst"/>
    <w:uiPriority w:val="99"/>
    <w:semiHidden/>
    <w:rsid w:val="00D50D5F"/>
    <w:rPr>
      <w:rFonts w:ascii="Arial" w:eastAsia="MS Gothic" w:hAnsi="Arial" w:cs="Times New Roman"/>
      <w:sz w:val="18"/>
      <w:szCs w:val="18"/>
    </w:rPr>
  </w:style>
  <w:style w:type="character" w:styleId="Hyperkobling">
    <w:name w:val="Hyperlink"/>
    <w:basedOn w:val="Standardskriftforavsnitt"/>
    <w:uiPriority w:val="99"/>
    <w:unhideWhenUsed/>
    <w:rsid w:val="00264D31"/>
    <w:rPr>
      <w:color w:val="0563C1" w:themeColor="hyperlink"/>
      <w:u w:val="single"/>
    </w:rPr>
  </w:style>
  <w:style w:type="character" w:styleId="Ulstomtale">
    <w:name w:val="Unresolved Mention"/>
    <w:basedOn w:val="Standardskriftforavsnitt"/>
    <w:uiPriority w:val="99"/>
    <w:semiHidden/>
    <w:unhideWhenUsed/>
    <w:rsid w:val="00082712"/>
    <w:rPr>
      <w:color w:val="808080"/>
      <w:shd w:val="clear" w:color="auto" w:fill="E6E6E6"/>
    </w:rPr>
  </w:style>
  <w:style w:type="paragraph" w:styleId="Listeavsnitt">
    <w:name w:val="List Paragraph"/>
    <w:basedOn w:val="Normal"/>
    <w:uiPriority w:val="34"/>
    <w:qFormat/>
    <w:rsid w:val="006F0FC4"/>
    <w:pPr>
      <w:ind w:left="720"/>
      <w:contextualSpacing/>
    </w:pPr>
  </w:style>
  <w:style w:type="table" w:styleId="Tabellrutenett">
    <w:name w:val="Table Grid"/>
    <w:basedOn w:val="Vanligtabell"/>
    <w:uiPriority w:val="59"/>
    <w:rsid w:val="00CC59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1F69AA"/>
    <w:rPr>
      <w:rFonts w:ascii="Times New Roman" w:eastAsia="Times New Roman" w:hAnsi="Times New Roman"/>
      <w:b/>
      <w:bCs/>
      <w:kern w:val="36"/>
      <w:sz w:val="48"/>
      <w:szCs w:val="48"/>
    </w:rPr>
  </w:style>
  <w:style w:type="paragraph" w:styleId="NormalWeb">
    <w:name w:val="Normal (Web)"/>
    <w:basedOn w:val="Normal"/>
    <w:uiPriority w:val="99"/>
    <w:unhideWhenUsed/>
    <w:rsid w:val="00E13B6C"/>
    <w:pPr>
      <w:widowControl/>
      <w:spacing w:before="100" w:beforeAutospacing="1" w:after="100" w:afterAutospacing="1"/>
      <w:jc w:val="left"/>
    </w:pPr>
    <w:rPr>
      <w:rFonts w:ascii="Times New Roman" w:eastAsia="Times New Roman" w:hAnsi="Times New Roman"/>
      <w:kern w:val="0"/>
      <w:sz w:val="24"/>
      <w:szCs w:val="24"/>
      <w:lang w:val="nb-NO" w:eastAsia="nb-NO"/>
    </w:rPr>
  </w:style>
  <w:style w:type="character" w:styleId="Utheving">
    <w:name w:val="Emphasis"/>
    <w:basedOn w:val="Standardskriftforavsnitt"/>
    <w:uiPriority w:val="20"/>
    <w:qFormat/>
    <w:rsid w:val="002F6B49"/>
    <w:rPr>
      <w:i/>
      <w:iCs/>
    </w:rPr>
  </w:style>
  <w:style w:type="paragraph" w:styleId="Revisjon">
    <w:name w:val="Revision"/>
    <w:hidden/>
    <w:uiPriority w:val="99"/>
    <w:semiHidden/>
    <w:rsid w:val="00864013"/>
    <w:rPr>
      <w:kern w:val="2"/>
      <w:sz w:val="21"/>
      <w:szCs w:val="22"/>
      <w:lang w:val="en-US" w:eastAsia="ja-JP"/>
    </w:rPr>
  </w:style>
  <w:style w:type="character" w:styleId="Fulgthyperkobling">
    <w:name w:val="FollowedHyperlink"/>
    <w:basedOn w:val="Standardskriftforavsnitt"/>
    <w:uiPriority w:val="99"/>
    <w:semiHidden/>
    <w:unhideWhenUsed/>
    <w:rsid w:val="00AF1F5D"/>
    <w:rPr>
      <w:color w:val="954F72" w:themeColor="followedHyperlink"/>
      <w:u w:val="single"/>
    </w:rPr>
  </w:style>
  <w:style w:type="paragraph" w:styleId="HTML-forhndsformatert">
    <w:name w:val="HTML Preformatted"/>
    <w:basedOn w:val="Normal"/>
    <w:link w:val="HTML-forhndsformatertTegn"/>
    <w:uiPriority w:val="99"/>
    <w:semiHidden/>
    <w:unhideWhenUsed/>
    <w:rsid w:val="001F598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lang w:val="nb-NO" w:eastAsia="nb-NO"/>
    </w:rPr>
  </w:style>
  <w:style w:type="character" w:customStyle="1" w:styleId="HTML-forhndsformatertTegn">
    <w:name w:val="HTML-forhåndsformatert Tegn"/>
    <w:basedOn w:val="Standardskriftforavsnitt"/>
    <w:link w:val="HTML-forhndsformatert"/>
    <w:uiPriority w:val="99"/>
    <w:semiHidden/>
    <w:rsid w:val="001F5985"/>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793731">
      <w:bodyDiv w:val="1"/>
      <w:marLeft w:val="0"/>
      <w:marRight w:val="0"/>
      <w:marTop w:val="0"/>
      <w:marBottom w:val="0"/>
      <w:divBdr>
        <w:top w:val="none" w:sz="0" w:space="0" w:color="auto"/>
        <w:left w:val="none" w:sz="0" w:space="0" w:color="auto"/>
        <w:bottom w:val="none" w:sz="0" w:space="0" w:color="auto"/>
        <w:right w:val="none" w:sz="0" w:space="0" w:color="auto"/>
      </w:divBdr>
      <w:divsChild>
        <w:div w:id="144860965">
          <w:marLeft w:val="0"/>
          <w:marRight w:val="0"/>
          <w:marTop w:val="0"/>
          <w:marBottom w:val="0"/>
          <w:divBdr>
            <w:top w:val="none" w:sz="0" w:space="0" w:color="auto"/>
            <w:left w:val="none" w:sz="0" w:space="0" w:color="auto"/>
            <w:bottom w:val="none" w:sz="0" w:space="0" w:color="auto"/>
            <w:right w:val="none" w:sz="0" w:space="0" w:color="auto"/>
          </w:divBdr>
          <w:divsChild>
            <w:div w:id="1531601567">
              <w:marLeft w:val="0"/>
              <w:marRight w:val="0"/>
              <w:marTop w:val="0"/>
              <w:marBottom w:val="0"/>
              <w:divBdr>
                <w:top w:val="none" w:sz="0" w:space="0" w:color="auto"/>
                <w:left w:val="none" w:sz="0" w:space="0" w:color="auto"/>
                <w:bottom w:val="none" w:sz="0" w:space="0" w:color="auto"/>
                <w:right w:val="none" w:sz="0" w:space="0" w:color="auto"/>
              </w:divBdr>
              <w:divsChild>
                <w:div w:id="1969967309">
                  <w:marLeft w:val="0"/>
                  <w:marRight w:val="0"/>
                  <w:marTop w:val="0"/>
                  <w:marBottom w:val="0"/>
                  <w:divBdr>
                    <w:top w:val="none" w:sz="0" w:space="0" w:color="auto"/>
                    <w:left w:val="none" w:sz="0" w:space="0" w:color="auto"/>
                    <w:bottom w:val="none" w:sz="0" w:space="0" w:color="auto"/>
                    <w:right w:val="none" w:sz="0" w:space="0" w:color="auto"/>
                  </w:divBdr>
                  <w:divsChild>
                    <w:div w:id="1908831957">
                      <w:marLeft w:val="0"/>
                      <w:marRight w:val="0"/>
                      <w:marTop w:val="0"/>
                      <w:marBottom w:val="0"/>
                      <w:divBdr>
                        <w:top w:val="none" w:sz="0" w:space="0" w:color="auto"/>
                        <w:left w:val="none" w:sz="0" w:space="0" w:color="auto"/>
                        <w:bottom w:val="none" w:sz="0" w:space="0" w:color="auto"/>
                        <w:right w:val="none" w:sz="0" w:space="0" w:color="auto"/>
                      </w:divBdr>
                      <w:divsChild>
                        <w:div w:id="436684197">
                          <w:marLeft w:val="0"/>
                          <w:marRight w:val="0"/>
                          <w:marTop w:val="0"/>
                          <w:marBottom w:val="0"/>
                          <w:divBdr>
                            <w:top w:val="none" w:sz="0" w:space="0" w:color="auto"/>
                            <w:left w:val="none" w:sz="0" w:space="0" w:color="auto"/>
                            <w:bottom w:val="none" w:sz="0" w:space="0" w:color="auto"/>
                            <w:right w:val="none" w:sz="0" w:space="0" w:color="auto"/>
                          </w:divBdr>
                          <w:divsChild>
                            <w:div w:id="394550109">
                              <w:marLeft w:val="0"/>
                              <w:marRight w:val="0"/>
                              <w:marTop w:val="0"/>
                              <w:marBottom w:val="0"/>
                              <w:divBdr>
                                <w:top w:val="none" w:sz="0" w:space="0" w:color="auto"/>
                                <w:left w:val="none" w:sz="0" w:space="0" w:color="auto"/>
                                <w:bottom w:val="none" w:sz="0" w:space="0" w:color="auto"/>
                                <w:right w:val="none" w:sz="0" w:space="0" w:color="auto"/>
                              </w:divBdr>
                              <w:divsChild>
                                <w:div w:id="1370642472">
                                  <w:marLeft w:val="0"/>
                                  <w:marRight w:val="0"/>
                                  <w:marTop w:val="0"/>
                                  <w:marBottom w:val="0"/>
                                  <w:divBdr>
                                    <w:top w:val="none" w:sz="0" w:space="0" w:color="auto"/>
                                    <w:left w:val="none" w:sz="0" w:space="0" w:color="auto"/>
                                    <w:bottom w:val="none" w:sz="0" w:space="0" w:color="auto"/>
                                    <w:right w:val="none" w:sz="0" w:space="0" w:color="auto"/>
                                  </w:divBdr>
                                  <w:divsChild>
                                    <w:div w:id="1194615796">
                                      <w:marLeft w:val="0"/>
                                      <w:marRight w:val="0"/>
                                      <w:marTop w:val="0"/>
                                      <w:marBottom w:val="0"/>
                                      <w:divBdr>
                                        <w:top w:val="none" w:sz="0" w:space="0" w:color="auto"/>
                                        <w:left w:val="none" w:sz="0" w:space="0" w:color="auto"/>
                                        <w:bottom w:val="none" w:sz="0" w:space="0" w:color="auto"/>
                                        <w:right w:val="none" w:sz="0" w:space="0" w:color="auto"/>
                                      </w:divBdr>
                                    </w:div>
                                    <w:div w:id="813642639">
                                      <w:marLeft w:val="0"/>
                                      <w:marRight w:val="0"/>
                                      <w:marTop w:val="0"/>
                                      <w:marBottom w:val="0"/>
                                      <w:divBdr>
                                        <w:top w:val="none" w:sz="0" w:space="0" w:color="auto"/>
                                        <w:left w:val="none" w:sz="0" w:space="0" w:color="auto"/>
                                        <w:bottom w:val="none" w:sz="0" w:space="0" w:color="auto"/>
                                        <w:right w:val="none" w:sz="0" w:space="0" w:color="auto"/>
                                      </w:divBdr>
                                    </w:div>
                                    <w:div w:id="422259545">
                                      <w:marLeft w:val="0"/>
                                      <w:marRight w:val="0"/>
                                      <w:marTop w:val="0"/>
                                      <w:marBottom w:val="0"/>
                                      <w:divBdr>
                                        <w:top w:val="none" w:sz="0" w:space="0" w:color="auto"/>
                                        <w:left w:val="none" w:sz="0" w:space="0" w:color="auto"/>
                                        <w:bottom w:val="none" w:sz="0" w:space="0" w:color="auto"/>
                                        <w:right w:val="none" w:sz="0" w:space="0" w:color="auto"/>
                                      </w:divBdr>
                                    </w:div>
                                    <w:div w:id="124591173">
                                      <w:marLeft w:val="0"/>
                                      <w:marRight w:val="0"/>
                                      <w:marTop w:val="0"/>
                                      <w:marBottom w:val="0"/>
                                      <w:divBdr>
                                        <w:top w:val="none" w:sz="0" w:space="0" w:color="auto"/>
                                        <w:left w:val="none" w:sz="0" w:space="0" w:color="auto"/>
                                        <w:bottom w:val="none" w:sz="0" w:space="0" w:color="auto"/>
                                        <w:right w:val="none" w:sz="0" w:space="0" w:color="auto"/>
                                      </w:divBdr>
                                    </w:div>
                                    <w:div w:id="57123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0235674">
      <w:bodyDiv w:val="1"/>
      <w:marLeft w:val="0"/>
      <w:marRight w:val="0"/>
      <w:marTop w:val="0"/>
      <w:marBottom w:val="0"/>
      <w:divBdr>
        <w:top w:val="none" w:sz="0" w:space="0" w:color="auto"/>
        <w:left w:val="none" w:sz="0" w:space="0" w:color="auto"/>
        <w:bottom w:val="none" w:sz="0" w:space="0" w:color="auto"/>
        <w:right w:val="none" w:sz="0" w:space="0" w:color="auto"/>
      </w:divBdr>
      <w:divsChild>
        <w:div w:id="145243154">
          <w:marLeft w:val="0"/>
          <w:marRight w:val="0"/>
          <w:marTop w:val="0"/>
          <w:marBottom w:val="0"/>
          <w:divBdr>
            <w:top w:val="none" w:sz="0" w:space="0" w:color="auto"/>
            <w:left w:val="none" w:sz="0" w:space="0" w:color="auto"/>
            <w:bottom w:val="none" w:sz="0" w:space="0" w:color="auto"/>
            <w:right w:val="none" w:sz="0" w:space="0" w:color="auto"/>
          </w:divBdr>
          <w:divsChild>
            <w:div w:id="695934905">
              <w:marLeft w:val="0"/>
              <w:marRight w:val="0"/>
              <w:marTop w:val="0"/>
              <w:marBottom w:val="0"/>
              <w:divBdr>
                <w:top w:val="none" w:sz="0" w:space="0" w:color="auto"/>
                <w:left w:val="none" w:sz="0" w:space="0" w:color="auto"/>
                <w:bottom w:val="none" w:sz="0" w:space="0" w:color="auto"/>
                <w:right w:val="none" w:sz="0" w:space="0" w:color="auto"/>
              </w:divBdr>
              <w:divsChild>
                <w:div w:id="1112672274">
                  <w:marLeft w:val="0"/>
                  <w:marRight w:val="0"/>
                  <w:marTop w:val="0"/>
                  <w:marBottom w:val="0"/>
                  <w:divBdr>
                    <w:top w:val="none" w:sz="0" w:space="0" w:color="auto"/>
                    <w:left w:val="none" w:sz="0" w:space="0" w:color="auto"/>
                    <w:bottom w:val="none" w:sz="0" w:space="0" w:color="auto"/>
                    <w:right w:val="none" w:sz="0" w:space="0" w:color="auto"/>
                  </w:divBdr>
                  <w:divsChild>
                    <w:div w:id="1187409586">
                      <w:marLeft w:val="0"/>
                      <w:marRight w:val="0"/>
                      <w:marTop w:val="0"/>
                      <w:marBottom w:val="0"/>
                      <w:divBdr>
                        <w:top w:val="none" w:sz="0" w:space="0" w:color="auto"/>
                        <w:left w:val="none" w:sz="0" w:space="0" w:color="auto"/>
                        <w:bottom w:val="none" w:sz="0" w:space="0" w:color="auto"/>
                        <w:right w:val="none" w:sz="0" w:space="0" w:color="auto"/>
                      </w:divBdr>
                      <w:divsChild>
                        <w:div w:id="1777872594">
                          <w:marLeft w:val="0"/>
                          <w:marRight w:val="0"/>
                          <w:marTop w:val="0"/>
                          <w:marBottom w:val="0"/>
                          <w:divBdr>
                            <w:top w:val="none" w:sz="0" w:space="0" w:color="auto"/>
                            <w:left w:val="none" w:sz="0" w:space="0" w:color="auto"/>
                            <w:bottom w:val="none" w:sz="0" w:space="0" w:color="auto"/>
                            <w:right w:val="none" w:sz="0" w:space="0" w:color="auto"/>
                          </w:divBdr>
                          <w:divsChild>
                            <w:div w:id="1531262218">
                              <w:marLeft w:val="0"/>
                              <w:marRight w:val="0"/>
                              <w:marTop w:val="0"/>
                              <w:marBottom w:val="0"/>
                              <w:divBdr>
                                <w:top w:val="none" w:sz="0" w:space="0" w:color="auto"/>
                                <w:left w:val="none" w:sz="0" w:space="0" w:color="auto"/>
                                <w:bottom w:val="none" w:sz="0" w:space="0" w:color="auto"/>
                                <w:right w:val="none" w:sz="0" w:space="0" w:color="auto"/>
                              </w:divBdr>
                              <w:divsChild>
                                <w:div w:id="1522938522">
                                  <w:marLeft w:val="0"/>
                                  <w:marRight w:val="0"/>
                                  <w:marTop w:val="0"/>
                                  <w:marBottom w:val="0"/>
                                  <w:divBdr>
                                    <w:top w:val="none" w:sz="0" w:space="0" w:color="auto"/>
                                    <w:left w:val="none" w:sz="0" w:space="0" w:color="auto"/>
                                    <w:bottom w:val="none" w:sz="0" w:space="0" w:color="auto"/>
                                    <w:right w:val="none" w:sz="0" w:space="0" w:color="auto"/>
                                  </w:divBdr>
                                  <w:divsChild>
                                    <w:div w:id="361396642">
                                      <w:marLeft w:val="0"/>
                                      <w:marRight w:val="0"/>
                                      <w:marTop w:val="0"/>
                                      <w:marBottom w:val="0"/>
                                      <w:divBdr>
                                        <w:top w:val="none" w:sz="0" w:space="0" w:color="auto"/>
                                        <w:left w:val="none" w:sz="0" w:space="0" w:color="auto"/>
                                        <w:bottom w:val="none" w:sz="0" w:space="0" w:color="auto"/>
                                        <w:right w:val="none" w:sz="0" w:space="0" w:color="auto"/>
                                      </w:divBdr>
                                      <w:divsChild>
                                        <w:div w:id="772675622">
                                          <w:marLeft w:val="0"/>
                                          <w:marRight w:val="0"/>
                                          <w:marTop w:val="0"/>
                                          <w:marBottom w:val="0"/>
                                          <w:divBdr>
                                            <w:top w:val="none" w:sz="0" w:space="0" w:color="auto"/>
                                            <w:left w:val="none" w:sz="0" w:space="0" w:color="auto"/>
                                            <w:bottom w:val="none" w:sz="0" w:space="0" w:color="auto"/>
                                            <w:right w:val="none" w:sz="0" w:space="0" w:color="auto"/>
                                          </w:divBdr>
                                        </w:div>
                                        <w:div w:id="1846477059">
                                          <w:marLeft w:val="0"/>
                                          <w:marRight w:val="0"/>
                                          <w:marTop w:val="0"/>
                                          <w:marBottom w:val="0"/>
                                          <w:divBdr>
                                            <w:top w:val="none" w:sz="0" w:space="0" w:color="auto"/>
                                            <w:left w:val="none" w:sz="0" w:space="0" w:color="auto"/>
                                            <w:bottom w:val="none" w:sz="0" w:space="0" w:color="auto"/>
                                            <w:right w:val="none" w:sz="0" w:space="0" w:color="auto"/>
                                          </w:divBdr>
                                        </w:div>
                                        <w:div w:id="1532956488">
                                          <w:marLeft w:val="0"/>
                                          <w:marRight w:val="0"/>
                                          <w:marTop w:val="0"/>
                                          <w:marBottom w:val="0"/>
                                          <w:divBdr>
                                            <w:top w:val="none" w:sz="0" w:space="0" w:color="auto"/>
                                            <w:left w:val="none" w:sz="0" w:space="0" w:color="auto"/>
                                            <w:bottom w:val="none" w:sz="0" w:space="0" w:color="auto"/>
                                            <w:right w:val="none" w:sz="0" w:space="0" w:color="auto"/>
                                          </w:divBdr>
                                        </w:div>
                                        <w:div w:id="1237861649">
                                          <w:marLeft w:val="0"/>
                                          <w:marRight w:val="0"/>
                                          <w:marTop w:val="0"/>
                                          <w:marBottom w:val="0"/>
                                          <w:divBdr>
                                            <w:top w:val="none" w:sz="0" w:space="0" w:color="auto"/>
                                            <w:left w:val="none" w:sz="0" w:space="0" w:color="auto"/>
                                            <w:bottom w:val="none" w:sz="0" w:space="0" w:color="auto"/>
                                            <w:right w:val="none" w:sz="0" w:space="0" w:color="auto"/>
                                          </w:divBdr>
                                        </w:div>
                                        <w:div w:id="1163861264">
                                          <w:marLeft w:val="0"/>
                                          <w:marRight w:val="0"/>
                                          <w:marTop w:val="0"/>
                                          <w:marBottom w:val="0"/>
                                          <w:divBdr>
                                            <w:top w:val="none" w:sz="0" w:space="0" w:color="auto"/>
                                            <w:left w:val="none" w:sz="0" w:space="0" w:color="auto"/>
                                            <w:bottom w:val="none" w:sz="0" w:space="0" w:color="auto"/>
                                            <w:right w:val="none" w:sz="0" w:space="0" w:color="auto"/>
                                          </w:divBdr>
                                        </w:div>
                                        <w:div w:id="2088723067">
                                          <w:marLeft w:val="0"/>
                                          <w:marRight w:val="0"/>
                                          <w:marTop w:val="0"/>
                                          <w:marBottom w:val="0"/>
                                          <w:divBdr>
                                            <w:top w:val="none" w:sz="0" w:space="0" w:color="auto"/>
                                            <w:left w:val="none" w:sz="0" w:space="0" w:color="auto"/>
                                            <w:bottom w:val="none" w:sz="0" w:space="0" w:color="auto"/>
                                            <w:right w:val="none" w:sz="0" w:space="0" w:color="auto"/>
                                          </w:divBdr>
                                        </w:div>
                                        <w:div w:id="461853352">
                                          <w:marLeft w:val="0"/>
                                          <w:marRight w:val="0"/>
                                          <w:marTop w:val="0"/>
                                          <w:marBottom w:val="0"/>
                                          <w:divBdr>
                                            <w:top w:val="none" w:sz="0" w:space="0" w:color="auto"/>
                                            <w:left w:val="none" w:sz="0" w:space="0" w:color="auto"/>
                                            <w:bottom w:val="none" w:sz="0" w:space="0" w:color="auto"/>
                                            <w:right w:val="none" w:sz="0" w:space="0" w:color="auto"/>
                                          </w:divBdr>
                                        </w:div>
                                        <w:div w:id="708187883">
                                          <w:marLeft w:val="0"/>
                                          <w:marRight w:val="0"/>
                                          <w:marTop w:val="0"/>
                                          <w:marBottom w:val="0"/>
                                          <w:divBdr>
                                            <w:top w:val="none" w:sz="0" w:space="0" w:color="auto"/>
                                            <w:left w:val="none" w:sz="0" w:space="0" w:color="auto"/>
                                            <w:bottom w:val="none" w:sz="0" w:space="0" w:color="auto"/>
                                            <w:right w:val="none" w:sz="0" w:space="0" w:color="auto"/>
                                          </w:divBdr>
                                        </w:div>
                                        <w:div w:id="1412849300">
                                          <w:marLeft w:val="0"/>
                                          <w:marRight w:val="0"/>
                                          <w:marTop w:val="0"/>
                                          <w:marBottom w:val="0"/>
                                          <w:divBdr>
                                            <w:top w:val="none" w:sz="0" w:space="0" w:color="auto"/>
                                            <w:left w:val="none" w:sz="0" w:space="0" w:color="auto"/>
                                            <w:bottom w:val="none" w:sz="0" w:space="0" w:color="auto"/>
                                            <w:right w:val="none" w:sz="0" w:space="0" w:color="auto"/>
                                          </w:divBdr>
                                        </w:div>
                                        <w:div w:id="176379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3798818">
      <w:bodyDiv w:val="1"/>
      <w:marLeft w:val="0"/>
      <w:marRight w:val="0"/>
      <w:marTop w:val="0"/>
      <w:marBottom w:val="0"/>
      <w:divBdr>
        <w:top w:val="none" w:sz="0" w:space="0" w:color="auto"/>
        <w:left w:val="none" w:sz="0" w:space="0" w:color="auto"/>
        <w:bottom w:val="none" w:sz="0" w:space="0" w:color="auto"/>
        <w:right w:val="none" w:sz="0" w:space="0" w:color="auto"/>
      </w:divBdr>
      <w:divsChild>
        <w:div w:id="170995816">
          <w:marLeft w:val="0"/>
          <w:marRight w:val="0"/>
          <w:marTop w:val="0"/>
          <w:marBottom w:val="0"/>
          <w:divBdr>
            <w:top w:val="none" w:sz="0" w:space="0" w:color="auto"/>
            <w:left w:val="none" w:sz="0" w:space="0" w:color="auto"/>
            <w:bottom w:val="none" w:sz="0" w:space="0" w:color="auto"/>
            <w:right w:val="none" w:sz="0" w:space="0" w:color="auto"/>
          </w:divBdr>
          <w:divsChild>
            <w:div w:id="1101606418">
              <w:marLeft w:val="0"/>
              <w:marRight w:val="0"/>
              <w:marTop w:val="0"/>
              <w:marBottom w:val="0"/>
              <w:divBdr>
                <w:top w:val="none" w:sz="0" w:space="0" w:color="auto"/>
                <w:left w:val="none" w:sz="0" w:space="0" w:color="auto"/>
                <w:bottom w:val="none" w:sz="0" w:space="0" w:color="auto"/>
                <w:right w:val="none" w:sz="0" w:space="0" w:color="auto"/>
              </w:divBdr>
              <w:divsChild>
                <w:div w:id="1831942089">
                  <w:marLeft w:val="0"/>
                  <w:marRight w:val="0"/>
                  <w:marTop w:val="0"/>
                  <w:marBottom w:val="0"/>
                  <w:divBdr>
                    <w:top w:val="none" w:sz="0" w:space="0" w:color="auto"/>
                    <w:left w:val="none" w:sz="0" w:space="0" w:color="auto"/>
                    <w:bottom w:val="none" w:sz="0" w:space="0" w:color="auto"/>
                    <w:right w:val="none" w:sz="0" w:space="0" w:color="auto"/>
                  </w:divBdr>
                  <w:divsChild>
                    <w:div w:id="1947081175">
                      <w:marLeft w:val="0"/>
                      <w:marRight w:val="0"/>
                      <w:marTop w:val="0"/>
                      <w:marBottom w:val="0"/>
                      <w:divBdr>
                        <w:top w:val="none" w:sz="0" w:space="0" w:color="auto"/>
                        <w:left w:val="none" w:sz="0" w:space="0" w:color="auto"/>
                        <w:bottom w:val="none" w:sz="0" w:space="0" w:color="auto"/>
                        <w:right w:val="none" w:sz="0" w:space="0" w:color="auto"/>
                      </w:divBdr>
                      <w:divsChild>
                        <w:div w:id="1349065380">
                          <w:marLeft w:val="0"/>
                          <w:marRight w:val="0"/>
                          <w:marTop w:val="0"/>
                          <w:marBottom w:val="750"/>
                          <w:divBdr>
                            <w:top w:val="none" w:sz="0" w:space="0" w:color="auto"/>
                            <w:left w:val="none" w:sz="0" w:space="0" w:color="auto"/>
                            <w:bottom w:val="none" w:sz="0" w:space="0" w:color="auto"/>
                            <w:right w:val="none" w:sz="0" w:space="0" w:color="auto"/>
                          </w:divBdr>
                        </w:div>
                        <w:div w:id="2110422955">
                          <w:marLeft w:val="0"/>
                          <w:marRight w:val="0"/>
                          <w:marTop w:val="0"/>
                          <w:marBottom w:val="0"/>
                          <w:divBdr>
                            <w:top w:val="none" w:sz="0" w:space="0" w:color="auto"/>
                            <w:left w:val="none" w:sz="0" w:space="0" w:color="auto"/>
                            <w:bottom w:val="none" w:sz="0" w:space="0" w:color="auto"/>
                            <w:right w:val="none" w:sz="0" w:space="0" w:color="auto"/>
                          </w:divBdr>
                          <w:divsChild>
                            <w:div w:id="2007123093">
                              <w:marLeft w:val="0"/>
                              <w:marRight w:val="0"/>
                              <w:marTop w:val="0"/>
                              <w:marBottom w:val="0"/>
                              <w:divBdr>
                                <w:top w:val="none" w:sz="0" w:space="0" w:color="auto"/>
                                <w:left w:val="none" w:sz="0" w:space="0" w:color="auto"/>
                                <w:bottom w:val="none" w:sz="0" w:space="0" w:color="auto"/>
                                <w:right w:val="none" w:sz="0" w:space="0" w:color="auto"/>
                              </w:divBdr>
                              <w:divsChild>
                                <w:div w:id="1459881000">
                                  <w:marLeft w:val="0"/>
                                  <w:marRight w:val="0"/>
                                  <w:marTop w:val="0"/>
                                  <w:marBottom w:val="0"/>
                                  <w:divBdr>
                                    <w:top w:val="single" w:sz="6" w:space="0" w:color="EAEAEB"/>
                                    <w:left w:val="single" w:sz="6" w:space="30" w:color="EAEAEB"/>
                                    <w:bottom w:val="single" w:sz="6" w:space="0" w:color="EAEAEB"/>
                                    <w:right w:val="single" w:sz="6" w:space="30" w:color="EAEAEB"/>
                                  </w:divBdr>
                                  <w:divsChild>
                                    <w:div w:id="211512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09078">
                              <w:marLeft w:val="0"/>
                              <w:marRight w:val="0"/>
                              <w:marTop w:val="0"/>
                              <w:marBottom w:val="0"/>
                              <w:divBdr>
                                <w:top w:val="none" w:sz="0" w:space="0" w:color="auto"/>
                                <w:left w:val="none" w:sz="0" w:space="0" w:color="auto"/>
                                <w:bottom w:val="none" w:sz="0" w:space="0" w:color="auto"/>
                                <w:right w:val="none" w:sz="0" w:space="0" w:color="auto"/>
                              </w:divBdr>
                              <w:divsChild>
                                <w:div w:id="876743591">
                                  <w:marLeft w:val="0"/>
                                  <w:marRight w:val="300"/>
                                  <w:marTop w:val="0"/>
                                  <w:marBottom w:val="0"/>
                                  <w:divBdr>
                                    <w:top w:val="none" w:sz="0" w:space="0" w:color="auto"/>
                                    <w:left w:val="none" w:sz="0" w:space="0" w:color="auto"/>
                                    <w:bottom w:val="none" w:sz="0" w:space="0" w:color="auto"/>
                                    <w:right w:val="none" w:sz="0" w:space="0" w:color="auto"/>
                                  </w:divBdr>
                                </w:div>
                              </w:divsChild>
                            </w:div>
                            <w:div w:id="144441357">
                              <w:marLeft w:val="0"/>
                              <w:marRight w:val="0"/>
                              <w:marTop w:val="0"/>
                              <w:marBottom w:val="0"/>
                              <w:divBdr>
                                <w:top w:val="none" w:sz="0" w:space="0" w:color="auto"/>
                                <w:left w:val="none" w:sz="0" w:space="0" w:color="auto"/>
                                <w:bottom w:val="none" w:sz="0" w:space="0" w:color="auto"/>
                                <w:right w:val="none" w:sz="0" w:space="0" w:color="auto"/>
                              </w:divBdr>
                              <w:divsChild>
                                <w:div w:id="626738428">
                                  <w:marLeft w:val="0"/>
                                  <w:marRight w:val="0"/>
                                  <w:marTop w:val="0"/>
                                  <w:marBottom w:val="0"/>
                                  <w:divBdr>
                                    <w:top w:val="none" w:sz="0" w:space="0" w:color="auto"/>
                                    <w:left w:val="none" w:sz="0" w:space="0" w:color="auto"/>
                                    <w:bottom w:val="none" w:sz="0" w:space="0" w:color="auto"/>
                                    <w:right w:val="none" w:sz="0" w:space="0" w:color="auto"/>
                                  </w:divBdr>
                                  <w:divsChild>
                                    <w:div w:id="798572382">
                                      <w:marLeft w:val="0"/>
                                      <w:marRight w:val="0"/>
                                      <w:marTop w:val="0"/>
                                      <w:marBottom w:val="0"/>
                                      <w:divBdr>
                                        <w:top w:val="none" w:sz="0" w:space="0" w:color="auto"/>
                                        <w:left w:val="none" w:sz="0" w:space="0" w:color="auto"/>
                                        <w:bottom w:val="none" w:sz="0" w:space="0" w:color="auto"/>
                                        <w:right w:val="none" w:sz="0" w:space="0" w:color="auto"/>
                                      </w:divBdr>
                                    </w:div>
                                    <w:div w:id="119887048">
                                      <w:marLeft w:val="0"/>
                                      <w:marRight w:val="0"/>
                                      <w:marTop w:val="0"/>
                                      <w:marBottom w:val="0"/>
                                      <w:divBdr>
                                        <w:top w:val="none" w:sz="0" w:space="0" w:color="auto"/>
                                        <w:left w:val="none" w:sz="0" w:space="0" w:color="auto"/>
                                        <w:bottom w:val="none" w:sz="0" w:space="0" w:color="auto"/>
                                        <w:right w:val="none" w:sz="0" w:space="0" w:color="auto"/>
                                      </w:divBdr>
                                    </w:div>
                                    <w:div w:id="752628041">
                                      <w:marLeft w:val="0"/>
                                      <w:marRight w:val="0"/>
                                      <w:marTop w:val="0"/>
                                      <w:marBottom w:val="0"/>
                                      <w:divBdr>
                                        <w:top w:val="none" w:sz="0" w:space="0" w:color="auto"/>
                                        <w:left w:val="none" w:sz="0" w:space="0" w:color="auto"/>
                                        <w:bottom w:val="none" w:sz="0" w:space="0" w:color="auto"/>
                                        <w:right w:val="none" w:sz="0" w:space="0" w:color="auto"/>
                                      </w:divBdr>
                                    </w:div>
                                    <w:div w:id="1360087853">
                                      <w:marLeft w:val="0"/>
                                      <w:marRight w:val="0"/>
                                      <w:marTop w:val="0"/>
                                      <w:marBottom w:val="0"/>
                                      <w:divBdr>
                                        <w:top w:val="none" w:sz="0" w:space="0" w:color="auto"/>
                                        <w:left w:val="none" w:sz="0" w:space="0" w:color="auto"/>
                                        <w:bottom w:val="none" w:sz="0" w:space="0" w:color="auto"/>
                                        <w:right w:val="none" w:sz="0" w:space="0" w:color="auto"/>
                                      </w:divBdr>
                                    </w:div>
                                    <w:div w:id="748885886">
                                      <w:marLeft w:val="0"/>
                                      <w:marRight w:val="0"/>
                                      <w:marTop w:val="0"/>
                                      <w:marBottom w:val="0"/>
                                      <w:divBdr>
                                        <w:top w:val="none" w:sz="0" w:space="0" w:color="auto"/>
                                        <w:left w:val="none" w:sz="0" w:space="0" w:color="auto"/>
                                        <w:bottom w:val="none" w:sz="0" w:space="0" w:color="auto"/>
                                        <w:right w:val="none" w:sz="0" w:space="0" w:color="auto"/>
                                      </w:divBdr>
                                    </w:div>
                                    <w:div w:id="1387224261">
                                      <w:marLeft w:val="0"/>
                                      <w:marRight w:val="0"/>
                                      <w:marTop w:val="0"/>
                                      <w:marBottom w:val="0"/>
                                      <w:divBdr>
                                        <w:top w:val="none" w:sz="0" w:space="0" w:color="auto"/>
                                        <w:left w:val="none" w:sz="0" w:space="0" w:color="auto"/>
                                        <w:bottom w:val="none" w:sz="0" w:space="0" w:color="auto"/>
                                        <w:right w:val="none" w:sz="0" w:space="0" w:color="auto"/>
                                      </w:divBdr>
                                    </w:div>
                                    <w:div w:id="1121729379">
                                      <w:marLeft w:val="0"/>
                                      <w:marRight w:val="0"/>
                                      <w:marTop w:val="0"/>
                                      <w:marBottom w:val="0"/>
                                      <w:divBdr>
                                        <w:top w:val="none" w:sz="0" w:space="0" w:color="auto"/>
                                        <w:left w:val="none" w:sz="0" w:space="0" w:color="auto"/>
                                        <w:bottom w:val="none" w:sz="0" w:space="0" w:color="auto"/>
                                        <w:right w:val="none" w:sz="0" w:space="0" w:color="auto"/>
                                      </w:divBdr>
                                    </w:div>
                                    <w:div w:id="13552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007448">
      <w:bodyDiv w:val="1"/>
      <w:marLeft w:val="0"/>
      <w:marRight w:val="0"/>
      <w:marTop w:val="0"/>
      <w:marBottom w:val="0"/>
      <w:divBdr>
        <w:top w:val="none" w:sz="0" w:space="0" w:color="auto"/>
        <w:left w:val="none" w:sz="0" w:space="0" w:color="auto"/>
        <w:bottom w:val="none" w:sz="0" w:space="0" w:color="auto"/>
        <w:right w:val="none" w:sz="0" w:space="0" w:color="auto"/>
      </w:divBdr>
    </w:div>
    <w:div w:id="1066417321">
      <w:bodyDiv w:val="1"/>
      <w:marLeft w:val="0"/>
      <w:marRight w:val="0"/>
      <w:marTop w:val="0"/>
      <w:marBottom w:val="0"/>
      <w:divBdr>
        <w:top w:val="none" w:sz="0" w:space="0" w:color="auto"/>
        <w:left w:val="none" w:sz="0" w:space="0" w:color="auto"/>
        <w:bottom w:val="none" w:sz="0" w:space="0" w:color="auto"/>
        <w:right w:val="none" w:sz="0" w:space="0" w:color="auto"/>
      </w:divBdr>
      <w:divsChild>
        <w:div w:id="542669070">
          <w:marLeft w:val="0"/>
          <w:marRight w:val="0"/>
          <w:marTop w:val="0"/>
          <w:marBottom w:val="0"/>
          <w:divBdr>
            <w:top w:val="none" w:sz="0" w:space="0" w:color="auto"/>
            <w:left w:val="none" w:sz="0" w:space="0" w:color="auto"/>
            <w:bottom w:val="none" w:sz="0" w:space="0" w:color="auto"/>
            <w:right w:val="none" w:sz="0" w:space="0" w:color="auto"/>
          </w:divBdr>
          <w:divsChild>
            <w:div w:id="805271841">
              <w:marLeft w:val="0"/>
              <w:marRight w:val="0"/>
              <w:marTop w:val="0"/>
              <w:marBottom w:val="0"/>
              <w:divBdr>
                <w:top w:val="none" w:sz="0" w:space="0" w:color="auto"/>
                <w:left w:val="none" w:sz="0" w:space="0" w:color="auto"/>
                <w:bottom w:val="none" w:sz="0" w:space="0" w:color="auto"/>
                <w:right w:val="none" w:sz="0" w:space="0" w:color="auto"/>
              </w:divBdr>
              <w:divsChild>
                <w:div w:id="1098332862">
                  <w:marLeft w:val="0"/>
                  <w:marRight w:val="0"/>
                  <w:marTop w:val="0"/>
                  <w:marBottom w:val="0"/>
                  <w:divBdr>
                    <w:top w:val="none" w:sz="0" w:space="0" w:color="auto"/>
                    <w:left w:val="none" w:sz="0" w:space="0" w:color="auto"/>
                    <w:bottom w:val="none" w:sz="0" w:space="0" w:color="auto"/>
                    <w:right w:val="none" w:sz="0" w:space="0" w:color="auto"/>
                  </w:divBdr>
                  <w:divsChild>
                    <w:div w:id="1500267863">
                      <w:marLeft w:val="0"/>
                      <w:marRight w:val="0"/>
                      <w:marTop w:val="0"/>
                      <w:marBottom w:val="0"/>
                      <w:divBdr>
                        <w:top w:val="none" w:sz="0" w:space="0" w:color="auto"/>
                        <w:left w:val="none" w:sz="0" w:space="0" w:color="auto"/>
                        <w:bottom w:val="none" w:sz="0" w:space="0" w:color="auto"/>
                        <w:right w:val="none" w:sz="0" w:space="0" w:color="auto"/>
                      </w:divBdr>
                      <w:divsChild>
                        <w:div w:id="528370272">
                          <w:marLeft w:val="0"/>
                          <w:marRight w:val="0"/>
                          <w:marTop w:val="0"/>
                          <w:marBottom w:val="0"/>
                          <w:divBdr>
                            <w:top w:val="none" w:sz="0" w:space="0" w:color="auto"/>
                            <w:left w:val="none" w:sz="0" w:space="0" w:color="auto"/>
                            <w:bottom w:val="none" w:sz="0" w:space="0" w:color="auto"/>
                            <w:right w:val="none" w:sz="0" w:space="0" w:color="auto"/>
                          </w:divBdr>
                          <w:divsChild>
                            <w:div w:id="1914729407">
                              <w:marLeft w:val="0"/>
                              <w:marRight w:val="0"/>
                              <w:marTop w:val="0"/>
                              <w:marBottom w:val="0"/>
                              <w:divBdr>
                                <w:top w:val="none" w:sz="0" w:space="0" w:color="auto"/>
                                <w:left w:val="none" w:sz="0" w:space="0" w:color="auto"/>
                                <w:bottom w:val="none" w:sz="0" w:space="0" w:color="auto"/>
                                <w:right w:val="none" w:sz="0" w:space="0" w:color="auto"/>
                              </w:divBdr>
                              <w:divsChild>
                                <w:div w:id="1555653992">
                                  <w:marLeft w:val="0"/>
                                  <w:marRight w:val="0"/>
                                  <w:marTop w:val="0"/>
                                  <w:marBottom w:val="0"/>
                                  <w:divBdr>
                                    <w:top w:val="none" w:sz="0" w:space="0" w:color="auto"/>
                                    <w:left w:val="none" w:sz="0" w:space="0" w:color="auto"/>
                                    <w:bottom w:val="none" w:sz="0" w:space="0" w:color="auto"/>
                                    <w:right w:val="none" w:sz="0" w:space="0" w:color="auto"/>
                                  </w:divBdr>
                                  <w:divsChild>
                                    <w:div w:id="983389272">
                                      <w:marLeft w:val="0"/>
                                      <w:marRight w:val="0"/>
                                      <w:marTop w:val="0"/>
                                      <w:marBottom w:val="0"/>
                                      <w:divBdr>
                                        <w:top w:val="none" w:sz="0" w:space="0" w:color="auto"/>
                                        <w:left w:val="none" w:sz="0" w:space="0" w:color="auto"/>
                                        <w:bottom w:val="none" w:sz="0" w:space="0" w:color="auto"/>
                                        <w:right w:val="none" w:sz="0" w:space="0" w:color="auto"/>
                                      </w:divBdr>
                                    </w:div>
                                    <w:div w:id="1631783328">
                                      <w:marLeft w:val="0"/>
                                      <w:marRight w:val="0"/>
                                      <w:marTop w:val="0"/>
                                      <w:marBottom w:val="0"/>
                                      <w:divBdr>
                                        <w:top w:val="none" w:sz="0" w:space="0" w:color="auto"/>
                                        <w:left w:val="none" w:sz="0" w:space="0" w:color="auto"/>
                                        <w:bottom w:val="none" w:sz="0" w:space="0" w:color="auto"/>
                                        <w:right w:val="none" w:sz="0" w:space="0" w:color="auto"/>
                                      </w:divBdr>
                                    </w:div>
                                    <w:div w:id="1239092344">
                                      <w:marLeft w:val="0"/>
                                      <w:marRight w:val="0"/>
                                      <w:marTop w:val="0"/>
                                      <w:marBottom w:val="0"/>
                                      <w:divBdr>
                                        <w:top w:val="none" w:sz="0" w:space="0" w:color="auto"/>
                                        <w:left w:val="none" w:sz="0" w:space="0" w:color="auto"/>
                                        <w:bottom w:val="none" w:sz="0" w:space="0" w:color="auto"/>
                                        <w:right w:val="none" w:sz="0" w:space="0" w:color="auto"/>
                                      </w:divBdr>
                                    </w:div>
                                    <w:div w:id="1593783106">
                                      <w:marLeft w:val="0"/>
                                      <w:marRight w:val="0"/>
                                      <w:marTop w:val="0"/>
                                      <w:marBottom w:val="0"/>
                                      <w:divBdr>
                                        <w:top w:val="none" w:sz="0" w:space="0" w:color="auto"/>
                                        <w:left w:val="none" w:sz="0" w:space="0" w:color="auto"/>
                                        <w:bottom w:val="none" w:sz="0" w:space="0" w:color="auto"/>
                                        <w:right w:val="none" w:sz="0" w:space="0" w:color="auto"/>
                                      </w:divBdr>
                                    </w:div>
                                    <w:div w:id="30331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7701">
      <w:bodyDiv w:val="1"/>
      <w:marLeft w:val="0"/>
      <w:marRight w:val="0"/>
      <w:marTop w:val="0"/>
      <w:marBottom w:val="0"/>
      <w:divBdr>
        <w:top w:val="none" w:sz="0" w:space="0" w:color="auto"/>
        <w:left w:val="none" w:sz="0" w:space="0" w:color="auto"/>
        <w:bottom w:val="none" w:sz="0" w:space="0" w:color="auto"/>
        <w:right w:val="none" w:sz="0" w:space="0" w:color="auto"/>
      </w:divBdr>
    </w:div>
    <w:div w:id="1185174100">
      <w:bodyDiv w:val="1"/>
      <w:marLeft w:val="0"/>
      <w:marRight w:val="0"/>
      <w:marTop w:val="0"/>
      <w:marBottom w:val="0"/>
      <w:divBdr>
        <w:top w:val="none" w:sz="0" w:space="0" w:color="auto"/>
        <w:left w:val="none" w:sz="0" w:space="0" w:color="auto"/>
        <w:bottom w:val="none" w:sz="0" w:space="0" w:color="auto"/>
        <w:right w:val="none" w:sz="0" w:space="0" w:color="auto"/>
      </w:divBdr>
    </w:div>
    <w:div w:id="1230724365">
      <w:bodyDiv w:val="1"/>
      <w:marLeft w:val="0"/>
      <w:marRight w:val="0"/>
      <w:marTop w:val="0"/>
      <w:marBottom w:val="0"/>
      <w:divBdr>
        <w:top w:val="none" w:sz="0" w:space="0" w:color="auto"/>
        <w:left w:val="none" w:sz="0" w:space="0" w:color="auto"/>
        <w:bottom w:val="none" w:sz="0" w:space="0" w:color="auto"/>
        <w:right w:val="none" w:sz="0" w:space="0" w:color="auto"/>
      </w:divBdr>
    </w:div>
    <w:div w:id="1547254138">
      <w:bodyDiv w:val="1"/>
      <w:marLeft w:val="0"/>
      <w:marRight w:val="0"/>
      <w:marTop w:val="0"/>
      <w:marBottom w:val="0"/>
      <w:divBdr>
        <w:top w:val="none" w:sz="0" w:space="0" w:color="auto"/>
        <w:left w:val="none" w:sz="0" w:space="0" w:color="auto"/>
        <w:bottom w:val="none" w:sz="0" w:space="0" w:color="auto"/>
        <w:right w:val="none" w:sz="0" w:space="0" w:color="auto"/>
      </w:divBdr>
    </w:div>
    <w:div w:id="1970163412">
      <w:bodyDiv w:val="1"/>
      <w:marLeft w:val="0"/>
      <w:marRight w:val="0"/>
      <w:marTop w:val="0"/>
      <w:marBottom w:val="0"/>
      <w:divBdr>
        <w:top w:val="none" w:sz="0" w:space="0" w:color="auto"/>
        <w:left w:val="none" w:sz="0" w:space="0" w:color="auto"/>
        <w:bottom w:val="none" w:sz="0" w:space="0" w:color="auto"/>
        <w:right w:val="none" w:sz="0" w:space="0" w:color="auto"/>
      </w:divBdr>
      <w:divsChild>
        <w:div w:id="1541743044">
          <w:marLeft w:val="0"/>
          <w:marRight w:val="0"/>
          <w:marTop w:val="0"/>
          <w:marBottom w:val="0"/>
          <w:divBdr>
            <w:top w:val="none" w:sz="0" w:space="0" w:color="auto"/>
            <w:left w:val="none" w:sz="0" w:space="0" w:color="auto"/>
            <w:bottom w:val="none" w:sz="0" w:space="0" w:color="auto"/>
            <w:right w:val="none" w:sz="0" w:space="0" w:color="auto"/>
          </w:divBdr>
          <w:divsChild>
            <w:div w:id="992564823">
              <w:marLeft w:val="0"/>
              <w:marRight w:val="0"/>
              <w:marTop w:val="0"/>
              <w:marBottom w:val="0"/>
              <w:divBdr>
                <w:top w:val="none" w:sz="0" w:space="0" w:color="auto"/>
                <w:left w:val="none" w:sz="0" w:space="0" w:color="auto"/>
                <w:bottom w:val="none" w:sz="0" w:space="0" w:color="auto"/>
                <w:right w:val="none" w:sz="0" w:space="0" w:color="auto"/>
              </w:divBdr>
              <w:divsChild>
                <w:div w:id="898902200">
                  <w:marLeft w:val="0"/>
                  <w:marRight w:val="0"/>
                  <w:marTop w:val="0"/>
                  <w:marBottom w:val="0"/>
                  <w:divBdr>
                    <w:top w:val="none" w:sz="0" w:space="0" w:color="auto"/>
                    <w:left w:val="none" w:sz="0" w:space="0" w:color="auto"/>
                    <w:bottom w:val="none" w:sz="0" w:space="0" w:color="auto"/>
                    <w:right w:val="none" w:sz="0" w:space="0" w:color="auto"/>
                  </w:divBdr>
                  <w:divsChild>
                    <w:div w:id="1528328181">
                      <w:marLeft w:val="0"/>
                      <w:marRight w:val="0"/>
                      <w:marTop w:val="0"/>
                      <w:marBottom w:val="0"/>
                      <w:divBdr>
                        <w:top w:val="none" w:sz="0" w:space="0" w:color="auto"/>
                        <w:left w:val="none" w:sz="0" w:space="0" w:color="auto"/>
                        <w:bottom w:val="none" w:sz="0" w:space="0" w:color="auto"/>
                        <w:right w:val="none" w:sz="0" w:space="0" w:color="auto"/>
                      </w:divBdr>
                      <w:divsChild>
                        <w:div w:id="1861578255">
                          <w:marLeft w:val="0"/>
                          <w:marRight w:val="0"/>
                          <w:marTop w:val="0"/>
                          <w:marBottom w:val="0"/>
                          <w:divBdr>
                            <w:top w:val="none" w:sz="0" w:space="0" w:color="auto"/>
                            <w:left w:val="none" w:sz="0" w:space="0" w:color="auto"/>
                            <w:bottom w:val="none" w:sz="0" w:space="0" w:color="auto"/>
                            <w:right w:val="none" w:sz="0" w:space="0" w:color="auto"/>
                          </w:divBdr>
                          <w:divsChild>
                            <w:div w:id="1457481985">
                              <w:marLeft w:val="0"/>
                              <w:marRight w:val="0"/>
                              <w:marTop w:val="0"/>
                              <w:marBottom w:val="0"/>
                              <w:divBdr>
                                <w:top w:val="none" w:sz="0" w:space="0" w:color="auto"/>
                                <w:left w:val="none" w:sz="0" w:space="0" w:color="auto"/>
                                <w:bottom w:val="none" w:sz="0" w:space="0" w:color="auto"/>
                                <w:right w:val="none" w:sz="0" w:space="0" w:color="auto"/>
                              </w:divBdr>
                              <w:divsChild>
                                <w:div w:id="1204827615">
                                  <w:marLeft w:val="0"/>
                                  <w:marRight w:val="0"/>
                                  <w:marTop w:val="0"/>
                                  <w:marBottom w:val="0"/>
                                  <w:divBdr>
                                    <w:top w:val="none" w:sz="0" w:space="0" w:color="auto"/>
                                    <w:left w:val="none" w:sz="0" w:space="0" w:color="auto"/>
                                    <w:bottom w:val="none" w:sz="0" w:space="0" w:color="auto"/>
                                    <w:right w:val="none" w:sz="0" w:space="0" w:color="auto"/>
                                  </w:divBdr>
                                  <w:divsChild>
                                    <w:div w:id="56460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691617">
      <w:bodyDiv w:val="1"/>
      <w:marLeft w:val="0"/>
      <w:marRight w:val="0"/>
      <w:marTop w:val="0"/>
      <w:marBottom w:val="0"/>
      <w:divBdr>
        <w:top w:val="none" w:sz="0" w:space="0" w:color="auto"/>
        <w:left w:val="none" w:sz="0" w:space="0" w:color="auto"/>
        <w:bottom w:val="none" w:sz="0" w:space="0" w:color="auto"/>
        <w:right w:val="none" w:sz="0" w:space="0" w:color="auto"/>
      </w:divBdr>
    </w:div>
    <w:div w:id="2017070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vegard.werner@mitsubishi-motors.no" TargetMode="External"/><Relationship Id="rId4" Type="http://schemas.openxmlformats.org/officeDocument/2006/relationships/settings" Target="settings.xml"/><Relationship Id="rId9" Type="http://schemas.openxmlformats.org/officeDocument/2006/relationships/hyperlink" Target="mailto:rune.gjerstad@mitsubishi-motors.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dn3718\AppData\Local\Microsoft\Windows\Temporary%20Internet%20Files\Content.Outlook\553UW87H\EN_NEWSRELEASE_CommunicationMark_180403%20(2).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DD3D5-5F73-4576-9A22-DB0965DCE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EN_NEWSRELEASE_CommunicationMark_180403 (2)</Template>
  <TotalTime>101</TotalTime>
  <Pages>3</Pages>
  <Words>731</Words>
  <Characters>3877</Characters>
  <Application>Microsoft Office Word</Application>
  <DocSecurity>0</DocSecurity>
  <Lines>32</Lines>
  <Paragraphs>9</Paragraphs>
  <ScaleCrop>false</ScaleCrop>
  <HeadingPairs>
    <vt:vector size="6" baseType="variant">
      <vt:variant>
        <vt:lpstr>Tittel</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Mitsubishi　Motors</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xdn3718</dc:creator>
  <cp:keywords/>
  <cp:lastModifiedBy>Vegard Werner</cp:lastModifiedBy>
  <cp:revision>8</cp:revision>
  <cp:lastPrinted>2019-04-10T16:13:00Z</cp:lastPrinted>
  <dcterms:created xsi:type="dcterms:W3CDTF">2019-04-10T13:31:00Z</dcterms:created>
  <dcterms:modified xsi:type="dcterms:W3CDTF">2019-04-10T16:44:00Z</dcterms:modified>
  <cp:category>NONE</cp:category>
</cp:coreProperties>
</file>