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B2" w:rsidRDefault="007756B2" w:rsidP="008924C3">
      <w:pPr>
        <w:pStyle w:val="Rubrik1"/>
      </w:pPr>
    </w:p>
    <w:p w:rsidR="007756B2" w:rsidRPr="00882070" w:rsidRDefault="007756B2" w:rsidP="007756B2">
      <w:pPr>
        <w:rPr>
          <w:rFonts w:ascii="HelveticaNeueLT Std" w:hAnsi="HelveticaNeueLT Std"/>
          <w:sz w:val="24"/>
          <w:szCs w:val="24"/>
        </w:rPr>
      </w:pPr>
      <w:r w:rsidRPr="00882070">
        <w:rPr>
          <w:rFonts w:ascii="HelveticaNeueLT Std" w:hAnsi="HelveticaNeueLT Std"/>
          <w:sz w:val="24"/>
          <w:szCs w:val="24"/>
        </w:rPr>
        <w:t>PRESSRELEASE</w:t>
      </w:r>
      <w:r w:rsidRPr="00882070">
        <w:rPr>
          <w:rFonts w:ascii="HelveticaNeueLT Std" w:hAnsi="HelveticaNeueLT Std"/>
        </w:rPr>
        <w:br/>
      </w:r>
      <w:r w:rsidR="00882070" w:rsidRPr="00882070">
        <w:rPr>
          <w:rFonts w:ascii="HelveticaNeueLT Std" w:hAnsi="HelveticaNeueLT Std"/>
          <w:sz w:val="24"/>
          <w:szCs w:val="24"/>
        </w:rPr>
        <w:t>2017-08-04</w:t>
      </w:r>
      <w:bookmarkStart w:id="0" w:name="_GoBack"/>
      <w:bookmarkEnd w:id="0"/>
    </w:p>
    <w:p w:rsidR="007756B2" w:rsidRDefault="007756B2" w:rsidP="007756B2"/>
    <w:p w:rsidR="006963F6" w:rsidRPr="00882070" w:rsidRDefault="00B52B05" w:rsidP="008924C3">
      <w:pPr>
        <w:pStyle w:val="Rubrik1"/>
        <w:rPr>
          <w:rFonts w:ascii="HelveticaNeueLT Std" w:hAnsi="HelveticaNeueLT Std"/>
          <w:sz w:val="36"/>
          <w:szCs w:val="36"/>
        </w:rPr>
      </w:pPr>
      <w:r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 xml:space="preserve">Åtta </w:t>
      </w:r>
      <w:r w:rsidR="005B7D51"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>områden prioriteras</w:t>
      </w:r>
      <w:r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 xml:space="preserve"> </w:t>
      </w:r>
      <w:r w:rsidR="00D63774"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 xml:space="preserve">i </w:t>
      </w:r>
      <w:proofErr w:type="spellStart"/>
      <w:r w:rsidR="00D63774"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>Strukton</w:t>
      </w:r>
      <w:r w:rsidR="00E834B7"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>s</w:t>
      </w:r>
      <w:proofErr w:type="spellEnd"/>
      <w:r w:rsidR="003545A0"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 xml:space="preserve"> </w:t>
      </w:r>
      <w:r w:rsidRPr="00882070">
        <w:rPr>
          <w:rFonts w:ascii="HelveticaNeueLT Std" w:hAnsi="HelveticaNeueLT Std"/>
          <w:color w:val="404040" w:themeColor="text1" w:themeTint="BF"/>
          <w:sz w:val="36"/>
          <w:szCs w:val="36"/>
        </w:rPr>
        <w:t>hållbarhetsarbete</w:t>
      </w:r>
    </w:p>
    <w:p w:rsidR="00B52B05" w:rsidRPr="00882070" w:rsidRDefault="008924C3" w:rsidP="00B52B05">
      <w:pPr>
        <w:rPr>
          <w:rFonts w:ascii="HelveticaNeueLT Std" w:hAnsi="HelveticaNeueLT Std"/>
          <w:b/>
        </w:rPr>
      </w:pPr>
      <w:r w:rsidRPr="00882070">
        <w:rPr>
          <w:rFonts w:ascii="HelveticaNeueLT Std" w:hAnsi="HelveticaNeueLT Std"/>
          <w:b/>
        </w:rPr>
        <w:t>Genom</w:t>
      </w:r>
      <w:r w:rsidR="00E84CA5" w:rsidRPr="00882070">
        <w:rPr>
          <w:rFonts w:ascii="HelveticaNeueLT Std" w:hAnsi="HelveticaNeueLT Std"/>
          <w:b/>
        </w:rPr>
        <w:t xml:space="preserve"> en väs</w:t>
      </w:r>
      <w:r w:rsidR="00D63774" w:rsidRPr="00882070">
        <w:rPr>
          <w:rFonts w:ascii="HelveticaNeueLT Std" w:hAnsi="HelveticaNeueLT Std"/>
          <w:b/>
        </w:rPr>
        <w:t xml:space="preserve">entlighetsanalys och </w:t>
      </w:r>
      <w:r w:rsidR="00867F0B" w:rsidRPr="00882070">
        <w:rPr>
          <w:rFonts w:ascii="HelveticaNeueLT Std" w:hAnsi="HelveticaNeueLT Std"/>
          <w:b/>
        </w:rPr>
        <w:t xml:space="preserve">i </w:t>
      </w:r>
      <w:r w:rsidR="00D63774" w:rsidRPr="00882070">
        <w:rPr>
          <w:rFonts w:ascii="HelveticaNeueLT Std" w:hAnsi="HelveticaNeueLT Std"/>
          <w:b/>
        </w:rPr>
        <w:t xml:space="preserve">dialog med </w:t>
      </w:r>
      <w:r w:rsidR="00867F0B" w:rsidRPr="00882070">
        <w:rPr>
          <w:rFonts w:ascii="HelveticaNeueLT Std" w:hAnsi="HelveticaNeueLT Std"/>
          <w:b/>
        </w:rPr>
        <w:t xml:space="preserve">sina </w:t>
      </w:r>
      <w:r w:rsidR="00D63774" w:rsidRPr="00882070">
        <w:rPr>
          <w:rFonts w:ascii="HelveticaNeueLT Std" w:hAnsi="HelveticaNeueLT Std"/>
          <w:b/>
        </w:rPr>
        <w:t>intressenter</w:t>
      </w:r>
      <w:r w:rsidR="007756B2" w:rsidRPr="00882070">
        <w:rPr>
          <w:rFonts w:ascii="HelveticaNeueLT Std" w:hAnsi="HelveticaNeueLT Std"/>
          <w:b/>
        </w:rPr>
        <w:t>,</w:t>
      </w:r>
      <w:r w:rsidR="00E84CA5" w:rsidRPr="00882070">
        <w:rPr>
          <w:rFonts w:ascii="HelveticaNeueLT Std" w:hAnsi="HelveticaNeueLT Std"/>
          <w:b/>
        </w:rPr>
        <w:t xml:space="preserve"> har Strukton Rail ringat in</w:t>
      </w:r>
      <w:r w:rsidR="006963F6" w:rsidRPr="00882070">
        <w:rPr>
          <w:rFonts w:ascii="HelveticaNeueLT Std" w:hAnsi="HelveticaNeueLT Std"/>
          <w:b/>
        </w:rPr>
        <w:t xml:space="preserve"> åtta </w:t>
      </w:r>
      <w:r w:rsidR="00E84CA5" w:rsidRPr="00882070">
        <w:rPr>
          <w:rFonts w:ascii="HelveticaNeueLT Std" w:hAnsi="HelveticaNeueLT Std"/>
          <w:b/>
        </w:rPr>
        <w:t>områden</w:t>
      </w:r>
      <w:r w:rsidR="00CF38C5" w:rsidRPr="00882070">
        <w:rPr>
          <w:rFonts w:ascii="HelveticaNeueLT Std" w:hAnsi="HelveticaNeueLT Std"/>
          <w:b/>
        </w:rPr>
        <w:t xml:space="preserve"> för</w:t>
      </w:r>
      <w:r w:rsidR="00B50352" w:rsidRPr="00882070">
        <w:rPr>
          <w:rFonts w:ascii="HelveticaNeueLT Std" w:hAnsi="HelveticaNeueLT Std"/>
          <w:b/>
        </w:rPr>
        <w:t xml:space="preserve"> </w:t>
      </w:r>
      <w:r w:rsidR="00E84CA5" w:rsidRPr="00882070">
        <w:rPr>
          <w:rFonts w:ascii="HelveticaNeueLT Std" w:hAnsi="HelveticaNeueLT Std"/>
          <w:b/>
        </w:rPr>
        <w:t xml:space="preserve">sitt fortsatta hållbarhetsarbete. Högst på listan står arbetet med antikorruption samt </w:t>
      </w:r>
      <w:r w:rsidR="00B20FE3" w:rsidRPr="00882070">
        <w:rPr>
          <w:rFonts w:ascii="HelveticaNeueLT Std" w:hAnsi="HelveticaNeueLT Std"/>
          <w:b/>
        </w:rPr>
        <w:t xml:space="preserve">minskade </w:t>
      </w:r>
      <w:r w:rsidR="00867F0B" w:rsidRPr="00882070">
        <w:rPr>
          <w:rFonts w:ascii="HelveticaNeueLT Std" w:hAnsi="HelveticaNeueLT Std"/>
          <w:b/>
        </w:rPr>
        <w:t>utsläpp från transporter.</w:t>
      </w:r>
      <w:r w:rsidR="00E84CA5" w:rsidRPr="00882070">
        <w:rPr>
          <w:rFonts w:ascii="HelveticaNeueLT Std" w:hAnsi="HelveticaNeueLT Std"/>
          <w:b/>
        </w:rPr>
        <w:t xml:space="preserve"> </w:t>
      </w:r>
      <w:r w:rsidR="00867F0B" w:rsidRPr="00882070">
        <w:rPr>
          <w:rFonts w:ascii="HelveticaNeueLT Std" w:hAnsi="HelveticaNeueLT Std"/>
          <w:b/>
        </w:rPr>
        <w:t xml:space="preserve">I nästa steg bestäms mål och mått för respektive område. </w:t>
      </w:r>
    </w:p>
    <w:p w:rsidR="008924C3" w:rsidRPr="00882070" w:rsidRDefault="00CF38C5" w:rsidP="00B52B05">
      <w:pPr>
        <w:rPr>
          <w:rFonts w:ascii="HelveticaNeueLT Std" w:hAnsi="HelveticaNeueLT Std"/>
        </w:rPr>
      </w:pPr>
      <w:r w:rsidRPr="00882070">
        <w:rPr>
          <w:rFonts w:ascii="HelveticaNeueLT Std" w:hAnsi="HelveticaNeueLT Std"/>
        </w:rPr>
        <w:t>S</w:t>
      </w:r>
      <w:r w:rsidR="00D34074" w:rsidRPr="00882070">
        <w:rPr>
          <w:rFonts w:ascii="HelveticaNeueLT Std" w:hAnsi="HelveticaNeueLT Std"/>
        </w:rPr>
        <w:t xml:space="preserve">ju av </w:t>
      </w:r>
      <w:r w:rsidR="00867F0B" w:rsidRPr="00882070">
        <w:rPr>
          <w:rFonts w:ascii="HelveticaNeueLT Std" w:hAnsi="HelveticaNeueLT Std"/>
        </w:rPr>
        <w:t xml:space="preserve">de </w:t>
      </w:r>
      <w:r w:rsidR="00D34074" w:rsidRPr="00882070">
        <w:rPr>
          <w:rFonts w:ascii="HelveticaNeueLT Std" w:hAnsi="HelveticaNeueLT Std"/>
        </w:rPr>
        <w:t xml:space="preserve">åtta </w:t>
      </w:r>
      <w:r w:rsidR="009C641D" w:rsidRPr="00882070">
        <w:rPr>
          <w:rFonts w:ascii="HelveticaNeueLT Std" w:hAnsi="HelveticaNeueLT Std"/>
        </w:rPr>
        <w:t>fokus</w:t>
      </w:r>
      <w:r w:rsidR="00D34074" w:rsidRPr="00882070">
        <w:rPr>
          <w:rFonts w:ascii="HelveticaNeueLT Std" w:hAnsi="HelveticaNeueLT Std"/>
        </w:rPr>
        <w:t>områden</w:t>
      </w:r>
      <w:r w:rsidR="00867F0B" w:rsidRPr="00882070">
        <w:rPr>
          <w:rFonts w:ascii="HelveticaNeueLT Std" w:hAnsi="HelveticaNeueLT Std"/>
        </w:rPr>
        <w:t>a</w:t>
      </w:r>
      <w:r w:rsidRPr="00882070">
        <w:rPr>
          <w:rFonts w:ascii="HelveticaNeueLT Std" w:hAnsi="HelveticaNeueLT Std"/>
        </w:rPr>
        <w:t xml:space="preserve"> </w:t>
      </w:r>
      <w:r w:rsidR="00C90A27" w:rsidRPr="00882070">
        <w:rPr>
          <w:rFonts w:ascii="HelveticaNeueLT Std" w:hAnsi="HelveticaNeueLT Std"/>
        </w:rPr>
        <w:t>har peka</w:t>
      </w:r>
      <w:r w:rsidRPr="00882070">
        <w:rPr>
          <w:rFonts w:ascii="HelveticaNeueLT Std" w:hAnsi="HelveticaNeueLT Std"/>
        </w:rPr>
        <w:t>ts ut av Struktons intressenter</w:t>
      </w:r>
      <w:r w:rsidR="00867F0B" w:rsidRPr="00882070">
        <w:rPr>
          <w:rFonts w:ascii="HelveticaNeueLT Std" w:hAnsi="HelveticaNeueLT Std"/>
        </w:rPr>
        <w:t>,</w:t>
      </w:r>
      <w:r w:rsidRPr="00882070">
        <w:rPr>
          <w:rFonts w:ascii="HelveticaNeueLT Std" w:hAnsi="HelveticaNeueLT Std"/>
        </w:rPr>
        <w:t xml:space="preserve"> medan </w:t>
      </w:r>
      <w:r w:rsidR="0060218B" w:rsidRPr="00882070">
        <w:rPr>
          <w:rFonts w:ascii="HelveticaNeueLT Std" w:hAnsi="HelveticaNeueLT Std"/>
        </w:rPr>
        <w:t>det åttonde</w:t>
      </w:r>
      <w:r w:rsidRPr="00882070">
        <w:rPr>
          <w:rFonts w:ascii="HelveticaNeueLT Std" w:hAnsi="HelveticaNeueLT Std"/>
        </w:rPr>
        <w:t xml:space="preserve">, </w:t>
      </w:r>
      <w:r w:rsidRPr="00882070">
        <w:rPr>
          <w:rFonts w:ascii="HelveticaNeueLT Std" w:hAnsi="HelveticaNeueLT Std"/>
          <w:i/>
        </w:rPr>
        <w:t>Jäms</w:t>
      </w:r>
      <w:r w:rsidR="00DA4032" w:rsidRPr="00882070">
        <w:rPr>
          <w:rFonts w:ascii="HelveticaNeueLT Std" w:hAnsi="HelveticaNeueLT Std"/>
          <w:i/>
        </w:rPr>
        <w:t>tälldhet och mångfald</w:t>
      </w:r>
      <w:r w:rsidR="00DA4032" w:rsidRPr="00882070">
        <w:rPr>
          <w:rFonts w:ascii="HelveticaNeueLT Std" w:hAnsi="HelveticaNeueLT Std"/>
        </w:rPr>
        <w:t xml:space="preserve">, </w:t>
      </w:r>
      <w:r w:rsidR="00391648" w:rsidRPr="00882070">
        <w:rPr>
          <w:rFonts w:ascii="HelveticaNeueLT Std" w:hAnsi="HelveticaNeueLT Std"/>
        </w:rPr>
        <w:t>har beslutats</w:t>
      </w:r>
      <w:r w:rsidR="001A5241" w:rsidRPr="00882070">
        <w:rPr>
          <w:rFonts w:ascii="HelveticaNeueLT Std" w:hAnsi="HelveticaNeueLT Std"/>
        </w:rPr>
        <w:t xml:space="preserve"> av bolags</w:t>
      </w:r>
      <w:r w:rsidRPr="00882070">
        <w:rPr>
          <w:rFonts w:ascii="HelveticaNeueLT Std" w:hAnsi="HelveticaNeueLT Std"/>
        </w:rPr>
        <w:t xml:space="preserve">ledningen. </w:t>
      </w:r>
      <w:r w:rsidR="00867F0B" w:rsidRPr="00882070">
        <w:rPr>
          <w:rFonts w:ascii="HelveticaNeueLT Std" w:hAnsi="HelveticaNeueLT Std"/>
        </w:rPr>
        <w:t>I bedömningen har intressenterna tittat på vilka områden som är viktiga</w:t>
      </w:r>
      <w:r w:rsidR="002345FA" w:rsidRPr="00882070">
        <w:rPr>
          <w:rFonts w:ascii="HelveticaNeueLT Std" w:hAnsi="HelveticaNeueLT Std"/>
        </w:rPr>
        <w:t>st</w:t>
      </w:r>
      <w:r w:rsidR="00867F0B" w:rsidRPr="00882070">
        <w:rPr>
          <w:rFonts w:ascii="HelveticaNeueLT Std" w:hAnsi="HelveticaNeueLT Std"/>
        </w:rPr>
        <w:t xml:space="preserve"> för dem, samt vad som bör vara</w:t>
      </w:r>
      <w:r w:rsidR="007756B2" w:rsidRPr="00882070">
        <w:rPr>
          <w:rFonts w:ascii="HelveticaNeueLT Std" w:hAnsi="HelveticaNeueLT Std"/>
        </w:rPr>
        <w:t xml:space="preserve"> viktigast</w:t>
      </w:r>
      <w:r w:rsidR="00867F0B" w:rsidRPr="00882070">
        <w:rPr>
          <w:rFonts w:ascii="HelveticaNeueLT Std" w:hAnsi="HelveticaNeueLT Std"/>
        </w:rPr>
        <w:t xml:space="preserve"> i </w:t>
      </w:r>
      <w:r w:rsidR="00391648" w:rsidRPr="00882070">
        <w:rPr>
          <w:rFonts w:ascii="HelveticaNeueLT Std" w:hAnsi="HelveticaNeueLT Std"/>
        </w:rPr>
        <w:t>Struktons</w:t>
      </w:r>
      <w:r w:rsidR="00867F0B" w:rsidRPr="00882070">
        <w:rPr>
          <w:rFonts w:ascii="HelveticaNeueLT Std" w:hAnsi="HelveticaNeueLT Std"/>
        </w:rPr>
        <w:t xml:space="preserve"> egen målsättning om </w:t>
      </w:r>
      <w:r w:rsidR="007756B2" w:rsidRPr="00882070">
        <w:rPr>
          <w:rFonts w:ascii="HelveticaNeueLT Std" w:hAnsi="HelveticaNeueLT Std"/>
        </w:rPr>
        <w:t>att bedriva</w:t>
      </w:r>
      <w:r w:rsidR="00867F0B" w:rsidRPr="00882070">
        <w:rPr>
          <w:rFonts w:ascii="HelveticaNeueLT Std" w:hAnsi="HelveticaNeueLT Std"/>
        </w:rPr>
        <w:t xml:space="preserve"> en hållbar verksamhet.</w:t>
      </w:r>
      <w:r w:rsidRPr="00882070">
        <w:rPr>
          <w:rFonts w:ascii="HelveticaNeueLT Std" w:hAnsi="HelveticaNeueLT Std"/>
        </w:rPr>
        <w:t xml:space="preserve"> </w:t>
      </w:r>
    </w:p>
    <w:p w:rsidR="009C641D" w:rsidRPr="00882070" w:rsidRDefault="00B50352" w:rsidP="00B52B05">
      <w:pPr>
        <w:rPr>
          <w:rFonts w:ascii="HelveticaNeueLT Std" w:hAnsi="HelveticaNeueLT Std"/>
        </w:rPr>
      </w:pPr>
      <w:r w:rsidRPr="00882070">
        <w:rPr>
          <w:rFonts w:ascii="HelveticaNeueLT Std" w:hAnsi="HelveticaNeueLT Std"/>
        </w:rPr>
        <w:t>Att antikorruption värderas högt av intressenterna</w:t>
      </w:r>
      <w:r w:rsidR="003545A0" w:rsidRPr="00882070">
        <w:rPr>
          <w:rFonts w:ascii="HelveticaNeueLT Std" w:hAnsi="HelveticaNeueLT Std"/>
        </w:rPr>
        <w:t xml:space="preserve"> </w:t>
      </w:r>
      <w:r w:rsidR="007756B2" w:rsidRPr="00882070">
        <w:rPr>
          <w:rFonts w:ascii="HelveticaNeueLT Std" w:hAnsi="HelveticaNeueLT Std"/>
        </w:rPr>
        <w:t>ser</w:t>
      </w:r>
      <w:r w:rsidR="00B20FE3" w:rsidRPr="00882070">
        <w:rPr>
          <w:rFonts w:ascii="HelveticaNeueLT Std" w:hAnsi="HelveticaNeueLT Std"/>
        </w:rPr>
        <w:t xml:space="preserve"> </w:t>
      </w:r>
      <w:r w:rsidR="008924C3" w:rsidRPr="00882070">
        <w:rPr>
          <w:rFonts w:ascii="HelveticaNeueLT Std" w:hAnsi="HelveticaNeueLT Std"/>
        </w:rPr>
        <w:t>hållbarhetsstrateg</w:t>
      </w:r>
      <w:r w:rsidR="00B20FE3" w:rsidRPr="00882070">
        <w:rPr>
          <w:rFonts w:ascii="HelveticaNeueLT Std" w:hAnsi="HelveticaNeueLT Std"/>
        </w:rPr>
        <w:t>en</w:t>
      </w:r>
      <w:r w:rsidR="008924C3" w:rsidRPr="00882070">
        <w:rPr>
          <w:rFonts w:ascii="HelveticaNeueLT Std" w:hAnsi="HelveticaNeueLT Std"/>
        </w:rPr>
        <w:t xml:space="preserve"> Jo</w:t>
      </w:r>
      <w:r w:rsidR="007756B2" w:rsidRPr="00882070">
        <w:rPr>
          <w:rFonts w:ascii="HelveticaNeueLT Std" w:hAnsi="HelveticaNeueLT Std"/>
        </w:rPr>
        <w:t>han Sundqvist som något</w:t>
      </w:r>
      <w:r w:rsidRPr="00882070">
        <w:rPr>
          <w:rFonts w:ascii="HelveticaNeueLT Std" w:hAnsi="HelveticaNeueLT Std"/>
        </w:rPr>
        <w:t xml:space="preserve"> </w:t>
      </w:r>
      <w:r w:rsidR="008924C3" w:rsidRPr="00882070">
        <w:rPr>
          <w:rFonts w:ascii="HelveticaNeueLT Std" w:hAnsi="HelveticaNeueLT Std"/>
        </w:rPr>
        <w:t>positivt</w:t>
      </w:r>
      <w:r w:rsidR="00E834B7" w:rsidRPr="00882070">
        <w:rPr>
          <w:rFonts w:ascii="HelveticaNeueLT Std" w:hAnsi="HelveticaNeueLT Std"/>
        </w:rPr>
        <w:t>, och</w:t>
      </w:r>
      <w:r w:rsidR="008924C3" w:rsidRPr="00882070">
        <w:rPr>
          <w:rFonts w:ascii="HelveticaNeueLT Std" w:hAnsi="HelveticaNeueLT Std"/>
        </w:rPr>
        <w:t xml:space="preserve"> ganska självklart</w:t>
      </w:r>
      <w:r w:rsidR="009C641D" w:rsidRPr="00882070">
        <w:rPr>
          <w:rFonts w:ascii="HelveticaNeueLT Std" w:hAnsi="HelveticaNeueLT Std"/>
        </w:rPr>
        <w:t>.</w:t>
      </w:r>
      <w:r w:rsidR="00D51E26" w:rsidRPr="00882070">
        <w:rPr>
          <w:rFonts w:ascii="HelveticaNeueLT Std" w:hAnsi="HelveticaNeueLT Std"/>
        </w:rPr>
        <w:t xml:space="preserve"> </w:t>
      </w:r>
      <w:r w:rsidR="009C641D" w:rsidRPr="00882070">
        <w:rPr>
          <w:rFonts w:ascii="HelveticaNeueLT Std" w:hAnsi="HelveticaNeueLT Std"/>
        </w:rPr>
        <w:t>Underhållsmarknaden på järnväg inrymmer både myndigheter och privata företag,</w:t>
      </w:r>
      <w:r w:rsidR="001A5241" w:rsidRPr="00882070">
        <w:rPr>
          <w:rFonts w:ascii="HelveticaNeueLT Std" w:hAnsi="HelveticaNeueLT Std"/>
        </w:rPr>
        <w:t xml:space="preserve"> där</w:t>
      </w:r>
      <w:r w:rsidR="005B7D51" w:rsidRPr="00882070">
        <w:rPr>
          <w:rFonts w:ascii="HelveticaNeueLT Std" w:hAnsi="HelveticaNeueLT Std"/>
        </w:rPr>
        <w:t xml:space="preserve"> </w:t>
      </w:r>
      <w:r w:rsidR="009C641D" w:rsidRPr="00882070">
        <w:rPr>
          <w:rFonts w:ascii="HelveticaNeueLT Std" w:hAnsi="HelveticaNeueLT Std"/>
        </w:rPr>
        <w:t>uppdrag tilldelas genom offentlig upphandling.</w:t>
      </w:r>
    </w:p>
    <w:p w:rsidR="00CF38C5" w:rsidRPr="00882070" w:rsidRDefault="00CF38C5" w:rsidP="00B52B05">
      <w:pPr>
        <w:rPr>
          <w:rFonts w:ascii="HelveticaNeueLT Std" w:hAnsi="HelveticaNeueLT Std"/>
        </w:rPr>
      </w:pPr>
      <w:r w:rsidRPr="00882070">
        <w:rPr>
          <w:rFonts w:ascii="Arial" w:hAnsi="Arial" w:cs="Arial"/>
        </w:rPr>
        <w:t>‒</w:t>
      </w:r>
      <w:r w:rsidRPr="00882070">
        <w:rPr>
          <w:rFonts w:ascii="HelveticaNeueLT Std" w:hAnsi="HelveticaNeueLT Std"/>
        </w:rPr>
        <w:t xml:space="preserve"> </w:t>
      </w:r>
      <w:r w:rsidR="00D51E26" w:rsidRPr="00882070">
        <w:rPr>
          <w:rFonts w:ascii="HelveticaNeueLT Std" w:hAnsi="HelveticaNeueLT Std"/>
        </w:rPr>
        <w:t>A</w:t>
      </w:r>
      <w:r w:rsidR="008924C3" w:rsidRPr="00882070">
        <w:rPr>
          <w:rFonts w:ascii="HelveticaNeueLT Std" w:hAnsi="HelveticaNeueLT Std"/>
        </w:rPr>
        <w:t xml:space="preserve">vståndet mellan </w:t>
      </w:r>
      <w:r w:rsidR="00DA4032" w:rsidRPr="00882070">
        <w:rPr>
          <w:rFonts w:ascii="HelveticaNeueLT Std" w:hAnsi="HelveticaNeueLT Std"/>
        </w:rPr>
        <w:t>upphandlande infrastruktur</w:t>
      </w:r>
      <w:r w:rsidR="008924C3" w:rsidRPr="00882070">
        <w:rPr>
          <w:rFonts w:ascii="HelveticaNeueLT Std" w:hAnsi="HelveticaNeueLT Std"/>
        </w:rPr>
        <w:t>förvaltare och utförande underhållsföretag</w:t>
      </w:r>
      <w:r w:rsidR="00DA4032" w:rsidRPr="00882070">
        <w:rPr>
          <w:rFonts w:ascii="HelveticaNeueLT Std" w:hAnsi="HelveticaNeueLT Std"/>
        </w:rPr>
        <w:t xml:space="preserve"> </w:t>
      </w:r>
      <w:r w:rsidR="00D51E26" w:rsidRPr="00882070">
        <w:rPr>
          <w:rFonts w:ascii="HelveticaNeueLT Std" w:hAnsi="HelveticaNeueLT Std"/>
        </w:rPr>
        <w:t xml:space="preserve">är </w:t>
      </w:r>
      <w:r w:rsidR="00DA4032" w:rsidRPr="00882070">
        <w:rPr>
          <w:rFonts w:ascii="HelveticaNeueLT Std" w:hAnsi="HelveticaNeueLT Std"/>
        </w:rPr>
        <w:t>ofta</w:t>
      </w:r>
      <w:r w:rsidR="008924C3" w:rsidRPr="00882070">
        <w:rPr>
          <w:rFonts w:ascii="HelveticaNeueLT Std" w:hAnsi="HelveticaNeueLT Std"/>
        </w:rPr>
        <w:t xml:space="preserve"> kort. </w:t>
      </w:r>
      <w:r w:rsidR="00DA4032" w:rsidRPr="00882070">
        <w:rPr>
          <w:rFonts w:ascii="HelveticaNeueLT Std" w:hAnsi="HelveticaNeueLT Std"/>
        </w:rPr>
        <w:t xml:space="preserve">Dessutom </w:t>
      </w:r>
      <w:r w:rsidR="00D51E26" w:rsidRPr="00882070">
        <w:rPr>
          <w:rFonts w:ascii="HelveticaNeueLT Std" w:hAnsi="HelveticaNeueLT Std"/>
        </w:rPr>
        <w:t>har vi en flexibel arbetsmarknad</w:t>
      </w:r>
      <w:r w:rsidR="00AD25FD" w:rsidRPr="00882070">
        <w:rPr>
          <w:rFonts w:ascii="HelveticaNeueLT Std" w:hAnsi="HelveticaNeueLT Std"/>
        </w:rPr>
        <w:t xml:space="preserve"> </w:t>
      </w:r>
      <w:r w:rsidR="00D51E26" w:rsidRPr="00882070">
        <w:rPr>
          <w:rFonts w:ascii="HelveticaNeueLT Std" w:hAnsi="HelveticaNeueLT Std"/>
        </w:rPr>
        <w:t xml:space="preserve">och det är inte </w:t>
      </w:r>
      <w:r w:rsidR="0060218B" w:rsidRPr="00882070">
        <w:rPr>
          <w:rFonts w:ascii="HelveticaNeueLT Std" w:hAnsi="HelveticaNeueLT Std"/>
        </w:rPr>
        <w:t>ovanligt att före</w:t>
      </w:r>
      <w:r w:rsidR="00D51E26" w:rsidRPr="00882070">
        <w:rPr>
          <w:rFonts w:ascii="HelveticaNeueLT Std" w:hAnsi="HelveticaNeueLT Std"/>
        </w:rPr>
        <w:t xml:space="preserve"> detta kollegor och </w:t>
      </w:r>
      <w:r w:rsidR="0060218B" w:rsidRPr="00882070">
        <w:rPr>
          <w:rFonts w:ascii="HelveticaNeueLT Std" w:hAnsi="HelveticaNeueLT Std"/>
        </w:rPr>
        <w:t xml:space="preserve">arbetskamrater någon gång hamnar </w:t>
      </w:r>
      <w:r w:rsidR="00AD25FD" w:rsidRPr="00882070">
        <w:rPr>
          <w:rFonts w:ascii="HelveticaNeueLT Std" w:hAnsi="HelveticaNeueLT Std"/>
        </w:rPr>
        <w:t>på varsin sida i en upphandling</w:t>
      </w:r>
      <w:r w:rsidR="0060218B" w:rsidRPr="00882070">
        <w:rPr>
          <w:rFonts w:ascii="HelveticaNeueLT Std" w:hAnsi="HelveticaNeueLT Std"/>
        </w:rPr>
        <w:t>, eller blir leverantörer i</w:t>
      </w:r>
      <w:r w:rsidR="00DA4032" w:rsidRPr="00882070">
        <w:rPr>
          <w:rFonts w:ascii="HelveticaNeueLT Std" w:hAnsi="HelveticaNeueLT Std"/>
        </w:rPr>
        <w:t xml:space="preserve"> varandras </w:t>
      </w:r>
      <w:r w:rsidR="009C641D" w:rsidRPr="00882070">
        <w:rPr>
          <w:rFonts w:ascii="HelveticaNeueLT Std" w:hAnsi="HelveticaNeueLT Std"/>
        </w:rPr>
        <w:t>projekt</w:t>
      </w:r>
      <w:r w:rsidR="00DA4032" w:rsidRPr="00882070">
        <w:rPr>
          <w:rFonts w:ascii="HelveticaNeueLT Std" w:hAnsi="HelveticaNeueLT Std"/>
        </w:rPr>
        <w:t xml:space="preserve">. </w:t>
      </w:r>
      <w:r w:rsidR="00D51E26" w:rsidRPr="00882070">
        <w:rPr>
          <w:rFonts w:ascii="HelveticaNeueLT Std" w:hAnsi="HelveticaNeueLT Std"/>
        </w:rPr>
        <w:t xml:space="preserve">Antikorruptionsarbetet innebär att vi </w:t>
      </w:r>
      <w:r w:rsidR="00867F0B" w:rsidRPr="00882070">
        <w:rPr>
          <w:rFonts w:ascii="HelveticaNeueLT Std" w:hAnsi="HelveticaNeueLT Std"/>
        </w:rPr>
        <w:t>mäter hur vi arbetar</w:t>
      </w:r>
      <w:r w:rsidR="00DA4032" w:rsidRPr="00882070">
        <w:rPr>
          <w:rFonts w:ascii="HelveticaNeueLT Std" w:hAnsi="HelveticaNeueLT Std"/>
        </w:rPr>
        <w:t xml:space="preserve"> ko</w:t>
      </w:r>
      <w:r w:rsidR="00867F0B" w:rsidRPr="00882070">
        <w:rPr>
          <w:rFonts w:ascii="HelveticaNeueLT Std" w:hAnsi="HelveticaNeueLT Std"/>
        </w:rPr>
        <w:t>rrekt och affärsmässig</w:t>
      </w:r>
      <w:r w:rsidR="002345FA" w:rsidRPr="00882070">
        <w:rPr>
          <w:rFonts w:ascii="HelveticaNeueLT Std" w:hAnsi="HelveticaNeueLT Std"/>
        </w:rPr>
        <w:t>t</w:t>
      </w:r>
      <w:r w:rsidR="00867F0B" w:rsidRPr="00882070">
        <w:rPr>
          <w:rFonts w:ascii="HelveticaNeueLT Std" w:hAnsi="HelveticaNeueLT Std"/>
        </w:rPr>
        <w:t xml:space="preserve"> i relationen till både kunder och leverantörer</w:t>
      </w:r>
      <w:r w:rsidR="00DA4032" w:rsidRPr="00882070">
        <w:rPr>
          <w:rFonts w:ascii="HelveticaNeueLT Std" w:hAnsi="HelveticaNeueLT Std"/>
        </w:rPr>
        <w:t xml:space="preserve">, menar Johan Sundqvist.  </w:t>
      </w:r>
      <w:r w:rsidR="008924C3" w:rsidRPr="00882070">
        <w:rPr>
          <w:rFonts w:ascii="HelveticaNeueLT Std" w:hAnsi="HelveticaNeueLT Std"/>
        </w:rPr>
        <w:t xml:space="preserve"> </w:t>
      </w:r>
    </w:p>
    <w:p w:rsidR="007756B2" w:rsidRPr="00882070" w:rsidRDefault="007756B2" w:rsidP="00B52B05">
      <w:pPr>
        <w:rPr>
          <w:rFonts w:ascii="HelveticaNeueLT Std" w:hAnsi="HelveticaNeueLT Std"/>
        </w:rPr>
      </w:pPr>
      <w:r w:rsidRPr="00882070">
        <w:rPr>
          <w:rFonts w:ascii="HelveticaNeueLT Std" w:hAnsi="HelveticaNeueLT Std"/>
        </w:rPr>
        <w:t xml:space="preserve">De åtta områden som tagits fram är Antikorruption, Minskade utsläpp från transporter, Säkerhet, Arbetsmiljö och hälsa, Anställningsvillkor, Ekonomiskt resultat, Leverantörsrelationer samt Jämställdhet och mångfald. </w:t>
      </w:r>
    </w:p>
    <w:p w:rsidR="00B20FE3" w:rsidRPr="00882070" w:rsidRDefault="002345FA" w:rsidP="00B52B05">
      <w:pPr>
        <w:rPr>
          <w:rFonts w:ascii="HelveticaNeueLT Std" w:hAnsi="HelveticaNeueLT Std"/>
        </w:rPr>
      </w:pPr>
      <w:r w:rsidRPr="00882070">
        <w:rPr>
          <w:rFonts w:ascii="HelveticaNeueLT Std" w:hAnsi="HelveticaNeueLT Std"/>
        </w:rPr>
        <w:t xml:space="preserve">Det övergripande hållbarhetsarbetet inom Strukton fortsätter nu in i nästa fas, då </w:t>
      </w:r>
      <w:r w:rsidR="002646CD" w:rsidRPr="00882070">
        <w:rPr>
          <w:rFonts w:ascii="HelveticaNeueLT Std" w:hAnsi="HelveticaNeueLT Std"/>
        </w:rPr>
        <w:t>rimliga mål och</w:t>
      </w:r>
      <w:r w:rsidRPr="00882070">
        <w:rPr>
          <w:rFonts w:ascii="HelveticaNeueLT Std" w:hAnsi="HelveticaNeueLT Std"/>
        </w:rPr>
        <w:t xml:space="preserve"> mått ska tas fram för respektive mätområde. Vidare förbereder Strukton för den integrerade års- och hållbarhetsredovisning för år 2017, som publiceras under våren 2018. </w:t>
      </w:r>
    </w:p>
    <w:p w:rsidR="007756B2" w:rsidRPr="00882070" w:rsidRDefault="007756B2" w:rsidP="00B52B05">
      <w:pPr>
        <w:rPr>
          <w:rFonts w:ascii="HelveticaNeueLT Std" w:hAnsi="HelveticaNeueLT Std"/>
        </w:rPr>
      </w:pPr>
    </w:p>
    <w:p w:rsidR="007756B2" w:rsidRPr="00882070" w:rsidRDefault="007756B2" w:rsidP="00B52B05">
      <w:pPr>
        <w:rPr>
          <w:rFonts w:ascii="HelveticaNeueLT Std" w:hAnsi="HelveticaNeueLT Std"/>
        </w:rPr>
      </w:pPr>
      <w:r w:rsidRPr="00882070">
        <w:rPr>
          <w:rFonts w:ascii="HelveticaNeueLT Std" w:hAnsi="HelveticaNeueLT Std"/>
        </w:rPr>
        <w:t xml:space="preserve">För mer information om Strukton </w:t>
      </w:r>
      <w:proofErr w:type="spellStart"/>
      <w:r w:rsidRPr="00882070">
        <w:rPr>
          <w:rFonts w:ascii="HelveticaNeueLT Std" w:hAnsi="HelveticaNeueLT Std"/>
        </w:rPr>
        <w:t>Rails</w:t>
      </w:r>
      <w:proofErr w:type="spellEnd"/>
      <w:r w:rsidRPr="00882070">
        <w:rPr>
          <w:rFonts w:ascii="HelveticaNeueLT Std" w:hAnsi="HelveticaNeueLT Std"/>
        </w:rPr>
        <w:t xml:space="preserve"> hållbarhetsarbete, kontakta Johan Sundqvist</w:t>
      </w:r>
      <w:proofErr w:type="gramStart"/>
      <w:r w:rsidRPr="00882070">
        <w:rPr>
          <w:rFonts w:ascii="HelveticaNeueLT Std" w:hAnsi="HelveticaNeueLT Std"/>
        </w:rPr>
        <w:t>……</w:t>
      </w:r>
      <w:proofErr w:type="gramEnd"/>
    </w:p>
    <w:p w:rsidR="002345FA" w:rsidRPr="00882070" w:rsidRDefault="002345FA" w:rsidP="00B52B05">
      <w:pPr>
        <w:rPr>
          <w:rFonts w:ascii="HelveticaNeueLT Std" w:hAnsi="HelveticaNeueLT Std"/>
        </w:rPr>
      </w:pPr>
    </w:p>
    <w:p w:rsidR="007756B2" w:rsidRPr="00882070" w:rsidRDefault="002345FA" w:rsidP="00B52B05">
      <w:pPr>
        <w:rPr>
          <w:rFonts w:ascii="HelveticaNeueLT Std" w:hAnsi="HelveticaNeueLT Std"/>
          <w:i/>
        </w:rPr>
      </w:pPr>
      <w:r w:rsidRPr="00882070">
        <w:rPr>
          <w:rFonts w:ascii="HelveticaNeueLT Std" w:hAnsi="HelveticaNeueLT Std"/>
          <w:b/>
        </w:rPr>
        <w:t>FAKTA:</w:t>
      </w:r>
      <w:r w:rsidRPr="00882070">
        <w:rPr>
          <w:rFonts w:ascii="HelveticaNeueLT Std" w:hAnsi="HelveticaNeueLT Std"/>
        </w:rPr>
        <w:t xml:space="preserve"> </w:t>
      </w:r>
      <w:r w:rsidRPr="00882070">
        <w:rPr>
          <w:rFonts w:ascii="HelveticaNeueLT Std" w:hAnsi="HelveticaNeueLT Std"/>
          <w:i/>
        </w:rPr>
        <w:t xml:space="preserve">Den övergripande planen för Strukton </w:t>
      </w:r>
      <w:proofErr w:type="spellStart"/>
      <w:r w:rsidRPr="00882070">
        <w:rPr>
          <w:rFonts w:ascii="HelveticaNeueLT Std" w:hAnsi="HelveticaNeueLT Std"/>
          <w:i/>
        </w:rPr>
        <w:t>Rails</w:t>
      </w:r>
      <w:proofErr w:type="spellEnd"/>
      <w:r w:rsidRPr="00882070">
        <w:rPr>
          <w:rFonts w:ascii="HelveticaNeueLT Std" w:hAnsi="HelveticaNeueLT Std"/>
          <w:i/>
        </w:rPr>
        <w:t xml:space="preserve"> arbete inom ansvarsfullt företagande </w:t>
      </w:r>
      <w:r w:rsidR="007756B2" w:rsidRPr="00882070">
        <w:rPr>
          <w:rFonts w:ascii="HelveticaNeueLT Std" w:hAnsi="HelveticaNeueLT Std"/>
          <w:i/>
        </w:rPr>
        <w:t>är uppdelad i</w:t>
      </w:r>
      <w:r w:rsidR="002646CD" w:rsidRPr="00882070">
        <w:rPr>
          <w:rFonts w:ascii="HelveticaNeueLT Std" w:hAnsi="HelveticaNeueLT Std"/>
          <w:i/>
        </w:rPr>
        <w:t xml:space="preserve"> fem faser: Intressentanalys, Väsentlighetsanalys, Mål och mått för ansvarsfullt företagande, Utveckling av arbetssätt, samt uppföljning genom hållbarhetsredovisning. Arbetet under 2017 är nu </w:t>
      </w:r>
      <w:r w:rsidR="007756B2" w:rsidRPr="00882070">
        <w:rPr>
          <w:rFonts w:ascii="HelveticaNeueLT Std" w:hAnsi="HelveticaNeueLT Std"/>
          <w:i/>
        </w:rPr>
        <w:t xml:space="preserve">framme vid fas tre. </w:t>
      </w:r>
    </w:p>
    <w:p w:rsidR="002345FA" w:rsidRPr="00882070" w:rsidRDefault="007756B2" w:rsidP="00B52B05">
      <w:pPr>
        <w:rPr>
          <w:rFonts w:ascii="HelveticaNeueLT Std" w:hAnsi="HelveticaNeueLT Std"/>
          <w:i/>
        </w:rPr>
      </w:pPr>
      <w:r w:rsidRPr="00882070">
        <w:rPr>
          <w:rFonts w:ascii="HelveticaNeueLT Std" w:hAnsi="HelveticaNeueLT Std"/>
          <w:i/>
        </w:rPr>
        <w:t xml:space="preserve">Strukton </w:t>
      </w:r>
      <w:proofErr w:type="spellStart"/>
      <w:r w:rsidRPr="00882070">
        <w:rPr>
          <w:rFonts w:ascii="HelveticaNeueLT Std" w:hAnsi="HelveticaNeueLT Std"/>
          <w:i/>
        </w:rPr>
        <w:t>Rail</w:t>
      </w:r>
      <w:proofErr w:type="spellEnd"/>
      <w:r w:rsidR="002646CD" w:rsidRPr="00882070">
        <w:rPr>
          <w:rFonts w:ascii="HelveticaNeueLT Std" w:hAnsi="HelveticaNeueLT Std"/>
          <w:i/>
        </w:rPr>
        <w:t xml:space="preserve"> </w:t>
      </w:r>
      <w:r w:rsidR="002345FA" w:rsidRPr="00882070">
        <w:rPr>
          <w:rFonts w:ascii="HelveticaNeueLT Std" w:hAnsi="HelveticaNeueLT Std"/>
          <w:i/>
        </w:rPr>
        <w:t>följer standarden enligt GRI</w:t>
      </w:r>
      <w:r w:rsidR="002646CD" w:rsidRPr="00882070">
        <w:rPr>
          <w:rFonts w:ascii="HelveticaNeueLT Std" w:hAnsi="HelveticaNeueLT Std"/>
          <w:i/>
        </w:rPr>
        <w:t xml:space="preserve">, i kombination med ledningssystemet </w:t>
      </w:r>
      <w:r w:rsidR="002345FA" w:rsidRPr="00882070">
        <w:rPr>
          <w:rFonts w:ascii="HelveticaNeueLT Std" w:hAnsi="HelveticaNeueLT Std"/>
          <w:i/>
        </w:rPr>
        <w:t>ISO 26000</w:t>
      </w:r>
      <w:r w:rsidR="002646CD" w:rsidRPr="00882070">
        <w:rPr>
          <w:rFonts w:ascii="HelveticaNeueLT Std" w:hAnsi="HelveticaNeueLT Std"/>
          <w:i/>
        </w:rPr>
        <w:t xml:space="preserve"> för ansvarsfullt företagande</w:t>
      </w:r>
      <w:r w:rsidRPr="00882070">
        <w:rPr>
          <w:rFonts w:ascii="HelveticaNeueLT Std" w:hAnsi="HelveticaNeueLT Std"/>
          <w:i/>
        </w:rPr>
        <w:t>. Företagets</w:t>
      </w:r>
      <w:r w:rsidR="002345FA" w:rsidRPr="00882070">
        <w:rPr>
          <w:rFonts w:ascii="HelveticaNeueLT Std" w:hAnsi="HelveticaNeueLT Std"/>
          <w:i/>
        </w:rPr>
        <w:t xml:space="preserve"> hållbarhetsredovisning kommer att ha utgångspunkt i dessa</w:t>
      </w:r>
      <w:r w:rsidR="002646CD" w:rsidRPr="00882070">
        <w:rPr>
          <w:rFonts w:ascii="HelveticaNeueLT Std" w:hAnsi="HelveticaNeueLT Std"/>
          <w:i/>
        </w:rPr>
        <w:t xml:space="preserve"> två verktyg</w:t>
      </w:r>
      <w:r w:rsidR="002345FA" w:rsidRPr="00882070">
        <w:rPr>
          <w:rFonts w:ascii="HelveticaNeueLT Std" w:hAnsi="HelveticaNeueLT Std"/>
          <w:i/>
        </w:rPr>
        <w:t xml:space="preserve">. </w:t>
      </w:r>
    </w:p>
    <w:sectPr w:rsidR="002345FA" w:rsidRPr="00882070" w:rsidSect="00882070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70" w:rsidRDefault="00882070" w:rsidP="00882070">
      <w:pPr>
        <w:spacing w:after="0" w:line="240" w:lineRule="auto"/>
      </w:pPr>
      <w:r>
        <w:separator/>
      </w:r>
    </w:p>
  </w:endnote>
  <w:endnote w:type="continuationSeparator" w:id="0">
    <w:p w:rsidR="00882070" w:rsidRDefault="00882070" w:rsidP="0088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70" w:rsidRDefault="00882070" w:rsidP="00882070">
      <w:pPr>
        <w:spacing w:after="0" w:line="240" w:lineRule="auto"/>
      </w:pPr>
      <w:r>
        <w:separator/>
      </w:r>
    </w:p>
  </w:footnote>
  <w:footnote w:type="continuationSeparator" w:id="0">
    <w:p w:rsidR="00882070" w:rsidRDefault="00882070" w:rsidP="0088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70" w:rsidRDefault="00882070">
    <w:pPr>
      <w:pStyle w:val="Sidhuvud"/>
    </w:pPr>
    <w:r>
      <w:t xml:space="preserve">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2432304" cy="569976"/>
          <wp:effectExtent l="0" t="0" r="6350" b="190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ukton R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05"/>
    <w:rsid w:val="001A5241"/>
    <w:rsid w:val="002345FA"/>
    <w:rsid w:val="002646CD"/>
    <w:rsid w:val="00334DCB"/>
    <w:rsid w:val="003545A0"/>
    <w:rsid w:val="00391648"/>
    <w:rsid w:val="00395F8E"/>
    <w:rsid w:val="005B7D51"/>
    <w:rsid w:val="0060218B"/>
    <w:rsid w:val="006963F6"/>
    <w:rsid w:val="007756B2"/>
    <w:rsid w:val="00867F0B"/>
    <w:rsid w:val="00882070"/>
    <w:rsid w:val="008924C3"/>
    <w:rsid w:val="009C641D"/>
    <w:rsid w:val="00AD25FD"/>
    <w:rsid w:val="00B20FE3"/>
    <w:rsid w:val="00B50352"/>
    <w:rsid w:val="00B52B05"/>
    <w:rsid w:val="00C90A27"/>
    <w:rsid w:val="00CF38C5"/>
    <w:rsid w:val="00D34074"/>
    <w:rsid w:val="00D51E26"/>
    <w:rsid w:val="00D63774"/>
    <w:rsid w:val="00DA4032"/>
    <w:rsid w:val="00E834B7"/>
    <w:rsid w:val="00E84CA5"/>
    <w:rsid w:val="00E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CDE228-5F32-429A-881A-26F8678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2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2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924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5F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8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070"/>
  </w:style>
  <w:style w:type="paragraph" w:styleId="Sidfot">
    <w:name w:val="footer"/>
    <w:basedOn w:val="Normal"/>
    <w:link w:val="SidfotChar"/>
    <w:uiPriority w:val="99"/>
    <w:unhideWhenUsed/>
    <w:rsid w:val="0088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Hellkvist</dc:creator>
  <cp:keywords/>
  <dc:description/>
  <cp:lastModifiedBy>Lisa Hellkvist</cp:lastModifiedBy>
  <cp:revision>2</cp:revision>
  <cp:lastPrinted>2017-07-13T13:36:00Z</cp:lastPrinted>
  <dcterms:created xsi:type="dcterms:W3CDTF">2017-08-04T10:05:00Z</dcterms:created>
  <dcterms:modified xsi:type="dcterms:W3CDTF">2017-08-04T10:05:00Z</dcterms:modified>
</cp:coreProperties>
</file>