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7D" w:rsidRPr="00360C1A" w:rsidRDefault="00F9297D" w:rsidP="00F9297D">
      <w:r w:rsidRPr="00360C1A">
        <w:t>PRESSMEDDELANDE</w:t>
      </w:r>
      <w:bookmarkStart w:id="0" w:name="_GoBack"/>
      <w:bookmarkEnd w:id="0"/>
    </w:p>
    <w:p w:rsidR="00F9297D" w:rsidRPr="00360C1A" w:rsidRDefault="00F9297D" w:rsidP="00F9297D"/>
    <w:p w:rsidR="006757B7" w:rsidRPr="00360C1A" w:rsidRDefault="009A4D8B" w:rsidP="00F9297D">
      <w:r w:rsidRPr="00360C1A">
        <w:rPr>
          <w:noProof/>
        </w:rPr>
        <w:drawing>
          <wp:anchor distT="0" distB="0" distL="114300" distR="114300" simplePos="0" relativeHeight="251658240" behindDoc="1" locked="0" layoutInCell="1" allowOverlap="1">
            <wp:simplePos x="0" y="0"/>
            <wp:positionH relativeFrom="column">
              <wp:posOffset>4000500</wp:posOffset>
            </wp:positionH>
            <wp:positionV relativeFrom="paragraph">
              <wp:posOffset>-914400</wp:posOffset>
            </wp:positionV>
            <wp:extent cx="1259840" cy="628015"/>
            <wp:effectExtent l="0" t="0" r="10160" b="6985"/>
            <wp:wrapNone/>
            <wp:docPr id="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1259840" cy="628015"/>
                    </a:xfrm>
                    <a:prstGeom prst="rect">
                      <a:avLst/>
                    </a:prstGeom>
                    <a:noFill/>
                    <a:ln w="9525">
                      <a:noFill/>
                      <a:miter lim="800000"/>
                      <a:headEnd/>
                      <a:tailEnd/>
                    </a:ln>
                  </pic:spPr>
                </pic:pic>
              </a:graphicData>
            </a:graphic>
          </wp:anchor>
        </w:drawing>
      </w:r>
    </w:p>
    <w:p w:rsidR="00DF2FF2" w:rsidRPr="00360C1A" w:rsidRDefault="00F9297D" w:rsidP="00DF2FF2">
      <w:pPr>
        <w:pStyle w:val="Documentname"/>
        <w:rPr>
          <w:rFonts w:ascii="Rockwell" w:hAnsi="Rockwell"/>
          <w:sz w:val="36"/>
          <w:szCs w:val="36"/>
        </w:rPr>
      </w:pPr>
      <w:r w:rsidRPr="00360C1A">
        <w:rPr>
          <w:rFonts w:ascii="Rockwell" w:hAnsi="Rockwell"/>
          <w:caps w:val="0"/>
          <w:color w:val="F79646" w:themeColor="accent6"/>
          <w:sz w:val="36"/>
          <w:szCs w:val="36"/>
        </w:rPr>
        <w:t xml:space="preserve">Sunfleet spår bilpoolsökning med </w:t>
      </w:r>
      <w:r w:rsidR="00EE272C" w:rsidRPr="00360C1A">
        <w:rPr>
          <w:rFonts w:ascii="Rockwell" w:hAnsi="Rockwell"/>
          <w:caps w:val="0"/>
          <w:color w:val="F79646" w:themeColor="accent6"/>
          <w:sz w:val="36"/>
          <w:szCs w:val="36"/>
        </w:rPr>
        <w:t>30</w:t>
      </w:r>
      <w:r w:rsidRPr="00360C1A">
        <w:rPr>
          <w:rFonts w:ascii="Rockwell" w:hAnsi="Rockwell"/>
          <w:caps w:val="0"/>
          <w:color w:val="F79646" w:themeColor="accent6"/>
          <w:sz w:val="36"/>
          <w:szCs w:val="36"/>
        </w:rPr>
        <w:t xml:space="preserve"> procent i </w:t>
      </w:r>
      <w:r w:rsidR="00EE272C" w:rsidRPr="00360C1A">
        <w:rPr>
          <w:rFonts w:ascii="Rockwell" w:hAnsi="Rockwell"/>
          <w:caps w:val="0"/>
          <w:color w:val="F79646" w:themeColor="accent6"/>
          <w:sz w:val="36"/>
          <w:szCs w:val="36"/>
        </w:rPr>
        <w:t>Uppsala</w:t>
      </w:r>
    </w:p>
    <w:p w:rsidR="00DF2FF2" w:rsidRPr="00360C1A" w:rsidRDefault="00DF2FF2" w:rsidP="00DF2FF2"/>
    <w:p w:rsidR="00DF2FF2" w:rsidRPr="00360C1A" w:rsidRDefault="00DF2FF2" w:rsidP="00DF2FF2">
      <w:r w:rsidRPr="00360C1A">
        <w:rPr>
          <w:noProof/>
        </w:rPr>
        <w:drawing>
          <wp:inline distT="0" distB="0" distL="0" distR="0">
            <wp:extent cx="5257800" cy="1714500"/>
            <wp:effectExtent l="0" t="0" r="0" b="12700"/>
            <wp:docPr id="1" name="Picture 1" descr="Macintosh HD:Users:hampus.wickstrom:Downloads:sunflee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mpus.wickstrom:Downloads:sunfleet6.jpg"/>
                    <pic:cNvPicPr>
                      <a:picLocks noChangeAspect="1" noChangeArrowheads="1"/>
                    </pic:cNvPicPr>
                  </pic:nvPicPr>
                  <pic:blipFill rotWithShape="1">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l="-243"/>
                    <a:stretch/>
                  </pic:blipFill>
                  <pic:spPr bwMode="auto">
                    <a:xfrm>
                      <a:off x="0" y="0"/>
                      <a:ext cx="5257800" cy="17145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DF2FF2" w:rsidRPr="00360C1A" w:rsidRDefault="00DF2FF2" w:rsidP="00DF2FF2">
      <w:pPr>
        <w:spacing w:line="276" w:lineRule="auto"/>
        <w:rPr>
          <w:rFonts w:ascii="Minion Pro" w:hAnsi="Minion Pro"/>
          <w:sz w:val="22"/>
          <w:szCs w:val="22"/>
        </w:rPr>
      </w:pPr>
    </w:p>
    <w:p w:rsidR="00FE63D1" w:rsidRPr="00360C1A" w:rsidRDefault="00FE63D1" w:rsidP="00FE63D1">
      <w:pPr>
        <w:pStyle w:val="Ingress"/>
        <w:rPr>
          <w:rFonts w:ascii="Minion Pro" w:hAnsi="Minion Pro"/>
        </w:rPr>
      </w:pPr>
      <w:r w:rsidRPr="00360C1A">
        <w:rPr>
          <w:rFonts w:ascii="Minion Pro" w:hAnsi="Minion Pro"/>
        </w:rPr>
        <w:t xml:space="preserve">Att vara medlem i en bilpool blir allt vanligare. Bilpoolsföretaget Sunfleet tror på en ökning av antalet hyror i </w:t>
      </w:r>
      <w:r w:rsidR="006277B3" w:rsidRPr="00360C1A">
        <w:rPr>
          <w:rFonts w:ascii="Minion Pro" w:hAnsi="Minion Pro"/>
        </w:rPr>
        <w:t>Uppsala</w:t>
      </w:r>
      <w:r w:rsidRPr="00360C1A">
        <w:rPr>
          <w:rFonts w:ascii="Minion Pro" w:hAnsi="Minion Pro"/>
        </w:rPr>
        <w:t xml:space="preserve"> med </w:t>
      </w:r>
      <w:r w:rsidR="006277B3" w:rsidRPr="00360C1A">
        <w:rPr>
          <w:rFonts w:ascii="Minion Pro" w:hAnsi="Minion Pro"/>
        </w:rPr>
        <w:t>30</w:t>
      </w:r>
      <w:r w:rsidRPr="00360C1A">
        <w:rPr>
          <w:rFonts w:ascii="Minion Pro" w:hAnsi="Minion Pro"/>
        </w:rPr>
        <w:t>% under 2013.</w:t>
      </w:r>
      <w:r w:rsidR="001D0715" w:rsidRPr="00360C1A">
        <w:rPr>
          <w:rFonts w:ascii="Minion Pro" w:hAnsi="Minion Pro"/>
        </w:rPr>
        <w:t xml:space="preserve"> </w:t>
      </w:r>
      <w:r w:rsidRPr="00360C1A">
        <w:rPr>
          <w:rFonts w:ascii="Minion Pro" w:hAnsi="Minion Pro"/>
        </w:rPr>
        <w:t xml:space="preserve">Det är många faktorer som samspelar i frammarschen av bilpooler, bland annat högre kostnader för bilägande och en ostadig ekonomi i svenska hushåll. </w:t>
      </w:r>
    </w:p>
    <w:p w:rsidR="00FE63D1" w:rsidRPr="00360C1A" w:rsidRDefault="00FE63D1" w:rsidP="00FE63D1">
      <w:pPr>
        <w:rPr>
          <w:rFonts w:ascii="Minion Pro" w:hAnsi="Minion Pro"/>
        </w:rPr>
      </w:pPr>
      <w:r w:rsidRPr="00360C1A">
        <w:rPr>
          <w:rFonts w:ascii="Minion Pro" w:hAnsi="Minion Pro"/>
        </w:rPr>
        <w:t>2013 ser ut att bli ytterligare ett bra år för bilpooler eftersom att efterfrågan konstant ökar.</w:t>
      </w:r>
      <w:r w:rsidR="00224CCC" w:rsidRPr="00360C1A">
        <w:rPr>
          <w:rFonts w:ascii="Minion Pro" w:hAnsi="Minion Pro"/>
        </w:rPr>
        <w:t xml:space="preserve"> I dagsläg</w:t>
      </w:r>
      <w:r w:rsidR="0004592E" w:rsidRPr="00360C1A">
        <w:rPr>
          <w:rFonts w:ascii="Minion Pro" w:hAnsi="Minion Pro"/>
        </w:rPr>
        <w:t>et så finns det totalt 8</w:t>
      </w:r>
      <w:r w:rsidR="00224CCC" w:rsidRPr="00360C1A">
        <w:rPr>
          <w:rFonts w:ascii="Minion Pro" w:hAnsi="Minion Pro"/>
        </w:rPr>
        <w:t xml:space="preserve"> stycken Sunfleet-bilar i </w:t>
      </w:r>
      <w:r w:rsidR="005D3D77" w:rsidRPr="00360C1A">
        <w:rPr>
          <w:rFonts w:ascii="Minion Pro" w:hAnsi="Minion Pro"/>
        </w:rPr>
        <w:t>Uppsala</w:t>
      </w:r>
      <w:r w:rsidR="00224CCC" w:rsidRPr="00360C1A">
        <w:rPr>
          <w:rFonts w:ascii="Minion Pro" w:hAnsi="Minion Pro"/>
        </w:rPr>
        <w:t xml:space="preserve"> och </w:t>
      </w:r>
      <w:r w:rsidRPr="00360C1A">
        <w:rPr>
          <w:rFonts w:ascii="Minion Pro" w:hAnsi="Minion Pro"/>
        </w:rPr>
        <w:t xml:space="preserve">Sunfleet tror på en ökning av antalet hyror i </w:t>
      </w:r>
      <w:r w:rsidR="00572824" w:rsidRPr="00360C1A">
        <w:rPr>
          <w:rFonts w:ascii="Minion Pro" w:hAnsi="Minion Pro"/>
        </w:rPr>
        <w:t>Uppsala</w:t>
      </w:r>
      <w:r w:rsidRPr="00360C1A">
        <w:rPr>
          <w:rFonts w:ascii="Minion Pro" w:hAnsi="Minion Pro"/>
        </w:rPr>
        <w:t xml:space="preserve"> med </w:t>
      </w:r>
      <w:r w:rsidR="00572824" w:rsidRPr="00360C1A">
        <w:rPr>
          <w:rFonts w:ascii="Minion Pro" w:hAnsi="Minion Pro"/>
        </w:rPr>
        <w:t>30</w:t>
      </w:r>
      <w:r w:rsidRPr="00360C1A">
        <w:rPr>
          <w:rFonts w:ascii="Minion Pro" w:hAnsi="Minion Pro"/>
        </w:rPr>
        <w:t>% och planera</w:t>
      </w:r>
      <w:r w:rsidR="00534190" w:rsidRPr="00360C1A">
        <w:rPr>
          <w:rFonts w:ascii="Minion Pro" w:hAnsi="Minion Pro"/>
        </w:rPr>
        <w:t>r därför att öka antalet bilar</w:t>
      </w:r>
      <w:r w:rsidRPr="00360C1A">
        <w:rPr>
          <w:rFonts w:ascii="Minion Pro" w:hAnsi="Minion Pro"/>
        </w:rPr>
        <w:t>.</w:t>
      </w:r>
    </w:p>
    <w:p w:rsidR="0065277D" w:rsidRPr="00360C1A" w:rsidRDefault="0065277D" w:rsidP="00FE63D1">
      <w:pPr>
        <w:rPr>
          <w:rFonts w:ascii="Minion Pro" w:hAnsi="Minion Pro"/>
        </w:rPr>
      </w:pPr>
    </w:p>
    <w:p w:rsidR="00FE63D1" w:rsidRPr="00360C1A" w:rsidRDefault="00FE63D1" w:rsidP="00FE63D1">
      <w:pPr>
        <w:pStyle w:val="Liststycke"/>
        <w:numPr>
          <w:ilvl w:val="0"/>
          <w:numId w:val="2"/>
        </w:numPr>
        <w:spacing w:after="200" w:line="300" w:lineRule="exact"/>
        <w:rPr>
          <w:rFonts w:ascii="Minion Pro" w:hAnsi="Minion Pro"/>
        </w:rPr>
      </w:pPr>
      <w:r w:rsidRPr="00360C1A">
        <w:rPr>
          <w:rFonts w:ascii="Minion Pro" w:hAnsi="Minion Pro"/>
        </w:rPr>
        <w:t xml:space="preserve">Under de senaste åren har vi expanderat kraftigt och den främsta orsaken till det är en ökad medvetenhet </w:t>
      </w:r>
      <w:r w:rsidR="00F9297D" w:rsidRPr="00360C1A">
        <w:rPr>
          <w:rFonts w:ascii="Minion Pro" w:hAnsi="Minion Pro"/>
        </w:rPr>
        <w:t>kring hur dyrt det är att äga en bil, s</w:t>
      </w:r>
      <w:r w:rsidRPr="00360C1A">
        <w:rPr>
          <w:rFonts w:ascii="Minion Pro" w:hAnsi="Minion Pro"/>
        </w:rPr>
        <w:t xml:space="preserve">äger </w:t>
      </w:r>
      <w:r w:rsidR="00F9297D" w:rsidRPr="00360C1A">
        <w:rPr>
          <w:rFonts w:ascii="Minion Pro" w:hAnsi="Minion Pro"/>
        </w:rPr>
        <w:t>Olof Holmgren, a</w:t>
      </w:r>
      <w:r w:rsidR="001D0715" w:rsidRPr="00360C1A">
        <w:rPr>
          <w:rFonts w:ascii="Minion Pro" w:hAnsi="Minion Pro"/>
        </w:rPr>
        <w:t>nsvarig Sunfleet Syd.</w:t>
      </w:r>
    </w:p>
    <w:p w:rsidR="00FE63D1" w:rsidRPr="00360C1A" w:rsidRDefault="00FE63D1" w:rsidP="00FE63D1">
      <w:pPr>
        <w:rPr>
          <w:rFonts w:ascii="Minion Pro" w:hAnsi="Minion Pro"/>
        </w:rPr>
      </w:pPr>
      <w:r w:rsidRPr="00360C1A">
        <w:rPr>
          <w:rFonts w:ascii="Minion Pro" w:hAnsi="Minion Pro"/>
        </w:rPr>
        <w:t xml:space="preserve">Antalet användare av bilpool i </w:t>
      </w:r>
      <w:r w:rsidR="00032B08" w:rsidRPr="00360C1A">
        <w:rPr>
          <w:rFonts w:ascii="Minion Pro" w:hAnsi="Minion Pro"/>
        </w:rPr>
        <w:t>Uppsala</w:t>
      </w:r>
      <w:r w:rsidRPr="00360C1A">
        <w:rPr>
          <w:rFonts w:ascii="Minion Pro" w:hAnsi="Minion Pro"/>
        </w:rPr>
        <w:t xml:space="preserve"> ökar stadigt. Mellan 2011 och 2012 så ökade antalet hyror hos bilpoolsföretaget Sunfleet med </w:t>
      </w:r>
      <w:r w:rsidR="009A19B5" w:rsidRPr="00360C1A">
        <w:rPr>
          <w:rFonts w:ascii="Minion Pro" w:hAnsi="Minion Pro"/>
        </w:rPr>
        <w:t>359</w:t>
      </w:r>
      <w:r w:rsidRPr="00360C1A">
        <w:rPr>
          <w:rFonts w:ascii="Minion Pro" w:hAnsi="Minion Pro"/>
        </w:rPr>
        <w:t xml:space="preserve">% i </w:t>
      </w:r>
      <w:r w:rsidR="009A19B5" w:rsidRPr="00360C1A">
        <w:rPr>
          <w:rFonts w:ascii="Minion Pro" w:hAnsi="Minion Pro"/>
        </w:rPr>
        <w:t>Uppsala</w:t>
      </w:r>
      <w:r w:rsidRPr="00360C1A">
        <w:rPr>
          <w:rFonts w:ascii="Minion Pro" w:hAnsi="Minion Pro"/>
        </w:rPr>
        <w:t>. När ekonomin i svenska hushåll förändras så ser majoriteten över sina kostnader. Många väljer att ersätta sin ”andra-bil” med ett bilpoolsmedlemskap och på så sätt spara pengar. En vanlig familj kan spara tusenlappar på att ersätta sin ”andra-bil” med ett bilpoolsmedlemskap.</w:t>
      </w:r>
    </w:p>
    <w:p w:rsidR="0006686B" w:rsidRPr="00360C1A" w:rsidRDefault="0006686B" w:rsidP="00FE63D1">
      <w:pPr>
        <w:rPr>
          <w:rFonts w:ascii="Minion Pro" w:hAnsi="Minion Pro"/>
        </w:rPr>
      </w:pPr>
    </w:p>
    <w:p w:rsidR="009E3DF8" w:rsidRPr="00360C1A" w:rsidRDefault="0006686B" w:rsidP="00FE63D1">
      <w:pPr>
        <w:rPr>
          <w:rFonts w:ascii="Minion Pro" w:hAnsi="Minion Pro"/>
        </w:rPr>
      </w:pPr>
      <w:r w:rsidRPr="00360C1A">
        <w:rPr>
          <w:rFonts w:ascii="Minion Pro" w:hAnsi="Minion Pro"/>
        </w:rPr>
        <w:t>Om du äger en relativt ny medelstor bil som du kör ca 10 mil i veckan så kan du spara upp till 3400kr/år genom att istället använda dig av en bilp</w:t>
      </w:r>
      <w:r w:rsidR="009C0F4A" w:rsidRPr="00360C1A">
        <w:rPr>
          <w:rFonts w:ascii="Minion Pro" w:hAnsi="Minion Pro"/>
        </w:rPr>
        <w:t>ool.</w:t>
      </w:r>
      <w:r w:rsidR="009E3DF8" w:rsidRPr="00360C1A">
        <w:rPr>
          <w:rFonts w:ascii="Minion Pro" w:hAnsi="Minion Pro"/>
        </w:rPr>
        <w:t xml:space="preserve"> </w:t>
      </w:r>
    </w:p>
    <w:p w:rsidR="0006686B" w:rsidRPr="00360C1A" w:rsidRDefault="0006686B" w:rsidP="00FE63D1">
      <w:pPr>
        <w:rPr>
          <w:rFonts w:ascii="Minion Pro" w:hAnsi="Minion Pro"/>
        </w:rPr>
      </w:pPr>
    </w:p>
    <w:p w:rsidR="001D0715" w:rsidRPr="00360C1A" w:rsidRDefault="00FE63D1" w:rsidP="001D0715">
      <w:pPr>
        <w:pStyle w:val="Liststycke"/>
        <w:numPr>
          <w:ilvl w:val="0"/>
          <w:numId w:val="2"/>
        </w:numPr>
        <w:spacing w:after="200" w:line="300" w:lineRule="exact"/>
        <w:rPr>
          <w:rFonts w:ascii="Minion Pro" w:hAnsi="Minion Pro"/>
        </w:rPr>
      </w:pPr>
      <w:r w:rsidRPr="00360C1A">
        <w:rPr>
          <w:rFonts w:ascii="Minion Pro" w:hAnsi="Minion Pro"/>
        </w:rPr>
        <w:t>Nästa år ser ut att bli riktigt spännande för bilpooler, vi hoppas på att flera får upp ögonen för möjligheten att använda bilpool. Om fler valde att kombinera bilpool med kollektivtrafik så skulle bilkörandet i städerna minska</w:t>
      </w:r>
      <w:r w:rsidR="00F9297D" w:rsidRPr="00360C1A">
        <w:rPr>
          <w:rFonts w:ascii="Minion Pro" w:hAnsi="Minion Pro"/>
        </w:rPr>
        <w:t>,</w:t>
      </w:r>
      <w:r w:rsidRPr="00360C1A">
        <w:rPr>
          <w:rFonts w:ascii="Minion Pro" w:hAnsi="Minion Pro"/>
        </w:rPr>
        <w:t xml:space="preserve"> </w:t>
      </w:r>
      <w:r w:rsidR="00F9297D" w:rsidRPr="00360C1A">
        <w:rPr>
          <w:rFonts w:ascii="Minion Pro" w:hAnsi="Minion Pro"/>
        </w:rPr>
        <w:t>s</w:t>
      </w:r>
      <w:r w:rsidR="001D0715" w:rsidRPr="00360C1A">
        <w:rPr>
          <w:rFonts w:ascii="Minion Pro" w:hAnsi="Minion Pro"/>
        </w:rPr>
        <w:t xml:space="preserve">äger </w:t>
      </w:r>
      <w:r w:rsidR="00F9297D" w:rsidRPr="00360C1A">
        <w:rPr>
          <w:rFonts w:ascii="Minion Pro" w:hAnsi="Minion Pro"/>
        </w:rPr>
        <w:t>Olof Holmgren, a</w:t>
      </w:r>
      <w:r w:rsidR="001D0715" w:rsidRPr="00360C1A">
        <w:rPr>
          <w:rFonts w:ascii="Minion Pro" w:hAnsi="Minion Pro"/>
        </w:rPr>
        <w:t>nsvarig Sunfleet Syd.</w:t>
      </w:r>
    </w:p>
    <w:p w:rsidR="00FE63D1" w:rsidRPr="00360C1A" w:rsidRDefault="00FE63D1" w:rsidP="00FE63D1">
      <w:pPr>
        <w:rPr>
          <w:rFonts w:ascii="Minion Pro" w:hAnsi="Minion Pro"/>
          <w:b/>
          <w:sz w:val="18"/>
          <w:szCs w:val="18"/>
        </w:rPr>
      </w:pPr>
      <w:r w:rsidRPr="00360C1A">
        <w:rPr>
          <w:rFonts w:ascii="Minion Pro" w:hAnsi="Minion Pro"/>
          <w:b/>
          <w:sz w:val="18"/>
          <w:szCs w:val="18"/>
        </w:rPr>
        <w:t>Så här fungerar Sunfleet</w:t>
      </w:r>
      <w:r w:rsidRPr="00360C1A">
        <w:rPr>
          <w:rFonts w:ascii="Minion Pro" w:hAnsi="Minion Pro"/>
          <w:b/>
          <w:sz w:val="18"/>
          <w:szCs w:val="18"/>
        </w:rPr>
        <w:br/>
      </w:r>
      <w:r w:rsidRPr="00360C1A">
        <w:rPr>
          <w:rFonts w:ascii="Minion Pro" w:hAnsi="Minion Pro"/>
          <w:sz w:val="18"/>
          <w:szCs w:val="18"/>
        </w:rPr>
        <w:t>Sunfleet är Sveriges största bilpool som erbjuder ett klimatsmart och enkelt alternativ till eget bilägande, du har ofta tillgång till bilarna dygnet runt och har möjlighet att hyra bil per timme eller per dygn, så länge du vill.</w:t>
      </w:r>
    </w:p>
    <w:p w:rsidR="00FE63D1" w:rsidRPr="00360C1A" w:rsidRDefault="00FE63D1" w:rsidP="00FE63D1">
      <w:pPr>
        <w:spacing w:line="276" w:lineRule="auto"/>
        <w:rPr>
          <w:rFonts w:ascii="Minion Pro" w:hAnsi="Minion Pro"/>
          <w:sz w:val="18"/>
          <w:szCs w:val="18"/>
        </w:rPr>
      </w:pPr>
      <w:r w:rsidRPr="00360C1A">
        <w:rPr>
          <w:rFonts w:ascii="Minion Pro" w:hAnsi="Minion Pro"/>
          <w:sz w:val="18"/>
          <w:szCs w:val="18"/>
        </w:rPr>
        <w:t>Bilarna står utplacerade i närhet av din bostad och arbete, på reserverade platser och kan bokas via internet, telefon eller mobil applikation (iPhone eller Android) ända ner till minuten innan du behöver bil.</w:t>
      </w:r>
    </w:p>
    <w:p w:rsidR="00FE63D1" w:rsidRPr="00360C1A" w:rsidRDefault="00FE63D1" w:rsidP="00FE63D1">
      <w:pPr>
        <w:spacing w:line="276" w:lineRule="auto"/>
        <w:rPr>
          <w:rFonts w:ascii="Minion Pro" w:hAnsi="Minion Pro"/>
          <w:sz w:val="18"/>
          <w:szCs w:val="18"/>
        </w:rPr>
      </w:pPr>
      <w:r w:rsidRPr="00360C1A">
        <w:rPr>
          <w:rFonts w:ascii="Minion Pro" w:hAnsi="Minion Pro"/>
          <w:sz w:val="18"/>
          <w:szCs w:val="18"/>
        </w:rPr>
        <w:t xml:space="preserve">I medlemskapet i bilpoolen ingår skatt, försäkringar och underhåll. Du betalar per timme och per kilometer som du kör. Alla bilar i bilpoolen är nya, säkra och miljöklassade (miljöfordon enligt Regeringens definition). </w:t>
      </w:r>
    </w:p>
    <w:p w:rsidR="00FE63D1" w:rsidRPr="00360C1A" w:rsidRDefault="00FE63D1" w:rsidP="00FE63D1">
      <w:pPr>
        <w:spacing w:line="276" w:lineRule="auto"/>
        <w:rPr>
          <w:rFonts w:ascii="Minion Pro" w:hAnsi="Minion Pro"/>
          <w:sz w:val="18"/>
          <w:szCs w:val="18"/>
        </w:rPr>
      </w:pPr>
      <w:r w:rsidRPr="00360C1A">
        <w:rPr>
          <w:rFonts w:ascii="Minion Pro" w:hAnsi="Minion Pro"/>
          <w:sz w:val="18"/>
          <w:szCs w:val="18"/>
        </w:rPr>
        <w:t>Här har du även möjlighet välja bilmodell efter ändamål, en stor bil om du behöver eller en mindre om det räcker.</w:t>
      </w:r>
    </w:p>
    <w:p w:rsidR="00FE63D1" w:rsidRPr="00360C1A" w:rsidRDefault="00FE63D1" w:rsidP="00FE63D1">
      <w:pPr>
        <w:spacing w:line="276" w:lineRule="auto"/>
        <w:rPr>
          <w:rFonts w:ascii="Minion Pro" w:hAnsi="Minion Pro"/>
          <w:sz w:val="18"/>
          <w:szCs w:val="18"/>
        </w:rPr>
      </w:pPr>
    </w:p>
    <w:p w:rsidR="00FE63D1" w:rsidRPr="00360C1A" w:rsidRDefault="00FE63D1" w:rsidP="00FE63D1">
      <w:pPr>
        <w:spacing w:line="276" w:lineRule="auto"/>
        <w:rPr>
          <w:rFonts w:ascii="Minion Pro" w:hAnsi="Minion Pro"/>
          <w:sz w:val="18"/>
          <w:szCs w:val="18"/>
        </w:rPr>
      </w:pPr>
    </w:p>
    <w:p w:rsidR="00FE63D1" w:rsidRPr="00360C1A" w:rsidRDefault="00FE63D1" w:rsidP="00FE63D1">
      <w:pPr>
        <w:spacing w:after="120" w:line="276" w:lineRule="auto"/>
        <w:rPr>
          <w:rFonts w:ascii="Minion Pro" w:hAnsi="Minion Pro"/>
          <w:b/>
          <w:i/>
          <w:sz w:val="18"/>
          <w:szCs w:val="18"/>
        </w:rPr>
      </w:pPr>
      <w:r w:rsidRPr="00360C1A">
        <w:rPr>
          <w:rFonts w:ascii="Minion Pro" w:hAnsi="Minion Pro"/>
          <w:b/>
          <w:i/>
          <w:sz w:val="18"/>
          <w:szCs w:val="18"/>
        </w:rPr>
        <w:t>För mera information och kundcase vänligen kontakta</w:t>
      </w:r>
    </w:p>
    <w:p w:rsidR="00FE63D1" w:rsidRPr="00360C1A" w:rsidRDefault="004318D7" w:rsidP="00FE63D1">
      <w:pPr>
        <w:spacing w:after="120" w:line="276" w:lineRule="auto"/>
        <w:rPr>
          <w:rFonts w:ascii="Minion Pro" w:hAnsi="Minion Pro"/>
          <w:i/>
          <w:sz w:val="18"/>
          <w:szCs w:val="18"/>
        </w:rPr>
      </w:pPr>
      <w:r>
        <w:rPr>
          <w:rFonts w:ascii="Minion Pro" w:hAnsi="Minion Pro"/>
          <w:i/>
          <w:sz w:val="18"/>
          <w:szCs w:val="18"/>
        </w:rPr>
        <w:t>Susanne Malmström</w:t>
      </w:r>
    </w:p>
    <w:p w:rsidR="00FE63D1" w:rsidRPr="00360C1A" w:rsidRDefault="004318D7" w:rsidP="00FE63D1">
      <w:pPr>
        <w:spacing w:after="120" w:line="276" w:lineRule="auto"/>
        <w:rPr>
          <w:rFonts w:ascii="Minion Pro" w:hAnsi="Minion Pro"/>
          <w:i/>
          <w:sz w:val="18"/>
          <w:szCs w:val="18"/>
        </w:rPr>
      </w:pPr>
      <w:r>
        <w:rPr>
          <w:rFonts w:ascii="Minion Pro" w:hAnsi="Minion Pro"/>
          <w:i/>
          <w:sz w:val="18"/>
          <w:szCs w:val="18"/>
        </w:rPr>
        <w:t xml:space="preserve">Operativ chef </w:t>
      </w:r>
      <w:r w:rsidR="00FE63D1" w:rsidRPr="00360C1A">
        <w:rPr>
          <w:rFonts w:ascii="Minion Pro" w:hAnsi="Minion Pro"/>
          <w:i/>
          <w:sz w:val="18"/>
          <w:szCs w:val="18"/>
        </w:rPr>
        <w:t>Sunfleet</w:t>
      </w:r>
    </w:p>
    <w:p w:rsidR="00FE63D1" w:rsidRPr="004318D7" w:rsidRDefault="004318D7" w:rsidP="00FE63D1">
      <w:pPr>
        <w:spacing w:after="120" w:line="276" w:lineRule="auto"/>
        <w:rPr>
          <w:rFonts w:ascii="Minion Pro" w:eastAsiaTheme="minorEastAsia" w:hAnsi="Minion Pro" w:cs="Helvetica Neue"/>
          <w:i/>
          <w:sz w:val="18"/>
          <w:szCs w:val="18"/>
          <w:lang w:eastAsia="en-US"/>
        </w:rPr>
      </w:pPr>
      <w:r>
        <w:rPr>
          <w:rFonts w:ascii="Minion Pro" w:eastAsiaTheme="minorEastAsia" w:hAnsi="Minion Pro" w:cs="Helvetica Neue"/>
          <w:i/>
          <w:sz w:val="18"/>
          <w:szCs w:val="18"/>
          <w:lang w:eastAsia="en-US"/>
        </w:rPr>
        <w:t>031 757 65 21</w:t>
      </w:r>
    </w:p>
    <w:p w:rsidR="00FE63D1" w:rsidRPr="00360C1A" w:rsidRDefault="00FE63D1" w:rsidP="00FE63D1">
      <w:pPr>
        <w:spacing w:after="120" w:line="276" w:lineRule="auto"/>
        <w:rPr>
          <w:rFonts w:ascii="Minion Pro" w:hAnsi="Minion Pro"/>
          <w:i/>
          <w:sz w:val="18"/>
          <w:szCs w:val="18"/>
        </w:rPr>
      </w:pPr>
      <w:r w:rsidRPr="00360C1A">
        <w:rPr>
          <w:rFonts w:ascii="Minion Pro" w:hAnsi="Minion Pro"/>
          <w:i/>
          <w:sz w:val="18"/>
          <w:szCs w:val="18"/>
        </w:rPr>
        <w:t>Pressbilder finner ni i Sunfleets pressrum</w:t>
      </w:r>
    </w:p>
    <w:p w:rsidR="00E42CAF" w:rsidRPr="00BB48E1" w:rsidRDefault="00C87B99" w:rsidP="00BB48E1">
      <w:pPr>
        <w:spacing w:after="120" w:line="276" w:lineRule="auto"/>
        <w:rPr>
          <w:rFonts w:ascii="Minion Pro" w:hAnsi="Minion Pro"/>
          <w:i/>
          <w:sz w:val="18"/>
          <w:szCs w:val="18"/>
        </w:rPr>
      </w:pPr>
      <w:hyperlink r:id="rId7" w:history="1">
        <w:r w:rsidR="00FE63D1" w:rsidRPr="00360C1A">
          <w:rPr>
            <w:rStyle w:val="Hyperlnk"/>
            <w:rFonts w:ascii="Minion Pro" w:hAnsi="Minion Pro"/>
            <w:i/>
            <w:sz w:val="18"/>
            <w:szCs w:val="18"/>
          </w:rPr>
          <w:t>http://www.mynewsdesk.com/se/pressroom/sunfleet-ab/image/list</w:t>
        </w:r>
      </w:hyperlink>
    </w:p>
    <w:sectPr w:rsidR="00E42CAF" w:rsidRPr="00BB48E1" w:rsidSect="009A4D8B">
      <w:pgSz w:w="11900" w:h="16840"/>
      <w:pgMar w:top="241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nion Pro">
    <w:panose1 w:val="02040503050306020203"/>
    <w:charset w:val="00"/>
    <w:family w:val="auto"/>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Helvetica Neue">
    <w:charset w:val="00"/>
    <w:family w:val="auto"/>
    <w:pitch w:val="variable"/>
    <w:sig w:usb0="80000067"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3680"/>
    <w:multiLevelType w:val="hybridMultilevel"/>
    <w:tmpl w:val="4348880C"/>
    <w:lvl w:ilvl="0" w:tplc="C3D69EDE">
      <w:numFmt w:val="bullet"/>
      <w:lvlText w:val="–"/>
      <w:lvlJc w:val="left"/>
      <w:pPr>
        <w:ind w:left="720" w:hanging="360"/>
      </w:pPr>
      <w:rPr>
        <w:rFonts w:ascii="Minion Pro" w:eastAsia="Times New Roman"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5265A"/>
    <w:multiLevelType w:val="hybridMultilevel"/>
    <w:tmpl w:val="E4FC2AE8"/>
    <w:lvl w:ilvl="0" w:tplc="D1D0A2E0">
      <w:start w:val="2011"/>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characterSpacingControl w:val="doNotCompress"/>
  <w:compat>
    <w:useFELayout/>
  </w:compat>
  <w:rsids>
    <w:rsidRoot w:val="00DF2FF2"/>
    <w:rsid w:val="00032B08"/>
    <w:rsid w:val="00040C03"/>
    <w:rsid w:val="0004592E"/>
    <w:rsid w:val="0006686B"/>
    <w:rsid w:val="001D0715"/>
    <w:rsid w:val="00224CCC"/>
    <w:rsid w:val="0027740B"/>
    <w:rsid w:val="00280F44"/>
    <w:rsid w:val="002A2041"/>
    <w:rsid w:val="003142FB"/>
    <w:rsid w:val="00360C1A"/>
    <w:rsid w:val="00394087"/>
    <w:rsid w:val="004318D7"/>
    <w:rsid w:val="00534190"/>
    <w:rsid w:val="00572824"/>
    <w:rsid w:val="005D3D77"/>
    <w:rsid w:val="006277B3"/>
    <w:rsid w:val="0065277D"/>
    <w:rsid w:val="006757B7"/>
    <w:rsid w:val="00683B20"/>
    <w:rsid w:val="00697778"/>
    <w:rsid w:val="006E0304"/>
    <w:rsid w:val="007305B0"/>
    <w:rsid w:val="007969B5"/>
    <w:rsid w:val="007D5A62"/>
    <w:rsid w:val="009A19B5"/>
    <w:rsid w:val="009A4D8B"/>
    <w:rsid w:val="009C0F4A"/>
    <w:rsid w:val="009E3DF8"/>
    <w:rsid w:val="00A30EDB"/>
    <w:rsid w:val="00B53A7A"/>
    <w:rsid w:val="00B7541A"/>
    <w:rsid w:val="00BB48E1"/>
    <w:rsid w:val="00BF3284"/>
    <w:rsid w:val="00C8295A"/>
    <w:rsid w:val="00C87B99"/>
    <w:rsid w:val="00D03CEC"/>
    <w:rsid w:val="00D10279"/>
    <w:rsid w:val="00D35974"/>
    <w:rsid w:val="00DB6A4B"/>
    <w:rsid w:val="00DF2FF2"/>
    <w:rsid w:val="00DF7DA6"/>
    <w:rsid w:val="00E03500"/>
    <w:rsid w:val="00E42CAF"/>
    <w:rsid w:val="00E66B3E"/>
    <w:rsid w:val="00E77261"/>
    <w:rsid w:val="00EE272C"/>
    <w:rsid w:val="00F23D0D"/>
    <w:rsid w:val="00F24496"/>
    <w:rsid w:val="00F9297D"/>
    <w:rsid w:val="00FB5676"/>
    <w:rsid w:val="00FB6F09"/>
    <w:rsid w:val="00FE63D1"/>
    <w:rsid w:val="00FF30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paragraph" w:styleId="Rubrik2">
    <w:name w:val="heading 2"/>
    <w:basedOn w:val="Normal"/>
    <w:next w:val="Normal"/>
    <w:link w:val="Rubrik2Char"/>
    <w:uiPriority w:val="9"/>
    <w:unhideWhenUsed/>
    <w:qFormat/>
    <w:rsid w:val="00FE63D1"/>
    <w:pPr>
      <w:keepNext/>
      <w:keepLines/>
      <w:spacing w:after="600" w:line="660" w:lineRule="exact"/>
      <w:outlineLvl w:val="1"/>
    </w:pPr>
    <w:rPr>
      <w:rFonts w:ascii="Times New Roman" w:eastAsia="ＭＳ ゴシック" w:hAnsi="Times New Roman"/>
      <w:b/>
      <w:bCs/>
      <w:color w:val="0D0D0D"/>
      <w:sz w:val="60"/>
      <w:szCs w:val="26"/>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ngtext">
    <w:name w:val="Balloon Text"/>
    <w:basedOn w:val="Normal"/>
    <w:link w:val="BallongtextChar"/>
    <w:uiPriority w:val="99"/>
    <w:semiHidden/>
    <w:unhideWhenUsed/>
    <w:rsid w:val="00DF2FF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F2FF2"/>
    <w:rPr>
      <w:rFonts w:ascii="Lucida Grande" w:eastAsia="Times New Roman" w:hAnsi="Lucida Grande" w:cs="Lucida Grande"/>
      <w:sz w:val="18"/>
      <w:szCs w:val="18"/>
      <w:lang w:val="sv-SE" w:eastAsia="sv-SE"/>
    </w:rPr>
  </w:style>
  <w:style w:type="character" w:styleId="Hyperlnk">
    <w:name w:val="Hyperlink"/>
    <w:basedOn w:val="Standardstycketeckensnitt"/>
    <w:uiPriority w:val="99"/>
    <w:unhideWhenUsed/>
    <w:rsid w:val="00E42CAF"/>
    <w:rPr>
      <w:color w:val="0000FF" w:themeColor="hyperlink"/>
      <w:u w:val="single"/>
    </w:rPr>
  </w:style>
  <w:style w:type="paragraph" w:styleId="Liststycke">
    <w:name w:val="List Paragraph"/>
    <w:basedOn w:val="Normal"/>
    <w:uiPriority w:val="34"/>
    <w:qFormat/>
    <w:rsid w:val="00FB6F09"/>
    <w:pPr>
      <w:ind w:left="720"/>
      <w:contextualSpacing/>
    </w:pPr>
  </w:style>
  <w:style w:type="character" w:customStyle="1" w:styleId="Rubrik2Char">
    <w:name w:val="Rubrik 2 Char"/>
    <w:basedOn w:val="Standardstycketeckensnitt"/>
    <w:link w:val="Rubrik2"/>
    <w:uiPriority w:val="9"/>
    <w:rsid w:val="00FE63D1"/>
    <w:rPr>
      <w:rFonts w:ascii="Times New Roman" w:eastAsia="ＭＳ ゴシック" w:hAnsi="Times New Roman" w:cs="Times New Roman"/>
      <w:b/>
      <w:bCs/>
      <w:color w:val="0D0D0D"/>
      <w:sz w:val="60"/>
      <w:szCs w:val="26"/>
      <w:lang w:val="sv-SE" w:eastAsia="ja-JP"/>
    </w:rPr>
  </w:style>
  <w:style w:type="paragraph" w:customStyle="1" w:styleId="Ingress">
    <w:name w:val="Ingress"/>
    <w:basedOn w:val="Underrubrik"/>
    <w:next w:val="Underrubrik"/>
    <w:qFormat/>
    <w:rsid w:val="00FE63D1"/>
    <w:pPr>
      <w:spacing w:after="300" w:line="300" w:lineRule="exact"/>
      <w:contextualSpacing/>
    </w:pPr>
    <w:rPr>
      <w:rFonts w:ascii="Arial" w:eastAsia="ＭＳ ゴシック" w:hAnsi="Arial" w:cs="Times New Roman"/>
      <w:b/>
      <w:i w:val="0"/>
      <w:color w:val="0D0D0D"/>
      <w:spacing w:val="0"/>
      <w:sz w:val="21"/>
      <w:szCs w:val="22"/>
      <w:lang w:eastAsia="ja-JP"/>
    </w:rPr>
  </w:style>
  <w:style w:type="paragraph" w:styleId="Underrubrik">
    <w:name w:val="Subtitle"/>
    <w:basedOn w:val="Normal"/>
    <w:next w:val="Normal"/>
    <w:link w:val="UnderrubrikChar"/>
    <w:uiPriority w:val="11"/>
    <w:qFormat/>
    <w:rsid w:val="00FE63D1"/>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uiPriority w:val="11"/>
    <w:rsid w:val="00FE63D1"/>
    <w:rPr>
      <w:rFonts w:asciiTheme="majorHAnsi" w:eastAsiaTheme="majorEastAsia" w:hAnsiTheme="majorHAnsi" w:cstheme="majorBidi"/>
      <w:i/>
      <w:iCs/>
      <w:color w:val="4F81BD" w:themeColor="accent1"/>
      <w:spacing w:val="15"/>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F2"/>
    <w:rPr>
      <w:rFonts w:ascii="Verdana" w:eastAsia="Times New Roman" w:hAnsi="Verdana" w:cs="Times New Roman"/>
      <w:sz w:val="20"/>
      <w:lang w:val="sv-SE" w:eastAsia="sv-SE"/>
    </w:rPr>
  </w:style>
  <w:style w:type="paragraph" w:styleId="Heading2">
    <w:name w:val="heading 2"/>
    <w:basedOn w:val="Normal"/>
    <w:next w:val="Normal"/>
    <w:link w:val="Heading2Char"/>
    <w:uiPriority w:val="9"/>
    <w:unhideWhenUsed/>
    <w:qFormat/>
    <w:rsid w:val="00FE63D1"/>
    <w:pPr>
      <w:keepNext/>
      <w:keepLines/>
      <w:spacing w:after="600" w:line="660" w:lineRule="exact"/>
      <w:outlineLvl w:val="1"/>
    </w:pPr>
    <w:rPr>
      <w:rFonts w:ascii="Times New Roman" w:eastAsia="ＭＳ ゴシック" w:hAnsi="Times New Roman"/>
      <w:b/>
      <w:bCs/>
      <w:color w:val="0D0D0D"/>
      <w:sz w:val="6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basedOn w:val="Normal"/>
    <w:next w:val="Normal"/>
    <w:rsid w:val="00DF2FF2"/>
    <w:pPr>
      <w:spacing w:line="240" w:lineRule="atLeast"/>
    </w:pPr>
    <w:rPr>
      <w:rFonts w:cs="Arial"/>
      <w:b/>
      <w:bCs/>
      <w:caps/>
      <w:spacing w:val="20"/>
      <w:sz w:val="24"/>
    </w:rPr>
  </w:style>
  <w:style w:type="paragraph" w:styleId="BalloonText">
    <w:name w:val="Balloon Text"/>
    <w:basedOn w:val="Normal"/>
    <w:link w:val="BalloonTextChar"/>
    <w:uiPriority w:val="99"/>
    <w:semiHidden/>
    <w:unhideWhenUsed/>
    <w:rsid w:val="00DF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FF2"/>
    <w:rPr>
      <w:rFonts w:ascii="Lucida Grande" w:eastAsia="Times New Roman" w:hAnsi="Lucida Grande" w:cs="Lucida Grande"/>
      <w:sz w:val="18"/>
      <w:szCs w:val="18"/>
      <w:lang w:val="sv-SE" w:eastAsia="sv-SE"/>
    </w:rPr>
  </w:style>
  <w:style w:type="character" w:styleId="Hyperlink">
    <w:name w:val="Hyperlink"/>
    <w:basedOn w:val="DefaultParagraphFont"/>
    <w:uiPriority w:val="99"/>
    <w:unhideWhenUsed/>
    <w:rsid w:val="00E42CAF"/>
    <w:rPr>
      <w:color w:val="0000FF" w:themeColor="hyperlink"/>
      <w:u w:val="single"/>
    </w:rPr>
  </w:style>
  <w:style w:type="paragraph" w:styleId="ListParagraph">
    <w:name w:val="List Paragraph"/>
    <w:basedOn w:val="Normal"/>
    <w:uiPriority w:val="34"/>
    <w:qFormat/>
    <w:rsid w:val="00FB6F09"/>
    <w:pPr>
      <w:ind w:left="720"/>
      <w:contextualSpacing/>
    </w:pPr>
  </w:style>
  <w:style w:type="character" w:customStyle="1" w:styleId="Heading2Char">
    <w:name w:val="Heading 2 Char"/>
    <w:basedOn w:val="DefaultParagraphFont"/>
    <w:link w:val="Heading2"/>
    <w:uiPriority w:val="9"/>
    <w:rsid w:val="00FE63D1"/>
    <w:rPr>
      <w:rFonts w:ascii="Times New Roman" w:eastAsia="ＭＳ ゴシック" w:hAnsi="Times New Roman" w:cs="Times New Roman"/>
      <w:b/>
      <w:bCs/>
      <w:color w:val="0D0D0D"/>
      <w:sz w:val="60"/>
      <w:szCs w:val="26"/>
      <w:lang w:val="sv-SE" w:eastAsia="ja-JP"/>
    </w:rPr>
  </w:style>
  <w:style w:type="paragraph" w:customStyle="1" w:styleId="Ingress">
    <w:name w:val="Ingress"/>
    <w:basedOn w:val="Subtitle"/>
    <w:next w:val="Subtitle"/>
    <w:qFormat/>
    <w:rsid w:val="00FE63D1"/>
    <w:pPr>
      <w:spacing w:after="300" w:line="300" w:lineRule="exact"/>
      <w:contextualSpacing/>
    </w:pPr>
    <w:rPr>
      <w:rFonts w:ascii="Arial" w:eastAsia="ＭＳ ゴシック" w:hAnsi="Arial" w:cs="Times New Roman"/>
      <w:b/>
      <w:i w:val="0"/>
      <w:color w:val="0D0D0D"/>
      <w:spacing w:val="0"/>
      <w:sz w:val="21"/>
      <w:szCs w:val="22"/>
      <w:lang w:eastAsia="ja-JP"/>
    </w:rPr>
  </w:style>
  <w:style w:type="paragraph" w:styleId="Subtitle">
    <w:name w:val="Subtitle"/>
    <w:basedOn w:val="Normal"/>
    <w:next w:val="Normal"/>
    <w:link w:val="SubtitleChar"/>
    <w:uiPriority w:val="11"/>
    <w:qFormat/>
    <w:rsid w:val="00FE63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E63D1"/>
    <w:rPr>
      <w:rFonts w:asciiTheme="majorHAnsi" w:eastAsiaTheme="majorEastAsia" w:hAnsiTheme="majorHAnsi" w:cstheme="majorBidi"/>
      <w:i/>
      <w:iCs/>
      <w:color w:val="4F81BD" w:themeColor="accent1"/>
      <w:spacing w:val="15"/>
      <w:lang w:val="sv-SE" w:eastAsia="sv-S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newsdesk.com/se/pressroom/sunfleet-ab/image/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2331</Characters>
  <Application>Microsoft Office Word</Application>
  <DocSecurity>4</DocSecurity>
  <Lines>19</Lines>
  <Paragraphs>5</Paragraphs>
  <ScaleCrop>false</ScaleCrop>
  <Company>Springtime AB</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Wickström</dc:creator>
  <cp:lastModifiedBy>sandra.gyllby</cp:lastModifiedBy>
  <cp:revision>2</cp:revision>
  <cp:lastPrinted>2012-10-31T14:46:00Z</cp:lastPrinted>
  <dcterms:created xsi:type="dcterms:W3CDTF">2012-12-20T15:38:00Z</dcterms:created>
  <dcterms:modified xsi:type="dcterms:W3CDTF">2012-12-20T15:38:00Z</dcterms:modified>
</cp:coreProperties>
</file>