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E37" w:rsidRPr="00310A95" w:rsidRDefault="00310A95" w:rsidP="009A75B3">
      <w:pPr>
        <w:pStyle w:val="VisaHeadline"/>
        <w:pBdr>
          <w:top w:val="single" w:sz="8" w:space="0" w:color="0023A0"/>
        </w:pBdr>
        <w:jc w:val="center"/>
        <w:rPr>
          <w:rFonts w:asciiTheme="minorHAnsi" w:eastAsia="Gulim" w:hAnsiTheme="minorHAnsi" w:cstheme="minorHAnsi"/>
          <w:color w:val="44546A" w:themeColor="text2"/>
          <w:szCs w:val="40"/>
          <w:lang w:val="da-DK" w:eastAsia="ko-KR"/>
        </w:rPr>
      </w:pPr>
      <w:bookmarkStart w:id="0" w:name="_GoBack"/>
      <w:bookmarkEnd w:id="0"/>
      <w:r w:rsidRPr="003E5918">
        <w:rPr>
          <w:rFonts w:cs="Segoe UI"/>
          <w:noProof/>
          <w:lang w:val="da-DK" w:eastAsia="da-DK"/>
        </w:rPr>
        <w:drawing>
          <wp:anchor distT="0" distB="0" distL="114300" distR="114300" simplePos="0" relativeHeight="251659264" behindDoc="0" locked="0" layoutInCell="1" allowOverlap="1" wp14:anchorId="3F8CAB72" wp14:editId="1299F993">
            <wp:simplePos x="0" y="0"/>
            <wp:positionH relativeFrom="page">
              <wp:posOffset>6286500</wp:posOffset>
            </wp:positionH>
            <wp:positionV relativeFrom="page">
              <wp:posOffset>19050</wp:posOffset>
            </wp:positionV>
            <wp:extent cx="1480820" cy="831850"/>
            <wp:effectExtent l="0" t="0" r="5080" b="6350"/>
            <wp:wrapNone/>
            <wp:docPr id="2" name="Picture 2" descr="C:\Users\mordoyne\Desktop\templates\forms_vbm.png"/>
            <wp:cNvGraphicFramePr/>
            <a:graphic xmlns:a="http://schemas.openxmlformats.org/drawingml/2006/main">
              <a:graphicData uri="http://schemas.openxmlformats.org/drawingml/2006/picture">
                <pic:pic xmlns:pic="http://schemas.openxmlformats.org/drawingml/2006/picture">
                  <pic:nvPicPr>
                    <pic:cNvPr id="1" name="Picture 1" descr="C:\Users\mordoyne\Desktop\templates\forms_vbm.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0820" cy="831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43D6" w:rsidRPr="00670658">
        <w:rPr>
          <w:rFonts w:asciiTheme="minorHAnsi" w:eastAsia="Gulim" w:hAnsiTheme="minorHAnsi" w:cstheme="minorHAnsi"/>
          <w:szCs w:val="40"/>
          <w:lang w:val="da-DK" w:eastAsia="ko-KR"/>
        </w:rPr>
        <w:t>Visa</w:t>
      </w:r>
      <w:r w:rsidR="00262EC8" w:rsidRPr="00670658">
        <w:rPr>
          <w:rFonts w:asciiTheme="minorHAnsi" w:eastAsia="Gulim" w:hAnsiTheme="minorHAnsi" w:cstheme="minorHAnsi"/>
          <w:szCs w:val="40"/>
          <w:lang w:val="da-DK" w:eastAsia="ko-KR"/>
        </w:rPr>
        <w:t xml:space="preserve"> vil ændre </w:t>
      </w:r>
      <w:r w:rsidR="00954587">
        <w:rPr>
          <w:rFonts w:asciiTheme="minorHAnsi" w:eastAsia="Gulim" w:hAnsiTheme="minorHAnsi" w:cstheme="minorHAnsi"/>
          <w:szCs w:val="40"/>
          <w:lang w:val="da-DK" w:eastAsia="ko-KR"/>
        </w:rPr>
        <w:t>betalinger</w:t>
      </w:r>
      <w:r w:rsidR="000166DA">
        <w:rPr>
          <w:rFonts w:asciiTheme="minorHAnsi" w:eastAsia="Gulim" w:hAnsiTheme="minorHAnsi" w:cstheme="minorHAnsi"/>
          <w:szCs w:val="40"/>
          <w:lang w:val="da-DK" w:eastAsia="ko-KR"/>
        </w:rPr>
        <w:t xml:space="preserve"> i Europa</w:t>
      </w:r>
      <w:r w:rsidR="00262EC8" w:rsidRPr="00670658">
        <w:rPr>
          <w:rFonts w:asciiTheme="minorHAnsi" w:eastAsia="Gulim" w:hAnsiTheme="minorHAnsi" w:cstheme="minorHAnsi"/>
          <w:szCs w:val="40"/>
          <w:lang w:val="da-DK" w:eastAsia="ko-KR"/>
        </w:rPr>
        <w:t xml:space="preserve"> med</w:t>
      </w:r>
      <w:r w:rsidR="00EE74C4">
        <w:rPr>
          <w:rFonts w:asciiTheme="minorHAnsi" w:eastAsia="Gulim" w:hAnsiTheme="minorHAnsi" w:cstheme="minorHAnsi"/>
          <w:szCs w:val="40"/>
          <w:lang w:val="da-DK" w:eastAsia="ko-KR"/>
        </w:rPr>
        <w:t xml:space="preserve"> </w:t>
      </w:r>
      <w:r w:rsidR="002343D6" w:rsidRPr="00670658">
        <w:rPr>
          <w:rFonts w:asciiTheme="minorHAnsi" w:eastAsia="Gulim" w:hAnsiTheme="minorHAnsi" w:cstheme="minorHAnsi"/>
          <w:szCs w:val="40"/>
          <w:lang w:val="da-DK" w:eastAsia="ko-KR"/>
        </w:rPr>
        <w:t>Visa Direct</w:t>
      </w:r>
      <w:r w:rsidR="00EF68AE" w:rsidRPr="00670658">
        <w:rPr>
          <w:rFonts w:asciiTheme="minorHAnsi" w:eastAsia="Gulim" w:hAnsiTheme="minorHAnsi" w:cstheme="minorHAnsi"/>
          <w:szCs w:val="40"/>
          <w:lang w:val="da-DK" w:eastAsia="ko-KR"/>
        </w:rPr>
        <w:t xml:space="preserve"> –</w:t>
      </w:r>
      <w:r w:rsidR="00EE74C4">
        <w:rPr>
          <w:rFonts w:asciiTheme="minorHAnsi" w:eastAsia="Gulim" w:hAnsiTheme="minorHAnsi" w:cstheme="minorHAnsi"/>
          <w:szCs w:val="40"/>
          <w:lang w:val="da-DK" w:eastAsia="ko-KR"/>
        </w:rPr>
        <w:t xml:space="preserve"> </w:t>
      </w:r>
      <w:r w:rsidRPr="00310A95">
        <w:rPr>
          <w:rFonts w:asciiTheme="minorHAnsi" w:eastAsia="Gulim" w:hAnsiTheme="minorHAnsi" w:cstheme="minorHAnsi"/>
          <w:szCs w:val="40"/>
          <w:lang w:val="da-DK" w:eastAsia="ko-KR"/>
        </w:rPr>
        <w:t xml:space="preserve">en </w:t>
      </w:r>
      <w:r w:rsidRPr="004F158B">
        <w:rPr>
          <w:rFonts w:asciiTheme="minorHAnsi" w:eastAsia="Gulim" w:hAnsiTheme="minorHAnsi" w:cstheme="minorHAnsi"/>
          <w:szCs w:val="40"/>
          <w:lang w:val="da-DK" w:eastAsia="ko-KR"/>
        </w:rPr>
        <w:t>betalingsplatform</w:t>
      </w:r>
      <w:r w:rsidR="004F158B">
        <w:rPr>
          <w:rFonts w:asciiTheme="minorHAnsi" w:eastAsia="Gulim" w:hAnsiTheme="minorHAnsi" w:cstheme="minorHAnsi"/>
          <w:szCs w:val="40"/>
          <w:lang w:val="da-DK" w:eastAsia="ko-KR"/>
        </w:rPr>
        <w:t xml:space="preserve"> i realtid</w:t>
      </w:r>
      <w:r w:rsidRPr="00310A95">
        <w:rPr>
          <w:rFonts w:asciiTheme="minorHAnsi" w:eastAsia="Gulim" w:hAnsiTheme="minorHAnsi" w:cstheme="minorHAnsi"/>
          <w:szCs w:val="40"/>
          <w:lang w:val="da-DK" w:eastAsia="ko-KR"/>
        </w:rPr>
        <w:t xml:space="preserve"> med global rækkevidde</w:t>
      </w:r>
    </w:p>
    <w:p w:rsidR="00397C70" w:rsidRDefault="00397C70" w:rsidP="00397C70">
      <w:pPr>
        <w:pStyle w:val="s23"/>
        <w:spacing w:before="0" w:beforeAutospacing="0" w:after="0" w:afterAutospacing="0"/>
        <w:jc w:val="center"/>
        <w:rPr>
          <w:rStyle w:val="s22"/>
          <w:rFonts w:asciiTheme="minorHAnsi" w:hAnsiTheme="minorHAnsi" w:cstheme="minorHAnsi"/>
          <w:b/>
          <w:sz w:val="20"/>
          <w:szCs w:val="20"/>
          <w:lang w:val="da-DK"/>
        </w:rPr>
      </w:pPr>
    </w:p>
    <w:p w:rsidR="004F158B" w:rsidRPr="004F158B" w:rsidRDefault="004F158B" w:rsidP="004F158B">
      <w:pPr>
        <w:pStyle w:val="s23"/>
        <w:numPr>
          <w:ilvl w:val="0"/>
          <w:numId w:val="16"/>
        </w:numPr>
        <w:spacing w:before="0" w:beforeAutospacing="0" w:after="0" w:afterAutospacing="0"/>
        <w:rPr>
          <w:rFonts w:asciiTheme="minorHAnsi" w:eastAsia="Times New Roman" w:hAnsiTheme="minorHAnsi" w:cstheme="minorHAnsi"/>
          <w:color w:val="000000" w:themeColor="text1"/>
          <w:sz w:val="22"/>
          <w:szCs w:val="22"/>
          <w:lang w:val="da-DK" w:eastAsia="en-US"/>
        </w:rPr>
      </w:pPr>
      <w:r w:rsidRPr="004F158B">
        <w:rPr>
          <w:rFonts w:asciiTheme="minorHAnsi" w:eastAsia="Times New Roman" w:hAnsiTheme="minorHAnsi" w:cstheme="minorHAnsi"/>
          <w:color w:val="000000" w:themeColor="text1"/>
          <w:sz w:val="22"/>
          <w:szCs w:val="22"/>
          <w:lang w:val="da-DK" w:eastAsia="en-US"/>
        </w:rPr>
        <w:t>Visa lancerer Visa Direct i Europa – en platform, der muliggør betalinger i realtid</w:t>
      </w:r>
      <w:r w:rsidRPr="004F158B">
        <w:rPr>
          <w:rStyle w:val="Fodnotehenvisning"/>
          <w:rFonts w:asciiTheme="minorHAnsi" w:eastAsia="Times New Roman" w:hAnsiTheme="minorHAnsi" w:cstheme="minorHAnsi"/>
          <w:color w:val="000000" w:themeColor="text1"/>
          <w:sz w:val="22"/>
          <w:szCs w:val="22"/>
          <w:lang w:val="da-DK" w:eastAsia="en-US"/>
        </w:rPr>
        <w:footnoteReference w:id="1"/>
      </w:r>
      <w:r w:rsidRPr="004F158B">
        <w:rPr>
          <w:rFonts w:asciiTheme="minorHAnsi" w:eastAsia="Times New Roman" w:hAnsiTheme="minorHAnsi" w:cstheme="minorHAnsi"/>
          <w:color w:val="000000" w:themeColor="text1"/>
          <w:sz w:val="22"/>
          <w:szCs w:val="22"/>
          <w:lang w:val="da-DK" w:eastAsia="en-US"/>
        </w:rPr>
        <w:t xml:space="preserve"> ved hjælp af Visas globale</w:t>
      </w:r>
      <w:r>
        <w:rPr>
          <w:rFonts w:asciiTheme="minorHAnsi" w:eastAsia="Times New Roman" w:hAnsiTheme="minorHAnsi" w:cstheme="minorHAnsi"/>
          <w:color w:val="000000" w:themeColor="text1"/>
          <w:sz w:val="22"/>
          <w:szCs w:val="22"/>
          <w:lang w:val="da-DK" w:eastAsia="en-US"/>
        </w:rPr>
        <w:t>, sikre og stabile betalingsnetværk</w:t>
      </w:r>
      <w:r w:rsidRPr="004F158B">
        <w:rPr>
          <w:rFonts w:asciiTheme="minorHAnsi" w:eastAsia="Times New Roman" w:hAnsiTheme="minorHAnsi" w:cstheme="minorHAnsi"/>
          <w:color w:val="000000" w:themeColor="text1"/>
          <w:sz w:val="22"/>
          <w:szCs w:val="22"/>
          <w:lang w:val="da-DK" w:eastAsia="en-US"/>
        </w:rPr>
        <w:t xml:space="preserve"> </w:t>
      </w:r>
    </w:p>
    <w:p w:rsidR="004F158B" w:rsidRPr="004F158B" w:rsidRDefault="004F158B" w:rsidP="004F158B">
      <w:pPr>
        <w:pStyle w:val="s23"/>
        <w:spacing w:before="0" w:beforeAutospacing="0" w:after="0" w:afterAutospacing="0"/>
        <w:rPr>
          <w:rFonts w:asciiTheme="minorHAnsi" w:eastAsia="Times New Roman" w:hAnsiTheme="minorHAnsi" w:cstheme="minorHAnsi"/>
          <w:color w:val="000000" w:themeColor="text1"/>
          <w:sz w:val="22"/>
          <w:szCs w:val="22"/>
          <w:lang w:val="da-DK" w:eastAsia="en-US"/>
        </w:rPr>
      </w:pPr>
    </w:p>
    <w:p w:rsidR="004F158B" w:rsidRPr="004F158B" w:rsidRDefault="004F158B" w:rsidP="004F158B">
      <w:pPr>
        <w:pStyle w:val="s23"/>
        <w:numPr>
          <w:ilvl w:val="0"/>
          <w:numId w:val="13"/>
        </w:numPr>
        <w:spacing w:before="0" w:beforeAutospacing="0" w:after="0" w:afterAutospacing="0"/>
        <w:rPr>
          <w:rFonts w:asciiTheme="minorHAnsi" w:eastAsia="Times New Roman" w:hAnsiTheme="minorHAnsi" w:cstheme="minorHAnsi"/>
          <w:color w:val="000000" w:themeColor="text1"/>
          <w:sz w:val="22"/>
          <w:szCs w:val="22"/>
          <w:lang w:val="da-DK" w:eastAsia="en-US"/>
        </w:rPr>
      </w:pPr>
      <w:r w:rsidRPr="004F158B">
        <w:rPr>
          <w:rFonts w:asciiTheme="minorHAnsi" w:eastAsia="Times New Roman" w:hAnsiTheme="minorHAnsi" w:cstheme="minorHAnsi"/>
          <w:color w:val="000000" w:themeColor="text1"/>
          <w:sz w:val="22"/>
          <w:szCs w:val="22"/>
          <w:lang w:val="da-DK" w:eastAsia="en-US"/>
        </w:rPr>
        <w:t>Visa Direct ændrer måden, virksomheder betaler kunderne på, eksempelvis i forbindelse med forsikringsudbetalinger</w:t>
      </w:r>
      <w:r>
        <w:rPr>
          <w:rFonts w:asciiTheme="minorHAnsi" w:eastAsia="Times New Roman" w:hAnsiTheme="minorHAnsi" w:cstheme="minorHAnsi"/>
          <w:color w:val="000000" w:themeColor="text1"/>
          <w:sz w:val="22"/>
          <w:szCs w:val="22"/>
          <w:lang w:val="da-DK" w:eastAsia="en-US"/>
        </w:rPr>
        <w:t xml:space="preserve"> og giver mulighed for person-til</w:t>
      </w:r>
      <w:r w:rsidRPr="004F158B">
        <w:rPr>
          <w:rFonts w:asciiTheme="minorHAnsi" w:eastAsia="Times New Roman" w:hAnsiTheme="minorHAnsi" w:cstheme="minorHAnsi"/>
          <w:color w:val="000000" w:themeColor="text1"/>
          <w:sz w:val="22"/>
          <w:szCs w:val="22"/>
          <w:lang w:val="da-DK" w:eastAsia="en-US"/>
        </w:rPr>
        <w:t xml:space="preserve">-person </w:t>
      </w:r>
      <w:r>
        <w:rPr>
          <w:rFonts w:asciiTheme="minorHAnsi" w:eastAsia="Times New Roman" w:hAnsiTheme="minorHAnsi" w:cstheme="minorHAnsi"/>
          <w:color w:val="000000" w:themeColor="text1"/>
          <w:sz w:val="22"/>
          <w:szCs w:val="22"/>
          <w:lang w:val="da-DK" w:eastAsia="en-US"/>
        </w:rPr>
        <w:t>betalinger</w:t>
      </w:r>
    </w:p>
    <w:p w:rsidR="004F158B" w:rsidRPr="004F158B" w:rsidRDefault="004F158B" w:rsidP="004F158B">
      <w:pPr>
        <w:pStyle w:val="Listeafsnit"/>
        <w:ind w:left="0"/>
        <w:rPr>
          <w:rFonts w:asciiTheme="minorHAnsi" w:eastAsia="Times New Roman" w:hAnsiTheme="minorHAnsi" w:cstheme="minorHAnsi"/>
          <w:color w:val="000000" w:themeColor="text1"/>
          <w:lang w:val="da-DK"/>
        </w:rPr>
      </w:pPr>
    </w:p>
    <w:p w:rsidR="004F158B" w:rsidRPr="00CF3754" w:rsidRDefault="002B56D2" w:rsidP="004F158B">
      <w:pPr>
        <w:pStyle w:val="s23"/>
        <w:numPr>
          <w:ilvl w:val="0"/>
          <w:numId w:val="13"/>
        </w:numPr>
        <w:spacing w:before="0" w:beforeAutospacing="0" w:after="0" w:afterAutospacing="0"/>
        <w:rPr>
          <w:rFonts w:asciiTheme="minorHAnsi" w:eastAsia="Times New Roman" w:hAnsiTheme="minorHAnsi" w:cstheme="minorHAnsi"/>
          <w:color w:val="000000" w:themeColor="text1"/>
          <w:sz w:val="22"/>
          <w:szCs w:val="22"/>
          <w:lang w:val="da-DK" w:eastAsia="en-US"/>
        </w:rPr>
      </w:pPr>
      <w:r w:rsidRPr="00100547">
        <w:rPr>
          <w:rFonts w:asciiTheme="minorHAnsi" w:eastAsia="Times New Roman" w:hAnsiTheme="minorHAnsi" w:cstheme="minorHAnsi"/>
          <w:color w:val="000000" w:themeColor="text1"/>
          <w:sz w:val="22"/>
          <w:szCs w:val="22"/>
          <w:lang w:val="da-DK" w:eastAsia="en-US"/>
        </w:rPr>
        <w:t>Visa annoncerer</w:t>
      </w:r>
      <w:r w:rsidR="00534D67" w:rsidRPr="00100547">
        <w:rPr>
          <w:rFonts w:asciiTheme="minorHAnsi" w:eastAsia="Times New Roman" w:hAnsiTheme="minorHAnsi" w:cstheme="minorHAnsi"/>
          <w:color w:val="000000" w:themeColor="text1"/>
          <w:sz w:val="22"/>
          <w:szCs w:val="22"/>
          <w:lang w:val="da-DK" w:eastAsia="en-US"/>
        </w:rPr>
        <w:t xml:space="preserve"> samarbejde med</w:t>
      </w:r>
      <w:r w:rsidRPr="00100547">
        <w:rPr>
          <w:rFonts w:asciiTheme="minorHAnsi" w:eastAsia="Times New Roman" w:hAnsiTheme="minorHAnsi" w:cstheme="minorHAnsi"/>
          <w:color w:val="000000" w:themeColor="text1"/>
          <w:sz w:val="22"/>
          <w:szCs w:val="22"/>
          <w:lang w:val="da-DK" w:eastAsia="en-US"/>
        </w:rPr>
        <w:t xml:space="preserve"> </w:t>
      </w:r>
      <w:proofErr w:type="spellStart"/>
      <w:r w:rsidR="004F158B" w:rsidRPr="00100547">
        <w:rPr>
          <w:rFonts w:asciiTheme="minorHAnsi" w:eastAsia="Times New Roman" w:hAnsiTheme="minorHAnsi" w:cstheme="minorHAnsi"/>
          <w:color w:val="000000" w:themeColor="text1"/>
          <w:sz w:val="22"/>
          <w:szCs w:val="22"/>
          <w:lang w:val="da-DK" w:eastAsia="en-US"/>
        </w:rPr>
        <w:t>Worldpay</w:t>
      </w:r>
      <w:proofErr w:type="spellEnd"/>
      <w:r w:rsidRPr="00100547">
        <w:rPr>
          <w:rFonts w:asciiTheme="minorHAnsi" w:eastAsia="Times New Roman" w:hAnsiTheme="minorHAnsi" w:cstheme="minorHAnsi"/>
          <w:color w:val="000000" w:themeColor="text1"/>
          <w:sz w:val="22"/>
          <w:szCs w:val="22"/>
          <w:lang w:val="da-DK" w:eastAsia="en-US"/>
        </w:rPr>
        <w:t xml:space="preserve">. </w:t>
      </w:r>
      <w:proofErr w:type="spellStart"/>
      <w:r w:rsidRPr="00CF3754">
        <w:rPr>
          <w:rFonts w:asciiTheme="minorHAnsi" w:eastAsia="Times New Roman" w:hAnsiTheme="minorHAnsi" w:cstheme="minorHAnsi"/>
          <w:color w:val="000000" w:themeColor="text1"/>
          <w:sz w:val="22"/>
          <w:szCs w:val="22"/>
          <w:lang w:val="da-DK" w:eastAsia="en-US"/>
        </w:rPr>
        <w:t>Worldpay</w:t>
      </w:r>
      <w:proofErr w:type="spellEnd"/>
      <w:r w:rsidRPr="00CF3754">
        <w:rPr>
          <w:rFonts w:asciiTheme="minorHAnsi" w:eastAsia="Times New Roman" w:hAnsiTheme="minorHAnsi" w:cstheme="minorHAnsi"/>
          <w:color w:val="000000" w:themeColor="text1"/>
          <w:sz w:val="22"/>
          <w:szCs w:val="22"/>
          <w:lang w:val="da-DK" w:eastAsia="en-US"/>
        </w:rPr>
        <w:t xml:space="preserve"> har tidligt taget</w:t>
      </w:r>
      <w:r w:rsidR="004F158B" w:rsidRPr="00CF3754">
        <w:rPr>
          <w:rFonts w:asciiTheme="minorHAnsi" w:eastAsia="Times New Roman" w:hAnsiTheme="minorHAnsi" w:cstheme="minorHAnsi"/>
          <w:color w:val="000000" w:themeColor="text1"/>
          <w:sz w:val="22"/>
          <w:szCs w:val="22"/>
          <w:lang w:val="da-DK" w:eastAsia="en-US"/>
        </w:rPr>
        <w:t xml:space="preserve"> Visa Direct</w:t>
      </w:r>
      <w:r w:rsidRPr="00CF3754">
        <w:rPr>
          <w:rFonts w:asciiTheme="minorHAnsi" w:eastAsia="Times New Roman" w:hAnsiTheme="minorHAnsi" w:cstheme="minorHAnsi"/>
          <w:color w:val="000000" w:themeColor="text1"/>
          <w:sz w:val="22"/>
          <w:szCs w:val="22"/>
          <w:lang w:val="da-DK" w:eastAsia="en-US"/>
        </w:rPr>
        <w:t xml:space="preserve"> til sig</w:t>
      </w:r>
      <w:r w:rsidR="004F158B" w:rsidRPr="00CF3754">
        <w:rPr>
          <w:rFonts w:asciiTheme="minorHAnsi" w:eastAsia="Times New Roman" w:hAnsiTheme="minorHAnsi" w:cstheme="minorHAnsi"/>
          <w:color w:val="000000" w:themeColor="text1"/>
          <w:sz w:val="22"/>
          <w:szCs w:val="22"/>
          <w:lang w:val="da-DK" w:eastAsia="en-US"/>
        </w:rPr>
        <w:t xml:space="preserve"> – </w:t>
      </w:r>
      <w:r w:rsidR="00CF3754" w:rsidRPr="00CF3754">
        <w:rPr>
          <w:rFonts w:asciiTheme="minorHAnsi" w:eastAsia="Times New Roman" w:hAnsiTheme="minorHAnsi" w:cstheme="minorHAnsi"/>
          <w:color w:val="000000" w:themeColor="text1"/>
          <w:sz w:val="22"/>
          <w:szCs w:val="22"/>
          <w:lang w:val="da-DK" w:eastAsia="en-US"/>
        </w:rPr>
        <w:t xml:space="preserve">og vil allerede fra starten af 2018 stille mulighederne til rådighed for </w:t>
      </w:r>
      <w:r w:rsidR="00100547">
        <w:rPr>
          <w:rFonts w:asciiTheme="minorHAnsi" w:eastAsia="Times New Roman" w:hAnsiTheme="minorHAnsi" w:cstheme="minorHAnsi"/>
          <w:color w:val="000000" w:themeColor="text1"/>
          <w:sz w:val="22"/>
          <w:szCs w:val="22"/>
          <w:lang w:val="da-DK" w:eastAsia="en-US"/>
        </w:rPr>
        <w:t>virksomheder</w:t>
      </w:r>
    </w:p>
    <w:p w:rsidR="004F158B" w:rsidRPr="00CF3754" w:rsidRDefault="004F158B" w:rsidP="008458AE">
      <w:pPr>
        <w:pStyle w:val="s23"/>
        <w:spacing w:before="0" w:beforeAutospacing="0" w:after="0" w:afterAutospacing="0"/>
        <w:rPr>
          <w:rStyle w:val="s22"/>
          <w:rFonts w:asciiTheme="minorHAnsi" w:hAnsiTheme="minorHAnsi" w:cstheme="minorHAnsi"/>
          <w:sz w:val="20"/>
          <w:szCs w:val="20"/>
          <w:lang w:val="da-DK"/>
        </w:rPr>
      </w:pPr>
    </w:p>
    <w:p w:rsidR="004F158B" w:rsidRPr="00CF3754" w:rsidRDefault="004F158B" w:rsidP="008458AE">
      <w:pPr>
        <w:pStyle w:val="s23"/>
        <w:spacing w:before="0" w:beforeAutospacing="0" w:after="0" w:afterAutospacing="0"/>
        <w:rPr>
          <w:rStyle w:val="s22"/>
          <w:rFonts w:asciiTheme="minorHAnsi" w:hAnsiTheme="minorHAnsi" w:cstheme="minorHAnsi"/>
          <w:b/>
          <w:sz w:val="20"/>
          <w:szCs w:val="20"/>
          <w:lang w:val="da-DK"/>
        </w:rPr>
      </w:pPr>
    </w:p>
    <w:p w:rsidR="00262EC8" w:rsidRPr="000F4DA4" w:rsidRDefault="00592D10" w:rsidP="008458AE">
      <w:pPr>
        <w:pStyle w:val="s23"/>
        <w:spacing w:before="0" w:beforeAutospacing="0" w:after="0" w:afterAutospacing="0"/>
        <w:rPr>
          <w:rStyle w:val="s22"/>
          <w:rFonts w:asciiTheme="minorHAnsi" w:eastAsia="Times New Roman" w:hAnsiTheme="minorHAnsi" w:cstheme="minorHAnsi"/>
          <w:color w:val="000000" w:themeColor="text1"/>
          <w:sz w:val="22"/>
          <w:szCs w:val="22"/>
          <w:lang w:val="da-DK" w:eastAsia="en-US"/>
        </w:rPr>
      </w:pPr>
      <w:r w:rsidRPr="008458AE">
        <w:rPr>
          <w:rStyle w:val="s22"/>
          <w:rFonts w:asciiTheme="minorHAnsi" w:hAnsiTheme="minorHAnsi" w:cstheme="minorHAnsi"/>
          <w:b/>
          <w:sz w:val="20"/>
          <w:szCs w:val="20"/>
          <w:lang w:val="da-DK"/>
        </w:rPr>
        <w:t>København, den 2</w:t>
      </w:r>
      <w:r w:rsidR="00262EC8" w:rsidRPr="008458AE">
        <w:rPr>
          <w:rStyle w:val="s22"/>
          <w:rFonts w:asciiTheme="minorHAnsi" w:hAnsiTheme="minorHAnsi" w:cstheme="minorHAnsi"/>
          <w:b/>
          <w:sz w:val="20"/>
          <w:szCs w:val="20"/>
          <w:lang w:val="da-DK"/>
        </w:rPr>
        <w:t>. november 2017</w:t>
      </w:r>
      <w:r w:rsidR="00397C70" w:rsidRPr="008458AE">
        <w:rPr>
          <w:rFonts w:asciiTheme="minorHAnsi" w:hAnsiTheme="minorHAnsi" w:cstheme="minorHAnsi"/>
          <w:color w:val="000000"/>
          <w:sz w:val="20"/>
          <w:szCs w:val="20"/>
          <w:lang w:val="da-DK"/>
        </w:rPr>
        <w:t xml:space="preserve"> </w:t>
      </w:r>
      <w:r w:rsidR="00397C70" w:rsidRPr="008458AE">
        <w:rPr>
          <w:rStyle w:val="s22"/>
          <w:rFonts w:asciiTheme="minorHAnsi" w:hAnsiTheme="minorHAnsi" w:cstheme="minorHAnsi"/>
          <w:sz w:val="20"/>
          <w:szCs w:val="20"/>
          <w:lang w:val="da-DK"/>
        </w:rPr>
        <w:t xml:space="preserve">— </w:t>
      </w:r>
      <w:r w:rsidR="00262EC8" w:rsidRPr="008458AE">
        <w:rPr>
          <w:rStyle w:val="s22"/>
          <w:rFonts w:asciiTheme="minorHAnsi" w:hAnsiTheme="minorHAnsi" w:cstheme="minorHAnsi"/>
          <w:sz w:val="20"/>
          <w:szCs w:val="20"/>
          <w:lang w:val="da-DK"/>
        </w:rPr>
        <w:t>Visa har</w:t>
      </w:r>
      <w:r w:rsidR="00670658" w:rsidRPr="008458AE">
        <w:rPr>
          <w:rStyle w:val="s22"/>
          <w:rFonts w:asciiTheme="minorHAnsi" w:hAnsiTheme="minorHAnsi" w:cstheme="minorHAnsi"/>
          <w:sz w:val="20"/>
          <w:szCs w:val="20"/>
          <w:lang w:val="da-DK"/>
        </w:rPr>
        <w:t xml:space="preserve"> i dag</w:t>
      </w:r>
      <w:r w:rsidR="00262EC8" w:rsidRPr="008458AE">
        <w:rPr>
          <w:rStyle w:val="s22"/>
          <w:rFonts w:asciiTheme="minorHAnsi" w:hAnsiTheme="minorHAnsi" w:cstheme="minorHAnsi"/>
          <w:sz w:val="20"/>
          <w:szCs w:val="20"/>
          <w:lang w:val="da-DK"/>
        </w:rPr>
        <w:t xml:space="preserve"> </w:t>
      </w:r>
      <w:r w:rsidR="00670658" w:rsidRPr="008458AE">
        <w:rPr>
          <w:rStyle w:val="s22"/>
          <w:rFonts w:asciiTheme="minorHAnsi" w:hAnsiTheme="minorHAnsi" w:cstheme="minorHAnsi"/>
          <w:sz w:val="20"/>
          <w:szCs w:val="20"/>
          <w:lang w:val="da-DK"/>
        </w:rPr>
        <w:t xml:space="preserve">offentliggjort </w:t>
      </w:r>
      <w:r w:rsidR="00310A95" w:rsidRPr="008458AE">
        <w:rPr>
          <w:rStyle w:val="s22"/>
          <w:rFonts w:asciiTheme="minorHAnsi" w:hAnsiTheme="minorHAnsi" w:cstheme="minorHAnsi"/>
          <w:sz w:val="20"/>
          <w:szCs w:val="20"/>
          <w:lang w:val="da-DK"/>
        </w:rPr>
        <w:t>den</w:t>
      </w:r>
      <w:r w:rsidR="00262EC8" w:rsidRPr="008458AE">
        <w:rPr>
          <w:rStyle w:val="s22"/>
          <w:rFonts w:asciiTheme="minorHAnsi" w:hAnsiTheme="minorHAnsi" w:cstheme="minorHAnsi"/>
          <w:sz w:val="20"/>
          <w:szCs w:val="20"/>
          <w:lang w:val="da-DK"/>
        </w:rPr>
        <w:t xml:space="preserve"> europæiske lancering af Visa Direct </w:t>
      </w:r>
      <w:r w:rsidR="008458AE" w:rsidRPr="008458AE">
        <w:rPr>
          <w:rStyle w:val="s22"/>
          <w:rFonts w:asciiTheme="minorHAnsi" w:hAnsiTheme="minorHAnsi" w:cstheme="minorHAnsi"/>
          <w:sz w:val="20"/>
          <w:szCs w:val="20"/>
          <w:lang w:val="da-DK"/>
        </w:rPr>
        <w:t>–</w:t>
      </w:r>
      <w:r w:rsidR="00CF3754">
        <w:rPr>
          <w:rStyle w:val="s22"/>
          <w:rFonts w:asciiTheme="minorHAnsi" w:hAnsiTheme="minorHAnsi" w:cstheme="minorHAnsi"/>
          <w:sz w:val="20"/>
          <w:szCs w:val="20"/>
          <w:lang w:val="da-DK"/>
        </w:rPr>
        <w:t xml:space="preserve"> en</w:t>
      </w:r>
      <w:r w:rsidR="008458AE">
        <w:rPr>
          <w:rStyle w:val="s22"/>
          <w:rFonts w:asciiTheme="minorHAnsi" w:hAnsiTheme="minorHAnsi" w:cstheme="minorHAnsi"/>
          <w:sz w:val="20"/>
          <w:szCs w:val="20"/>
          <w:lang w:val="da-DK"/>
        </w:rPr>
        <w:t xml:space="preserve"> </w:t>
      </w:r>
      <w:r w:rsidR="008458AE" w:rsidRPr="008458AE">
        <w:rPr>
          <w:rStyle w:val="s22"/>
          <w:rFonts w:asciiTheme="minorHAnsi" w:hAnsiTheme="minorHAnsi" w:cstheme="minorHAnsi"/>
          <w:sz w:val="20"/>
          <w:szCs w:val="20"/>
          <w:lang w:val="da-DK"/>
        </w:rPr>
        <w:t>platform</w:t>
      </w:r>
      <w:r w:rsidR="00CF3754">
        <w:rPr>
          <w:rStyle w:val="s22"/>
          <w:rFonts w:asciiTheme="minorHAnsi" w:hAnsiTheme="minorHAnsi" w:cstheme="minorHAnsi"/>
          <w:sz w:val="20"/>
          <w:szCs w:val="20"/>
          <w:lang w:val="da-DK"/>
        </w:rPr>
        <w:t>, der muliggør betalinger</w:t>
      </w:r>
      <w:r w:rsidR="008458AE" w:rsidRPr="008458AE">
        <w:rPr>
          <w:rStyle w:val="s22"/>
          <w:rFonts w:asciiTheme="minorHAnsi" w:hAnsiTheme="minorHAnsi" w:cstheme="minorHAnsi"/>
          <w:sz w:val="20"/>
          <w:szCs w:val="20"/>
          <w:lang w:val="da-DK"/>
        </w:rPr>
        <w:t xml:space="preserve"> i </w:t>
      </w:r>
      <w:r w:rsidR="008458AE" w:rsidRPr="00CF3754">
        <w:rPr>
          <w:rStyle w:val="s22"/>
          <w:rFonts w:asciiTheme="minorHAnsi" w:hAnsiTheme="minorHAnsi" w:cstheme="minorHAnsi"/>
          <w:sz w:val="20"/>
          <w:szCs w:val="20"/>
          <w:lang w:val="da-DK"/>
        </w:rPr>
        <w:t>realtid</w:t>
      </w:r>
      <w:r w:rsidR="008458AE" w:rsidRPr="00CF3754">
        <w:rPr>
          <w:rStyle w:val="Fodnotehenvisning"/>
          <w:rFonts w:asciiTheme="minorHAnsi" w:eastAsia="Times New Roman" w:hAnsiTheme="minorHAnsi" w:cstheme="minorHAnsi"/>
          <w:color w:val="000000" w:themeColor="text1"/>
          <w:sz w:val="22"/>
          <w:szCs w:val="22"/>
          <w:lang w:val="en-US" w:eastAsia="en-US"/>
        </w:rPr>
        <w:footnoteReference w:id="2"/>
      </w:r>
      <w:r w:rsidR="00CF3754">
        <w:rPr>
          <w:rStyle w:val="s22"/>
          <w:rFonts w:asciiTheme="minorHAnsi" w:hAnsiTheme="minorHAnsi" w:cstheme="minorHAnsi"/>
          <w:sz w:val="20"/>
          <w:szCs w:val="20"/>
          <w:lang w:val="da-DK"/>
        </w:rPr>
        <w:t>,</w:t>
      </w:r>
      <w:r w:rsidR="00262EC8" w:rsidRPr="008458AE">
        <w:rPr>
          <w:rStyle w:val="s22"/>
          <w:rFonts w:asciiTheme="minorHAnsi" w:hAnsiTheme="minorHAnsi" w:cstheme="minorHAnsi"/>
          <w:sz w:val="20"/>
          <w:szCs w:val="20"/>
          <w:lang w:val="da-DK"/>
        </w:rPr>
        <w:t xml:space="preserve"> </w:t>
      </w:r>
      <w:r w:rsidR="00CF3754">
        <w:rPr>
          <w:rStyle w:val="s22"/>
          <w:rFonts w:asciiTheme="minorHAnsi" w:hAnsiTheme="minorHAnsi" w:cstheme="minorHAnsi"/>
          <w:sz w:val="20"/>
          <w:szCs w:val="20"/>
          <w:lang w:val="da-DK"/>
        </w:rPr>
        <w:t>og som</w:t>
      </w:r>
      <w:r w:rsidR="008458AE">
        <w:rPr>
          <w:rStyle w:val="s22"/>
          <w:rFonts w:asciiTheme="minorHAnsi" w:hAnsiTheme="minorHAnsi" w:cstheme="minorHAnsi"/>
          <w:sz w:val="20"/>
          <w:szCs w:val="20"/>
          <w:lang w:val="da-DK"/>
        </w:rPr>
        <w:t xml:space="preserve"> samtidig</w:t>
      </w:r>
      <w:r w:rsidR="00262EC8" w:rsidRPr="008458AE">
        <w:rPr>
          <w:rStyle w:val="s22"/>
          <w:rFonts w:asciiTheme="minorHAnsi" w:hAnsiTheme="minorHAnsi" w:cstheme="minorHAnsi"/>
          <w:sz w:val="20"/>
          <w:szCs w:val="20"/>
          <w:lang w:val="da-DK"/>
        </w:rPr>
        <w:t xml:space="preserve"> giver virksomheder mulighed</w:t>
      </w:r>
      <w:r w:rsidR="00310A95" w:rsidRPr="008458AE">
        <w:rPr>
          <w:rStyle w:val="s22"/>
          <w:rFonts w:asciiTheme="minorHAnsi" w:hAnsiTheme="minorHAnsi" w:cstheme="minorHAnsi"/>
          <w:sz w:val="20"/>
          <w:szCs w:val="20"/>
          <w:lang w:val="da-DK"/>
        </w:rPr>
        <w:t>en for at drage nytte af</w:t>
      </w:r>
      <w:r w:rsidR="00670658" w:rsidRPr="008458AE">
        <w:rPr>
          <w:rStyle w:val="s22"/>
          <w:rFonts w:asciiTheme="minorHAnsi" w:hAnsiTheme="minorHAnsi" w:cstheme="minorHAnsi"/>
          <w:sz w:val="20"/>
          <w:szCs w:val="20"/>
          <w:lang w:val="da-DK"/>
        </w:rPr>
        <w:t xml:space="preserve"> Visa</w:t>
      </w:r>
      <w:r w:rsidR="00262EC8" w:rsidRPr="008458AE">
        <w:rPr>
          <w:rStyle w:val="s22"/>
          <w:rFonts w:asciiTheme="minorHAnsi" w:hAnsiTheme="minorHAnsi" w:cstheme="minorHAnsi"/>
          <w:sz w:val="20"/>
          <w:szCs w:val="20"/>
          <w:lang w:val="da-DK"/>
        </w:rPr>
        <w:t xml:space="preserve">s globale </w:t>
      </w:r>
      <w:r w:rsidR="00100547">
        <w:rPr>
          <w:rStyle w:val="s22"/>
          <w:rFonts w:asciiTheme="minorHAnsi" w:hAnsiTheme="minorHAnsi" w:cstheme="minorHAnsi"/>
          <w:sz w:val="20"/>
          <w:szCs w:val="20"/>
          <w:lang w:val="da-DK"/>
        </w:rPr>
        <w:t>netværk</w:t>
      </w:r>
      <w:r w:rsidR="00310A95" w:rsidRPr="008458AE">
        <w:rPr>
          <w:rStyle w:val="s22"/>
          <w:rFonts w:asciiTheme="minorHAnsi" w:hAnsiTheme="minorHAnsi" w:cstheme="minorHAnsi"/>
          <w:sz w:val="20"/>
          <w:szCs w:val="20"/>
          <w:lang w:val="da-DK"/>
        </w:rPr>
        <w:t>. Med Visa Direct ændres</w:t>
      </w:r>
      <w:r w:rsidR="00670658" w:rsidRPr="008458AE">
        <w:rPr>
          <w:rStyle w:val="s22"/>
          <w:rFonts w:asciiTheme="minorHAnsi" w:hAnsiTheme="minorHAnsi" w:cstheme="minorHAnsi"/>
          <w:sz w:val="20"/>
          <w:szCs w:val="20"/>
          <w:lang w:val="da-DK"/>
        </w:rPr>
        <w:t xml:space="preserve"> måde</w:t>
      </w:r>
      <w:r w:rsidR="00310A95" w:rsidRPr="008458AE">
        <w:rPr>
          <w:rStyle w:val="s22"/>
          <w:rFonts w:asciiTheme="minorHAnsi" w:hAnsiTheme="minorHAnsi" w:cstheme="minorHAnsi"/>
          <w:sz w:val="20"/>
          <w:szCs w:val="20"/>
          <w:lang w:val="da-DK"/>
        </w:rPr>
        <w:t>n</w:t>
      </w:r>
      <w:r w:rsidR="00670658" w:rsidRPr="008458AE">
        <w:rPr>
          <w:rStyle w:val="s22"/>
          <w:rFonts w:asciiTheme="minorHAnsi" w:hAnsiTheme="minorHAnsi" w:cstheme="minorHAnsi"/>
          <w:sz w:val="20"/>
          <w:szCs w:val="20"/>
          <w:lang w:val="da-DK"/>
        </w:rPr>
        <w:t xml:space="preserve"> virk</w:t>
      </w:r>
      <w:r w:rsidR="00310A95" w:rsidRPr="008458AE">
        <w:rPr>
          <w:rStyle w:val="s22"/>
          <w:rFonts w:asciiTheme="minorHAnsi" w:hAnsiTheme="minorHAnsi" w:cstheme="minorHAnsi"/>
          <w:sz w:val="20"/>
          <w:szCs w:val="20"/>
          <w:lang w:val="da-DK"/>
        </w:rPr>
        <w:t>somheder</w:t>
      </w:r>
      <w:r w:rsidR="00EE74C4" w:rsidRPr="008458AE">
        <w:rPr>
          <w:rStyle w:val="s22"/>
          <w:rFonts w:asciiTheme="minorHAnsi" w:hAnsiTheme="minorHAnsi" w:cstheme="minorHAnsi"/>
          <w:sz w:val="20"/>
          <w:szCs w:val="20"/>
          <w:lang w:val="da-DK"/>
        </w:rPr>
        <w:t xml:space="preserve"> gennemfører</w:t>
      </w:r>
      <w:r w:rsidR="00310A95" w:rsidRPr="008458AE">
        <w:rPr>
          <w:rStyle w:val="s22"/>
          <w:rFonts w:asciiTheme="minorHAnsi" w:hAnsiTheme="minorHAnsi" w:cstheme="minorHAnsi"/>
          <w:sz w:val="20"/>
          <w:szCs w:val="20"/>
          <w:lang w:val="da-DK"/>
        </w:rPr>
        <w:t xml:space="preserve"> betalinger</w:t>
      </w:r>
      <w:r w:rsidR="00EE74C4" w:rsidRPr="008458AE">
        <w:rPr>
          <w:rStyle w:val="s22"/>
          <w:rFonts w:asciiTheme="minorHAnsi" w:hAnsiTheme="minorHAnsi" w:cstheme="minorHAnsi"/>
          <w:sz w:val="20"/>
          <w:szCs w:val="20"/>
          <w:lang w:val="da-DK"/>
        </w:rPr>
        <w:t xml:space="preserve"> til kunder og virksomheder i ind- og udland.</w:t>
      </w:r>
      <w:r w:rsidR="00262EC8" w:rsidRPr="008458AE">
        <w:rPr>
          <w:rStyle w:val="s22"/>
          <w:rFonts w:asciiTheme="minorHAnsi" w:hAnsiTheme="minorHAnsi" w:cstheme="minorHAnsi"/>
          <w:sz w:val="20"/>
          <w:szCs w:val="20"/>
          <w:lang w:val="da-DK"/>
        </w:rPr>
        <w:t xml:space="preserve"> Visa arbejder sammen med</w:t>
      </w:r>
      <w:r w:rsidR="00EE74C4" w:rsidRPr="008458AE">
        <w:rPr>
          <w:rStyle w:val="s22"/>
          <w:rFonts w:asciiTheme="minorHAnsi" w:hAnsiTheme="minorHAnsi" w:cstheme="minorHAnsi"/>
          <w:sz w:val="20"/>
          <w:szCs w:val="20"/>
          <w:lang w:val="da-DK"/>
        </w:rPr>
        <w:t xml:space="preserve"> udbydere af</w:t>
      </w:r>
      <w:r w:rsidR="00262EC8" w:rsidRPr="008458AE">
        <w:rPr>
          <w:rStyle w:val="s22"/>
          <w:rFonts w:asciiTheme="minorHAnsi" w:hAnsiTheme="minorHAnsi" w:cstheme="minorHAnsi"/>
          <w:sz w:val="20"/>
          <w:szCs w:val="20"/>
          <w:lang w:val="da-DK"/>
        </w:rPr>
        <w:t xml:space="preserve"> betalingstjeneste</w:t>
      </w:r>
      <w:r w:rsidR="00EE74C4" w:rsidRPr="008458AE">
        <w:rPr>
          <w:rStyle w:val="s22"/>
          <w:rFonts w:asciiTheme="minorHAnsi" w:hAnsiTheme="minorHAnsi" w:cstheme="minorHAnsi"/>
          <w:sz w:val="20"/>
          <w:szCs w:val="20"/>
          <w:lang w:val="da-DK"/>
        </w:rPr>
        <w:t>r</w:t>
      </w:r>
      <w:r w:rsidR="00262EC8" w:rsidRPr="008458AE">
        <w:rPr>
          <w:rStyle w:val="s22"/>
          <w:rFonts w:asciiTheme="minorHAnsi" w:hAnsiTheme="minorHAnsi" w:cstheme="minorHAnsi"/>
          <w:sz w:val="20"/>
          <w:szCs w:val="20"/>
          <w:lang w:val="da-DK"/>
        </w:rPr>
        <w:t xml:space="preserve">, </w:t>
      </w:r>
      <w:r w:rsidR="00CF3754">
        <w:rPr>
          <w:rStyle w:val="s22"/>
          <w:rFonts w:asciiTheme="minorHAnsi" w:hAnsiTheme="minorHAnsi" w:cstheme="minorHAnsi"/>
          <w:sz w:val="20"/>
          <w:szCs w:val="20"/>
          <w:lang w:val="da-DK"/>
        </w:rPr>
        <w:t>bank</w:t>
      </w:r>
      <w:r w:rsidR="000166DA" w:rsidRPr="008458AE">
        <w:rPr>
          <w:rStyle w:val="s22"/>
          <w:rFonts w:asciiTheme="minorHAnsi" w:hAnsiTheme="minorHAnsi" w:cstheme="minorHAnsi"/>
          <w:sz w:val="20"/>
          <w:szCs w:val="20"/>
          <w:lang w:val="da-DK"/>
        </w:rPr>
        <w:t xml:space="preserve">er </w:t>
      </w:r>
      <w:r w:rsidR="00262EC8" w:rsidRPr="008458AE">
        <w:rPr>
          <w:rStyle w:val="s22"/>
          <w:rFonts w:asciiTheme="minorHAnsi" w:hAnsiTheme="minorHAnsi" w:cstheme="minorHAnsi"/>
          <w:sz w:val="20"/>
          <w:szCs w:val="20"/>
          <w:lang w:val="da-DK"/>
        </w:rPr>
        <w:t>og strategiske partnere</w:t>
      </w:r>
      <w:r w:rsidR="002D1A63" w:rsidRPr="008458AE">
        <w:rPr>
          <w:rStyle w:val="s22"/>
          <w:rFonts w:asciiTheme="minorHAnsi" w:hAnsiTheme="minorHAnsi" w:cstheme="minorHAnsi"/>
          <w:sz w:val="20"/>
          <w:szCs w:val="20"/>
          <w:lang w:val="da-DK"/>
        </w:rPr>
        <w:t xml:space="preserve"> for</w:t>
      </w:r>
      <w:r w:rsidR="00310A95" w:rsidRPr="008458AE">
        <w:rPr>
          <w:rStyle w:val="s22"/>
          <w:rFonts w:asciiTheme="minorHAnsi" w:hAnsiTheme="minorHAnsi" w:cstheme="minorHAnsi"/>
          <w:sz w:val="20"/>
          <w:szCs w:val="20"/>
          <w:lang w:val="da-DK"/>
        </w:rPr>
        <w:t xml:space="preserve"> at lancere andre tjenester</w:t>
      </w:r>
      <w:r w:rsidR="00262EC8" w:rsidRPr="008458AE">
        <w:rPr>
          <w:rStyle w:val="s22"/>
          <w:rFonts w:asciiTheme="minorHAnsi" w:hAnsiTheme="minorHAnsi" w:cstheme="minorHAnsi"/>
          <w:sz w:val="20"/>
          <w:szCs w:val="20"/>
          <w:lang w:val="da-DK"/>
        </w:rPr>
        <w:t xml:space="preserve"> ved hjælp af Visa Direct.</w:t>
      </w:r>
    </w:p>
    <w:p w:rsidR="00262EC8" w:rsidRPr="00EE74C4" w:rsidRDefault="00262EC8" w:rsidP="00262EC8">
      <w:pPr>
        <w:rPr>
          <w:rStyle w:val="s22"/>
          <w:rFonts w:asciiTheme="minorHAnsi" w:hAnsiTheme="minorHAnsi" w:cstheme="minorHAnsi"/>
          <w:sz w:val="20"/>
          <w:szCs w:val="20"/>
          <w:lang w:val="da-DK"/>
        </w:rPr>
      </w:pPr>
    </w:p>
    <w:p w:rsidR="00262EC8" w:rsidRPr="00262EC8" w:rsidRDefault="00764111" w:rsidP="00262EC8">
      <w:pPr>
        <w:rPr>
          <w:rStyle w:val="s22"/>
          <w:rFonts w:asciiTheme="minorHAnsi" w:hAnsiTheme="minorHAnsi" w:cstheme="minorHAnsi"/>
          <w:sz w:val="20"/>
          <w:szCs w:val="20"/>
          <w:lang w:val="da-DK"/>
        </w:rPr>
      </w:pPr>
      <w:r w:rsidRPr="00310A95">
        <w:rPr>
          <w:rStyle w:val="s22"/>
          <w:rFonts w:asciiTheme="minorHAnsi" w:hAnsiTheme="minorHAnsi" w:cstheme="minorHAnsi"/>
          <w:sz w:val="20"/>
          <w:szCs w:val="20"/>
          <w:lang w:val="da-DK"/>
        </w:rPr>
        <w:t xml:space="preserve">Med </w:t>
      </w:r>
      <w:r w:rsidR="00262EC8" w:rsidRPr="00310A95">
        <w:rPr>
          <w:rStyle w:val="s22"/>
          <w:rFonts w:asciiTheme="minorHAnsi" w:hAnsiTheme="minorHAnsi" w:cstheme="minorHAnsi"/>
          <w:sz w:val="20"/>
          <w:szCs w:val="20"/>
          <w:lang w:val="da-DK"/>
        </w:rPr>
        <w:t>Visa Direct</w:t>
      </w:r>
      <w:r w:rsidRPr="00310A95">
        <w:rPr>
          <w:rStyle w:val="s22"/>
          <w:rFonts w:asciiTheme="minorHAnsi" w:hAnsiTheme="minorHAnsi" w:cstheme="minorHAnsi"/>
          <w:sz w:val="20"/>
          <w:szCs w:val="20"/>
          <w:lang w:val="da-DK"/>
        </w:rPr>
        <w:t xml:space="preserve"> kan man betale</w:t>
      </w:r>
      <w:r w:rsidR="000166DA">
        <w:rPr>
          <w:rStyle w:val="s22"/>
          <w:rFonts w:asciiTheme="minorHAnsi" w:hAnsiTheme="minorHAnsi" w:cstheme="minorHAnsi"/>
          <w:sz w:val="20"/>
          <w:szCs w:val="20"/>
          <w:lang w:val="da-DK"/>
        </w:rPr>
        <w:t xml:space="preserve"> uanset situation</w:t>
      </w:r>
      <w:r w:rsidR="00310A95" w:rsidRPr="00310A95">
        <w:rPr>
          <w:rStyle w:val="s22"/>
          <w:rFonts w:asciiTheme="minorHAnsi" w:hAnsiTheme="minorHAnsi" w:cstheme="minorHAnsi"/>
          <w:sz w:val="20"/>
          <w:szCs w:val="20"/>
          <w:lang w:val="da-DK"/>
        </w:rPr>
        <w:t xml:space="preserve"> -</w:t>
      </w:r>
      <w:r w:rsidR="000166DA">
        <w:rPr>
          <w:rStyle w:val="s22"/>
          <w:rFonts w:asciiTheme="minorHAnsi" w:hAnsiTheme="minorHAnsi" w:cstheme="minorHAnsi"/>
          <w:sz w:val="20"/>
          <w:szCs w:val="20"/>
          <w:lang w:val="da-DK"/>
        </w:rPr>
        <w:t xml:space="preserve"> </w:t>
      </w:r>
      <w:r w:rsidR="00310A95" w:rsidRPr="00310A95">
        <w:rPr>
          <w:rStyle w:val="s22"/>
          <w:rFonts w:asciiTheme="minorHAnsi" w:hAnsiTheme="minorHAnsi" w:cstheme="minorHAnsi"/>
          <w:sz w:val="20"/>
          <w:szCs w:val="20"/>
          <w:lang w:val="da-DK"/>
        </w:rPr>
        <w:t>om så det</w:t>
      </w:r>
      <w:r w:rsidR="000166DA">
        <w:rPr>
          <w:rStyle w:val="s22"/>
          <w:rFonts w:asciiTheme="minorHAnsi" w:hAnsiTheme="minorHAnsi" w:cstheme="minorHAnsi"/>
          <w:sz w:val="20"/>
          <w:szCs w:val="20"/>
          <w:lang w:val="da-DK"/>
        </w:rPr>
        <w:t xml:space="preserve"> </w:t>
      </w:r>
      <w:r w:rsidRPr="00310A95">
        <w:rPr>
          <w:rStyle w:val="s22"/>
          <w:rFonts w:asciiTheme="minorHAnsi" w:hAnsiTheme="minorHAnsi" w:cstheme="minorHAnsi"/>
          <w:sz w:val="20"/>
          <w:szCs w:val="20"/>
          <w:lang w:val="da-DK"/>
        </w:rPr>
        <w:t>B2C</w:t>
      </w:r>
      <w:r w:rsidR="000166DA">
        <w:rPr>
          <w:rStyle w:val="s22"/>
          <w:rFonts w:asciiTheme="minorHAnsi" w:hAnsiTheme="minorHAnsi" w:cstheme="minorHAnsi"/>
          <w:sz w:val="20"/>
          <w:szCs w:val="20"/>
          <w:lang w:val="da-DK"/>
        </w:rPr>
        <w:t xml:space="preserve">, </w:t>
      </w:r>
      <w:r w:rsidR="00262EC8" w:rsidRPr="00310A95">
        <w:rPr>
          <w:rStyle w:val="s22"/>
          <w:rFonts w:asciiTheme="minorHAnsi" w:hAnsiTheme="minorHAnsi" w:cstheme="minorHAnsi"/>
          <w:sz w:val="20"/>
          <w:szCs w:val="20"/>
          <w:lang w:val="da-DK"/>
        </w:rPr>
        <w:t>B2B</w:t>
      </w:r>
      <w:r w:rsidR="00310A95">
        <w:rPr>
          <w:rStyle w:val="s22"/>
          <w:rFonts w:asciiTheme="minorHAnsi" w:hAnsiTheme="minorHAnsi" w:cstheme="minorHAnsi"/>
          <w:sz w:val="20"/>
          <w:szCs w:val="20"/>
          <w:lang w:val="da-DK"/>
        </w:rPr>
        <w:t xml:space="preserve"> eller</w:t>
      </w:r>
      <w:r w:rsidR="001E6C7D">
        <w:rPr>
          <w:rStyle w:val="s22"/>
          <w:rFonts w:asciiTheme="minorHAnsi" w:hAnsiTheme="minorHAnsi" w:cstheme="minorHAnsi"/>
          <w:sz w:val="20"/>
          <w:szCs w:val="20"/>
          <w:lang w:val="da-DK"/>
        </w:rPr>
        <w:t xml:space="preserve"> P2P (person-til</w:t>
      </w:r>
      <w:r w:rsidR="000166DA">
        <w:rPr>
          <w:rStyle w:val="s22"/>
          <w:rFonts w:asciiTheme="minorHAnsi" w:hAnsiTheme="minorHAnsi" w:cstheme="minorHAnsi"/>
          <w:sz w:val="20"/>
          <w:szCs w:val="20"/>
          <w:lang w:val="da-DK"/>
        </w:rPr>
        <w:t>-person)</w:t>
      </w:r>
      <w:r w:rsidR="00262EC8" w:rsidRPr="00310A95">
        <w:rPr>
          <w:rStyle w:val="s22"/>
          <w:rFonts w:asciiTheme="minorHAnsi" w:hAnsiTheme="minorHAnsi" w:cstheme="minorHAnsi"/>
          <w:sz w:val="20"/>
          <w:szCs w:val="20"/>
          <w:lang w:val="da-DK"/>
        </w:rPr>
        <w:t xml:space="preserve">. </w:t>
      </w:r>
      <w:r w:rsidR="00262EC8" w:rsidRPr="00262EC8">
        <w:rPr>
          <w:rStyle w:val="s22"/>
          <w:rFonts w:asciiTheme="minorHAnsi" w:hAnsiTheme="minorHAnsi" w:cstheme="minorHAnsi"/>
          <w:sz w:val="20"/>
          <w:szCs w:val="20"/>
          <w:lang w:val="da-DK"/>
        </w:rPr>
        <w:t>Med Visa Direct kan penge</w:t>
      </w:r>
      <w:r w:rsidR="00310A95">
        <w:rPr>
          <w:rStyle w:val="s22"/>
          <w:rFonts w:asciiTheme="minorHAnsi" w:hAnsiTheme="minorHAnsi" w:cstheme="minorHAnsi"/>
          <w:sz w:val="20"/>
          <w:szCs w:val="20"/>
          <w:lang w:val="da-DK"/>
        </w:rPr>
        <w:t>ne</w:t>
      </w:r>
      <w:r w:rsidR="002A57E8">
        <w:rPr>
          <w:rStyle w:val="s22"/>
          <w:rFonts w:asciiTheme="minorHAnsi" w:hAnsiTheme="minorHAnsi" w:cstheme="minorHAnsi"/>
          <w:sz w:val="20"/>
          <w:szCs w:val="20"/>
          <w:lang w:val="da-DK"/>
        </w:rPr>
        <w:t xml:space="preserve"> hurtig</w:t>
      </w:r>
      <w:r w:rsidR="000166DA">
        <w:rPr>
          <w:rStyle w:val="s22"/>
          <w:rFonts w:asciiTheme="minorHAnsi" w:hAnsiTheme="minorHAnsi" w:cstheme="minorHAnsi"/>
          <w:sz w:val="20"/>
          <w:szCs w:val="20"/>
          <w:lang w:val="da-DK"/>
        </w:rPr>
        <w:t>t</w:t>
      </w:r>
      <w:r w:rsidR="002A57E8">
        <w:rPr>
          <w:rStyle w:val="s22"/>
          <w:rFonts w:asciiTheme="minorHAnsi" w:hAnsiTheme="minorHAnsi" w:cstheme="minorHAnsi"/>
          <w:sz w:val="20"/>
          <w:szCs w:val="20"/>
          <w:lang w:val="da-DK"/>
        </w:rPr>
        <w:t>, bekvem</w:t>
      </w:r>
      <w:r w:rsidR="000166DA">
        <w:rPr>
          <w:rStyle w:val="s22"/>
          <w:rFonts w:asciiTheme="minorHAnsi" w:hAnsiTheme="minorHAnsi" w:cstheme="minorHAnsi"/>
          <w:sz w:val="20"/>
          <w:szCs w:val="20"/>
          <w:lang w:val="da-DK"/>
        </w:rPr>
        <w:t>t</w:t>
      </w:r>
      <w:r w:rsidR="002A57E8">
        <w:rPr>
          <w:rStyle w:val="s22"/>
          <w:rFonts w:asciiTheme="minorHAnsi" w:hAnsiTheme="minorHAnsi" w:cstheme="minorHAnsi"/>
          <w:sz w:val="20"/>
          <w:szCs w:val="20"/>
          <w:lang w:val="da-DK"/>
        </w:rPr>
        <w:t xml:space="preserve"> og sikker</w:t>
      </w:r>
      <w:r w:rsidR="000166DA">
        <w:rPr>
          <w:rStyle w:val="s22"/>
          <w:rFonts w:asciiTheme="minorHAnsi" w:hAnsiTheme="minorHAnsi" w:cstheme="minorHAnsi"/>
          <w:sz w:val="20"/>
          <w:szCs w:val="20"/>
          <w:lang w:val="da-DK"/>
        </w:rPr>
        <w:t>t</w:t>
      </w:r>
      <w:r w:rsidR="00262EC8" w:rsidRPr="00262EC8">
        <w:rPr>
          <w:rStyle w:val="s22"/>
          <w:rFonts w:asciiTheme="minorHAnsi" w:hAnsiTheme="minorHAnsi" w:cstheme="minorHAnsi"/>
          <w:sz w:val="20"/>
          <w:szCs w:val="20"/>
          <w:lang w:val="da-DK"/>
        </w:rPr>
        <w:t xml:space="preserve"> overf</w:t>
      </w:r>
      <w:r w:rsidR="002A57E8">
        <w:rPr>
          <w:rStyle w:val="s22"/>
          <w:rFonts w:asciiTheme="minorHAnsi" w:hAnsiTheme="minorHAnsi" w:cstheme="minorHAnsi"/>
          <w:sz w:val="20"/>
          <w:szCs w:val="20"/>
          <w:lang w:val="da-DK"/>
        </w:rPr>
        <w:t>øres til modtagerens Visa-konto</w:t>
      </w:r>
      <w:r w:rsidR="00CF3754">
        <w:rPr>
          <w:rStyle w:val="s22"/>
          <w:rFonts w:asciiTheme="minorHAnsi" w:hAnsiTheme="minorHAnsi" w:cstheme="minorHAnsi"/>
          <w:sz w:val="20"/>
          <w:szCs w:val="20"/>
          <w:lang w:val="da-DK"/>
        </w:rPr>
        <w:t xml:space="preserve"> med øjeblikkelig adgang</w:t>
      </w:r>
      <w:r>
        <w:rPr>
          <w:rStyle w:val="Fodnotehenvisning"/>
          <w:rFonts w:asciiTheme="minorHAnsi" w:hAnsiTheme="minorHAnsi" w:cstheme="minorHAnsi"/>
          <w:sz w:val="20"/>
          <w:szCs w:val="20"/>
        </w:rPr>
        <w:footnoteReference w:id="3"/>
      </w:r>
      <w:r w:rsidR="002A57E8">
        <w:rPr>
          <w:rStyle w:val="s22"/>
          <w:rFonts w:asciiTheme="minorHAnsi" w:hAnsiTheme="minorHAnsi" w:cstheme="minorHAnsi"/>
          <w:sz w:val="20"/>
          <w:szCs w:val="20"/>
          <w:lang w:val="da-DK"/>
        </w:rPr>
        <w:t>. Derudover kan</w:t>
      </w:r>
      <w:r w:rsidR="000166DA">
        <w:rPr>
          <w:rStyle w:val="s22"/>
          <w:rFonts w:asciiTheme="minorHAnsi" w:hAnsiTheme="minorHAnsi" w:cstheme="minorHAnsi"/>
          <w:sz w:val="20"/>
          <w:szCs w:val="20"/>
          <w:lang w:val="da-DK"/>
        </w:rPr>
        <w:t xml:space="preserve"> man</w:t>
      </w:r>
      <w:r w:rsidR="002A57E8">
        <w:rPr>
          <w:rStyle w:val="s22"/>
          <w:rFonts w:asciiTheme="minorHAnsi" w:hAnsiTheme="minorHAnsi" w:cstheme="minorHAnsi"/>
          <w:sz w:val="20"/>
          <w:szCs w:val="20"/>
          <w:lang w:val="da-DK"/>
        </w:rPr>
        <w:t xml:space="preserve"> foretage indkøb</w:t>
      </w:r>
      <w:r w:rsidR="00CF3754">
        <w:rPr>
          <w:rStyle w:val="s22"/>
          <w:rFonts w:asciiTheme="minorHAnsi" w:hAnsiTheme="minorHAnsi" w:cstheme="minorHAnsi"/>
          <w:sz w:val="20"/>
          <w:szCs w:val="20"/>
          <w:lang w:val="da-DK"/>
        </w:rPr>
        <w:t xml:space="preserve"> i</w:t>
      </w:r>
      <w:r w:rsidR="00262EC8" w:rsidRPr="00262EC8">
        <w:rPr>
          <w:rStyle w:val="s22"/>
          <w:rFonts w:asciiTheme="minorHAnsi" w:hAnsiTheme="minorHAnsi" w:cstheme="minorHAnsi"/>
          <w:sz w:val="20"/>
          <w:szCs w:val="20"/>
          <w:lang w:val="da-DK"/>
        </w:rPr>
        <w:t xml:space="preserve"> 44 millioner </w:t>
      </w:r>
      <w:r w:rsidR="00CF3754">
        <w:rPr>
          <w:rStyle w:val="s22"/>
          <w:rFonts w:asciiTheme="minorHAnsi" w:hAnsiTheme="minorHAnsi" w:cstheme="minorHAnsi"/>
          <w:sz w:val="20"/>
          <w:szCs w:val="20"/>
          <w:lang w:val="da-DK"/>
        </w:rPr>
        <w:t>butikker i</w:t>
      </w:r>
      <w:r w:rsidR="00262EC8" w:rsidRPr="00262EC8">
        <w:rPr>
          <w:rStyle w:val="s22"/>
          <w:rFonts w:asciiTheme="minorHAnsi" w:hAnsiTheme="minorHAnsi" w:cstheme="minorHAnsi"/>
          <w:sz w:val="20"/>
          <w:szCs w:val="20"/>
          <w:lang w:val="da-DK"/>
        </w:rPr>
        <w:t xml:space="preserve"> hele verden.</w:t>
      </w:r>
    </w:p>
    <w:p w:rsidR="00DB7682" w:rsidRDefault="00DB7682" w:rsidP="00310437">
      <w:pPr>
        <w:rPr>
          <w:rStyle w:val="s22"/>
          <w:rFonts w:asciiTheme="minorHAnsi" w:hAnsiTheme="minorHAnsi" w:cstheme="minorHAnsi"/>
          <w:sz w:val="20"/>
          <w:szCs w:val="20"/>
          <w:lang w:val="da-DK"/>
        </w:rPr>
      </w:pPr>
    </w:p>
    <w:p w:rsidR="00764111" w:rsidRDefault="00764111" w:rsidP="00310437">
      <w:pPr>
        <w:rPr>
          <w:rStyle w:val="s22"/>
          <w:rFonts w:asciiTheme="minorHAnsi" w:hAnsiTheme="minorHAnsi" w:cstheme="minorHAnsi"/>
          <w:sz w:val="20"/>
          <w:szCs w:val="20"/>
          <w:lang w:val="da-DK"/>
        </w:rPr>
      </w:pPr>
      <w:r w:rsidRPr="00764111">
        <w:rPr>
          <w:rStyle w:val="s22"/>
          <w:rFonts w:asciiTheme="minorHAnsi" w:hAnsiTheme="minorHAnsi" w:cstheme="minorHAnsi"/>
          <w:sz w:val="20"/>
          <w:szCs w:val="20"/>
          <w:lang w:val="da-DK"/>
        </w:rPr>
        <w:t xml:space="preserve">Visa har samarbejdet med </w:t>
      </w:r>
      <w:proofErr w:type="spellStart"/>
      <w:r w:rsidRPr="00764111">
        <w:rPr>
          <w:rStyle w:val="s22"/>
          <w:rFonts w:asciiTheme="minorHAnsi" w:hAnsiTheme="minorHAnsi" w:cstheme="minorHAnsi"/>
          <w:sz w:val="20"/>
          <w:szCs w:val="20"/>
          <w:lang w:val="da-DK"/>
        </w:rPr>
        <w:t>Worldpay</w:t>
      </w:r>
      <w:proofErr w:type="spellEnd"/>
      <w:r w:rsidRPr="00764111">
        <w:rPr>
          <w:rStyle w:val="s22"/>
          <w:rFonts w:asciiTheme="minorHAnsi" w:hAnsiTheme="minorHAnsi" w:cstheme="minorHAnsi"/>
          <w:sz w:val="20"/>
          <w:szCs w:val="20"/>
          <w:lang w:val="da-DK"/>
        </w:rPr>
        <w:t xml:space="preserve">, en </w:t>
      </w:r>
      <w:r w:rsidR="00CF3754">
        <w:rPr>
          <w:rStyle w:val="s22"/>
          <w:rFonts w:asciiTheme="minorHAnsi" w:hAnsiTheme="minorHAnsi" w:cstheme="minorHAnsi"/>
          <w:sz w:val="20"/>
          <w:szCs w:val="20"/>
          <w:lang w:val="da-DK"/>
        </w:rPr>
        <w:t>førende virksomhed i</w:t>
      </w:r>
      <w:r w:rsidRPr="00764111">
        <w:rPr>
          <w:rStyle w:val="s22"/>
          <w:rFonts w:asciiTheme="minorHAnsi" w:hAnsiTheme="minorHAnsi" w:cstheme="minorHAnsi"/>
          <w:sz w:val="20"/>
          <w:szCs w:val="20"/>
          <w:lang w:val="da-DK"/>
        </w:rPr>
        <w:t>nden for betalingsteknologi og løsninger til</w:t>
      </w:r>
      <w:r w:rsidR="00100547">
        <w:rPr>
          <w:rStyle w:val="s22"/>
          <w:rFonts w:asciiTheme="minorHAnsi" w:hAnsiTheme="minorHAnsi" w:cstheme="minorHAnsi"/>
          <w:sz w:val="20"/>
          <w:szCs w:val="20"/>
          <w:lang w:val="da-DK"/>
        </w:rPr>
        <w:t xml:space="preserve"> virksomheder</w:t>
      </w:r>
      <w:r w:rsidRPr="00764111">
        <w:rPr>
          <w:rStyle w:val="s22"/>
          <w:rFonts w:asciiTheme="minorHAnsi" w:hAnsiTheme="minorHAnsi" w:cstheme="minorHAnsi"/>
          <w:sz w:val="20"/>
          <w:szCs w:val="20"/>
          <w:lang w:val="da-DK"/>
        </w:rPr>
        <w:t>, for</w:t>
      </w:r>
      <w:r w:rsidR="00661878">
        <w:rPr>
          <w:rStyle w:val="s22"/>
          <w:rFonts w:asciiTheme="minorHAnsi" w:hAnsiTheme="minorHAnsi" w:cstheme="minorHAnsi"/>
          <w:sz w:val="20"/>
          <w:szCs w:val="20"/>
          <w:lang w:val="da-DK"/>
        </w:rPr>
        <w:t xml:space="preserve"> i første omgang</w:t>
      </w:r>
      <w:r w:rsidRPr="00764111">
        <w:rPr>
          <w:rStyle w:val="s22"/>
          <w:rFonts w:asciiTheme="minorHAnsi" w:hAnsiTheme="minorHAnsi" w:cstheme="minorHAnsi"/>
          <w:sz w:val="20"/>
          <w:szCs w:val="20"/>
          <w:lang w:val="da-DK"/>
        </w:rPr>
        <w:t xml:space="preserve"> at </w:t>
      </w:r>
      <w:r w:rsidR="00661878">
        <w:rPr>
          <w:rStyle w:val="s22"/>
          <w:rFonts w:asciiTheme="minorHAnsi" w:hAnsiTheme="minorHAnsi" w:cstheme="minorHAnsi"/>
          <w:sz w:val="20"/>
          <w:szCs w:val="20"/>
          <w:lang w:val="da-DK"/>
        </w:rPr>
        <w:t xml:space="preserve">øge </w:t>
      </w:r>
      <w:r w:rsidRPr="00764111">
        <w:rPr>
          <w:rStyle w:val="s22"/>
          <w:rFonts w:asciiTheme="minorHAnsi" w:hAnsiTheme="minorHAnsi" w:cstheme="minorHAnsi"/>
          <w:sz w:val="20"/>
          <w:szCs w:val="20"/>
          <w:lang w:val="da-DK"/>
        </w:rPr>
        <w:t>til</w:t>
      </w:r>
      <w:r w:rsidR="00100547">
        <w:rPr>
          <w:rStyle w:val="s22"/>
          <w:rFonts w:asciiTheme="minorHAnsi" w:hAnsiTheme="minorHAnsi" w:cstheme="minorHAnsi"/>
          <w:sz w:val="20"/>
          <w:szCs w:val="20"/>
          <w:lang w:val="da-DK"/>
        </w:rPr>
        <w:t>gængeligheden af Visa Direct for</w:t>
      </w:r>
      <w:r w:rsidR="000166DA">
        <w:rPr>
          <w:rStyle w:val="s22"/>
          <w:rFonts w:asciiTheme="minorHAnsi" w:hAnsiTheme="minorHAnsi" w:cstheme="minorHAnsi"/>
          <w:sz w:val="20"/>
          <w:szCs w:val="20"/>
          <w:lang w:val="da-DK"/>
        </w:rPr>
        <w:t xml:space="preserve"> </w:t>
      </w:r>
      <w:r w:rsidR="00100547">
        <w:rPr>
          <w:rStyle w:val="s22"/>
          <w:rFonts w:asciiTheme="minorHAnsi" w:hAnsiTheme="minorHAnsi" w:cstheme="minorHAnsi"/>
          <w:sz w:val="20"/>
          <w:szCs w:val="20"/>
          <w:lang w:val="da-DK"/>
        </w:rPr>
        <w:t>virksomheder</w:t>
      </w:r>
      <w:r w:rsidRPr="00764111">
        <w:rPr>
          <w:rStyle w:val="s22"/>
          <w:rFonts w:asciiTheme="minorHAnsi" w:hAnsiTheme="minorHAnsi" w:cstheme="minorHAnsi"/>
          <w:sz w:val="20"/>
          <w:szCs w:val="20"/>
          <w:lang w:val="da-DK"/>
        </w:rPr>
        <w:t xml:space="preserve"> i</w:t>
      </w:r>
      <w:r w:rsidR="00104292">
        <w:rPr>
          <w:rStyle w:val="s22"/>
          <w:rFonts w:asciiTheme="minorHAnsi" w:hAnsiTheme="minorHAnsi" w:cstheme="minorHAnsi"/>
          <w:sz w:val="20"/>
          <w:szCs w:val="20"/>
          <w:lang w:val="da-DK"/>
        </w:rPr>
        <w:t xml:space="preserve"> </w:t>
      </w:r>
      <w:r w:rsidR="00661878">
        <w:rPr>
          <w:rStyle w:val="s22"/>
          <w:rFonts w:asciiTheme="minorHAnsi" w:hAnsiTheme="minorHAnsi" w:cstheme="minorHAnsi"/>
          <w:sz w:val="20"/>
          <w:szCs w:val="20"/>
          <w:lang w:val="da-DK"/>
        </w:rPr>
        <w:t>Europa og derefter i</w:t>
      </w:r>
      <w:r w:rsidRPr="00764111">
        <w:rPr>
          <w:rStyle w:val="s22"/>
          <w:rFonts w:asciiTheme="minorHAnsi" w:hAnsiTheme="minorHAnsi" w:cstheme="minorHAnsi"/>
          <w:sz w:val="20"/>
          <w:szCs w:val="20"/>
          <w:lang w:val="da-DK"/>
        </w:rPr>
        <w:t xml:space="preserve"> alle</w:t>
      </w:r>
      <w:r w:rsidR="00100547">
        <w:rPr>
          <w:rStyle w:val="s22"/>
          <w:rFonts w:asciiTheme="minorHAnsi" w:hAnsiTheme="minorHAnsi" w:cstheme="minorHAnsi"/>
          <w:sz w:val="20"/>
          <w:szCs w:val="20"/>
          <w:lang w:val="da-DK"/>
        </w:rPr>
        <w:t xml:space="preserve"> deres</w:t>
      </w:r>
      <w:r w:rsidRPr="00764111">
        <w:rPr>
          <w:rStyle w:val="s22"/>
          <w:rFonts w:asciiTheme="minorHAnsi" w:hAnsiTheme="minorHAnsi" w:cstheme="minorHAnsi"/>
          <w:sz w:val="20"/>
          <w:szCs w:val="20"/>
          <w:lang w:val="da-DK"/>
        </w:rPr>
        <w:t xml:space="preserve"> markeder</w:t>
      </w:r>
      <w:r w:rsidR="002A57E8">
        <w:rPr>
          <w:rStyle w:val="s22"/>
          <w:rFonts w:asciiTheme="minorHAnsi" w:hAnsiTheme="minorHAnsi" w:cstheme="minorHAnsi"/>
          <w:sz w:val="20"/>
          <w:szCs w:val="20"/>
          <w:lang w:val="da-DK"/>
        </w:rPr>
        <w:t xml:space="preserve"> verden over</w:t>
      </w:r>
      <w:r w:rsidRPr="00764111">
        <w:rPr>
          <w:rStyle w:val="s22"/>
          <w:rFonts w:asciiTheme="minorHAnsi" w:hAnsiTheme="minorHAnsi" w:cstheme="minorHAnsi"/>
          <w:sz w:val="20"/>
          <w:szCs w:val="20"/>
          <w:lang w:val="da-DK"/>
        </w:rPr>
        <w:t>. Når</w:t>
      </w:r>
      <w:r w:rsidR="00104292">
        <w:rPr>
          <w:rStyle w:val="s22"/>
          <w:rFonts w:asciiTheme="minorHAnsi" w:hAnsiTheme="minorHAnsi" w:cstheme="minorHAnsi"/>
          <w:sz w:val="20"/>
          <w:szCs w:val="20"/>
          <w:lang w:val="da-DK"/>
        </w:rPr>
        <w:t xml:space="preserve"> først </w:t>
      </w:r>
      <w:r w:rsidR="000166DA">
        <w:rPr>
          <w:rStyle w:val="s22"/>
          <w:rFonts w:asciiTheme="minorHAnsi" w:hAnsiTheme="minorHAnsi" w:cstheme="minorHAnsi"/>
          <w:sz w:val="20"/>
          <w:szCs w:val="20"/>
          <w:lang w:val="da-DK"/>
        </w:rPr>
        <w:t xml:space="preserve">de </w:t>
      </w:r>
      <w:r w:rsidR="00661878">
        <w:rPr>
          <w:rStyle w:val="s22"/>
          <w:rFonts w:asciiTheme="minorHAnsi" w:hAnsiTheme="minorHAnsi" w:cstheme="minorHAnsi"/>
          <w:sz w:val="20"/>
          <w:szCs w:val="20"/>
          <w:lang w:val="da-DK"/>
        </w:rPr>
        <w:t xml:space="preserve">banker, der er omfattet af Visa Direct </w:t>
      </w:r>
      <w:r w:rsidR="00104292">
        <w:rPr>
          <w:rStyle w:val="s22"/>
          <w:rFonts w:asciiTheme="minorHAnsi" w:hAnsiTheme="minorHAnsi" w:cstheme="minorHAnsi"/>
          <w:sz w:val="20"/>
          <w:szCs w:val="20"/>
          <w:lang w:val="da-DK"/>
        </w:rPr>
        <w:t>har</w:t>
      </w:r>
      <w:r w:rsidRPr="00764111">
        <w:rPr>
          <w:rStyle w:val="s22"/>
          <w:rFonts w:asciiTheme="minorHAnsi" w:hAnsiTheme="minorHAnsi" w:cstheme="minorHAnsi"/>
          <w:sz w:val="20"/>
          <w:szCs w:val="20"/>
          <w:lang w:val="da-DK"/>
        </w:rPr>
        <w:t xml:space="preserve"> foretaget</w:t>
      </w:r>
      <w:r w:rsidR="00104292">
        <w:rPr>
          <w:rStyle w:val="s22"/>
          <w:rFonts w:asciiTheme="minorHAnsi" w:hAnsiTheme="minorHAnsi" w:cstheme="minorHAnsi"/>
          <w:sz w:val="20"/>
          <w:szCs w:val="20"/>
          <w:lang w:val="da-DK"/>
        </w:rPr>
        <w:t xml:space="preserve"> de</w:t>
      </w:r>
      <w:r w:rsidRPr="00764111">
        <w:rPr>
          <w:rStyle w:val="s22"/>
          <w:rFonts w:asciiTheme="minorHAnsi" w:hAnsiTheme="minorHAnsi" w:cstheme="minorHAnsi"/>
          <w:sz w:val="20"/>
          <w:szCs w:val="20"/>
          <w:lang w:val="da-DK"/>
        </w:rPr>
        <w:t xml:space="preserve"> nødvendige ændringer </w:t>
      </w:r>
      <w:r w:rsidR="00661878">
        <w:rPr>
          <w:rStyle w:val="s22"/>
          <w:rFonts w:asciiTheme="minorHAnsi" w:hAnsiTheme="minorHAnsi" w:cstheme="minorHAnsi"/>
          <w:sz w:val="20"/>
          <w:szCs w:val="20"/>
          <w:lang w:val="da-DK"/>
        </w:rPr>
        <w:t>i deres systemer</w:t>
      </w:r>
      <w:r w:rsidR="00104292" w:rsidRPr="00104292">
        <w:rPr>
          <w:rStyle w:val="Fodnotehenvisning"/>
          <w:rFonts w:asciiTheme="minorHAnsi" w:hAnsiTheme="minorHAnsi" w:cstheme="minorHAnsi"/>
          <w:sz w:val="20"/>
          <w:szCs w:val="20"/>
          <w:lang w:val="da-DK"/>
        </w:rPr>
        <w:t xml:space="preserve"> </w:t>
      </w:r>
      <w:r w:rsidR="00104292" w:rsidRPr="00657610">
        <w:rPr>
          <w:rStyle w:val="Fodnotehenvisning"/>
          <w:rFonts w:asciiTheme="minorHAnsi" w:hAnsiTheme="minorHAnsi" w:cstheme="minorHAnsi"/>
          <w:sz w:val="20"/>
          <w:szCs w:val="20"/>
        </w:rPr>
        <w:footnoteReference w:id="4"/>
      </w:r>
      <w:r w:rsidR="002934ED">
        <w:rPr>
          <w:rStyle w:val="s22"/>
          <w:rFonts w:asciiTheme="minorHAnsi" w:hAnsiTheme="minorHAnsi" w:cstheme="minorHAnsi"/>
          <w:sz w:val="20"/>
          <w:szCs w:val="20"/>
          <w:lang w:val="da-DK"/>
        </w:rPr>
        <w:t>, gør Visa Direct</w:t>
      </w:r>
      <w:r w:rsidRPr="00764111">
        <w:rPr>
          <w:rStyle w:val="s22"/>
          <w:rFonts w:asciiTheme="minorHAnsi" w:hAnsiTheme="minorHAnsi" w:cstheme="minorHAnsi"/>
          <w:sz w:val="20"/>
          <w:szCs w:val="20"/>
          <w:lang w:val="da-DK"/>
        </w:rPr>
        <w:t xml:space="preserve"> det muligt </w:t>
      </w:r>
      <w:r w:rsidRPr="002934ED">
        <w:rPr>
          <w:rStyle w:val="s22"/>
          <w:rFonts w:asciiTheme="minorHAnsi" w:hAnsiTheme="minorHAnsi" w:cstheme="minorHAnsi"/>
          <w:sz w:val="20"/>
          <w:szCs w:val="20"/>
          <w:lang w:val="da-DK"/>
        </w:rPr>
        <w:t xml:space="preserve">for </w:t>
      </w:r>
      <w:proofErr w:type="spellStart"/>
      <w:r w:rsidRPr="002934ED">
        <w:rPr>
          <w:rStyle w:val="s22"/>
          <w:rFonts w:asciiTheme="minorHAnsi" w:hAnsiTheme="minorHAnsi" w:cstheme="minorHAnsi"/>
          <w:sz w:val="20"/>
          <w:szCs w:val="20"/>
          <w:lang w:val="da-DK"/>
        </w:rPr>
        <w:t>Worldpays</w:t>
      </w:r>
      <w:proofErr w:type="spellEnd"/>
      <w:r w:rsidR="00104292" w:rsidRPr="002934ED">
        <w:rPr>
          <w:rStyle w:val="s22"/>
          <w:rFonts w:asciiTheme="minorHAnsi" w:hAnsiTheme="minorHAnsi" w:cstheme="minorHAnsi"/>
          <w:sz w:val="20"/>
          <w:szCs w:val="20"/>
          <w:lang w:val="da-DK"/>
        </w:rPr>
        <w:t xml:space="preserve"> </w:t>
      </w:r>
      <w:r w:rsidR="00100547">
        <w:rPr>
          <w:rStyle w:val="s22"/>
          <w:rFonts w:asciiTheme="minorHAnsi" w:hAnsiTheme="minorHAnsi" w:cstheme="minorHAnsi"/>
          <w:sz w:val="20"/>
          <w:szCs w:val="20"/>
          <w:lang w:val="da-DK"/>
        </w:rPr>
        <w:t>kunder</w:t>
      </w:r>
      <w:r w:rsidR="00104292" w:rsidRPr="002934ED">
        <w:rPr>
          <w:rStyle w:val="s22"/>
          <w:rFonts w:asciiTheme="minorHAnsi" w:hAnsiTheme="minorHAnsi" w:cstheme="minorHAnsi"/>
          <w:sz w:val="20"/>
          <w:szCs w:val="20"/>
          <w:lang w:val="da-DK"/>
        </w:rPr>
        <w:t xml:space="preserve"> at</w:t>
      </w:r>
      <w:r w:rsidRPr="002934ED">
        <w:rPr>
          <w:rStyle w:val="s22"/>
          <w:rFonts w:asciiTheme="minorHAnsi" w:hAnsiTheme="minorHAnsi" w:cstheme="minorHAnsi"/>
          <w:sz w:val="20"/>
          <w:szCs w:val="20"/>
          <w:lang w:val="da-DK"/>
        </w:rPr>
        <w:t xml:space="preserve"> sende </w:t>
      </w:r>
      <w:r w:rsidR="000166DA" w:rsidRPr="002934ED">
        <w:rPr>
          <w:rStyle w:val="s22"/>
          <w:rFonts w:asciiTheme="minorHAnsi" w:hAnsiTheme="minorHAnsi" w:cstheme="minorHAnsi"/>
          <w:sz w:val="20"/>
          <w:szCs w:val="20"/>
          <w:lang w:val="da-DK"/>
        </w:rPr>
        <w:t>betalinger i realtid til</w:t>
      </w:r>
      <w:r w:rsidR="002934ED">
        <w:rPr>
          <w:rStyle w:val="s22"/>
          <w:rFonts w:asciiTheme="minorHAnsi" w:hAnsiTheme="minorHAnsi" w:cstheme="minorHAnsi"/>
          <w:sz w:val="20"/>
          <w:szCs w:val="20"/>
          <w:lang w:val="da-DK"/>
        </w:rPr>
        <w:t xml:space="preserve"> forbrugerne og dermed øge</w:t>
      </w:r>
      <w:r w:rsidRPr="002934ED">
        <w:rPr>
          <w:rStyle w:val="s22"/>
          <w:rFonts w:asciiTheme="minorHAnsi" w:hAnsiTheme="minorHAnsi" w:cstheme="minorHAnsi"/>
          <w:sz w:val="20"/>
          <w:szCs w:val="20"/>
          <w:lang w:val="da-DK"/>
        </w:rPr>
        <w:t xml:space="preserve"> kundetilfredsheden</w:t>
      </w:r>
      <w:r w:rsidRPr="00764111">
        <w:rPr>
          <w:rStyle w:val="s22"/>
          <w:rFonts w:asciiTheme="minorHAnsi" w:hAnsiTheme="minorHAnsi" w:cstheme="minorHAnsi"/>
          <w:sz w:val="20"/>
          <w:szCs w:val="20"/>
          <w:lang w:val="da-DK"/>
        </w:rPr>
        <w:t>.</w:t>
      </w:r>
    </w:p>
    <w:p w:rsidR="0028487C" w:rsidRPr="009D6294" w:rsidRDefault="0028487C" w:rsidP="002F0B77">
      <w:pPr>
        <w:rPr>
          <w:rStyle w:val="s22"/>
          <w:rFonts w:asciiTheme="minorHAnsi" w:hAnsiTheme="minorHAnsi" w:cstheme="minorHAnsi"/>
          <w:sz w:val="20"/>
          <w:szCs w:val="20"/>
          <w:lang w:val="da-DK"/>
        </w:rPr>
      </w:pPr>
    </w:p>
    <w:p w:rsidR="00764111" w:rsidRPr="00764111" w:rsidRDefault="00764111" w:rsidP="002F0B77">
      <w:pPr>
        <w:rPr>
          <w:rStyle w:val="s22"/>
          <w:rFonts w:asciiTheme="minorHAnsi" w:hAnsiTheme="minorHAnsi" w:cstheme="minorHAnsi"/>
          <w:sz w:val="20"/>
          <w:szCs w:val="20"/>
          <w:lang w:val="da-DK"/>
        </w:rPr>
      </w:pPr>
      <w:r w:rsidRPr="00764111">
        <w:rPr>
          <w:rStyle w:val="s22"/>
          <w:rFonts w:asciiTheme="minorHAnsi" w:hAnsiTheme="minorHAnsi" w:cstheme="minorHAnsi"/>
          <w:sz w:val="20"/>
          <w:szCs w:val="20"/>
          <w:lang w:val="da-DK"/>
        </w:rPr>
        <w:t>"</w:t>
      </w:r>
      <w:r w:rsidR="007B4E83">
        <w:rPr>
          <w:rStyle w:val="s22"/>
          <w:rFonts w:asciiTheme="minorHAnsi" w:hAnsiTheme="minorHAnsi" w:cstheme="minorHAnsi"/>
          <w:sz w:val="20"/>
          <w:szCs w:val="20"/>
          <w:lang w:val="da-DK"/>
        </w:rPr>
        <w:t>I årtier har Visa vist vejen ved</w:t>
      </w:r>
      <w:r w:rsidR="002934ED">
        <w:rPr>
          <w:rStyle w:val="s22"/>
          <w:rFonts w:asciiTheme="minorHAnsi" w:hAnsiTheme="minorHAnsi" w:cstheme="minorHAnsi"/>
          <w:sz w:val="20"/>
          <w:szCs w:val="20"/>
          <w:lang w:val="da-DK"/>
        </w:rPr>
        <w:t xml:space="preserve"> at ændre måden, man betaler </w:t>
      </w:r>
      <w:r w:rsidR="002A57E8">
        <w:rPr>
          <w:rStyle w:val="s22"/>
          <w:rFonts w:asciiTheme="minorHAnsi" w:hAnsiTheme="minorHAnsi" w:cstheme="minorHAnsi"/>
          <w:sz w:val="20"/>
          <w:szCs w:val="20"/>
          <w:lang w:val="da-DK"/>
        </w:rPr>
        <w:t>i butikker og online</w:t>
      </w:r>
      <w:r w:rsidRPr="00764111">
        <w:rPr>
          <w:rStyle w:val="s22"/>
          <w:rFonts w:asciiTheme="minorHAnsi" w:hAnsiTheme="minorHAnsi" w:cstheme="minorHAnsi"/>
          <w:sz w:val="20"/>
          <w:szCs w:val="20"/>
          <w:lang w:val="da-DK"/>
        </w:rPr>
        <w:t>. Nu</w:t>
      </w:r>
      <w:r w:rsidR="002A57E8">
        <w:rPr>
          <w:rStyle w:val="s22"/>
          <w:rFonts w:asciiTheme="minorHAnsi" w:hAnsiTheme="minorHAnsi" w:cstheme="minorHAnsi"/>
          <w:sz w:val="20"/>
          <w:szCs w:val="20"/>
          <w:lang w:val="da-DK"/>
        </w:rPr>
        <w:t xml:space="preserve"> har vi mulighed for at ændre den måde</w:t>
      </w:r>
      <w:r w:rsidRPr="00764111">
        <w:rPr>
          <w:rStyle w:val="s22"/>
          <w:rFonts w:asciiTheme="minorHAnsi" w:hAnsiTheme="minorHAnsi" w:cstheme="minorHAnsi"/>
          <w:sz w:val="20"/>
          <w:szCs w:val="20"/>
          <w:lang w:val="da-DK"/>
        </w:rPr>
        <w:t xml:space="preserve"> forbrugere</w:t>
      </w:r>
      <w:r w:rsidR="002A57E8">
        <w:rPr>
          <w:rStyle w:val="s22"/>
          <w:rFonts w:asciiTheme="minorHAnsi" w:hAnsiTheme="minorHAnsi" w:cstheme="minorHAnsi"/>
          <w:sz w:val="20"/>
          <w:szCs w:val="20"/>
          <w:lang w:val="da-DK"/>
        </w:rPr>
        <w:t xml:space="preserve"> og virksomheder betaler til hinanden</w:t>
      </w:r>
      <w:r w:rsidR="000166DA">
        <w:rPr>
          <w:rStyle w:val="s22"/>
          <w:rFonts w:asciiTheme="minorHAnsi" w:hAnsiTheme="minorHAnsi" w:cstheme="minorHAnsi"/>
          <w:sz w:val="20"/>
          <w:szCs w:val="20"/>
          <w:lang w:val="da-DK"/>
        </w:rPr>
        <w:t xml:space="preserve"> -</w:t>
      </w:r>
      <w:r w:rsidR="002A57E8">
        <w:rPr>
          <w:rStyle w:val="s22"/>
          <w:rFonts w:asciiTheme="minorHAnsi" w:hAnsiTheme="minorHAnsi" w:cstheme="minorHAnsi"/>
          <w:sz w:val="20"/>
          <w:szCs w:val="20"/>
          <w:lang w:val="da-DK"/>
        </w:rPr>
        <w:t xml:space="preserve"> på hurtig, bekvem og sikker</w:t>
      </w:r>
      <w:r w:rsidR="000166DA">
        <w:rPr>
          <w:rStyle w:val="s22"/>
          <w:rFonts w:asciiTheme="minorHAnsi" w:hAnsiTheme="minorHAnsi" w:cstheme="minorHAnsi"/>
          <w:sz w:val="20"/>
          <w:szCs w:val="20"/>
          <w:lang w:val="da-DK"/>
        </w:rPr>
        <w:t xml:space="preserve"> vis,</w:t>
      </w:r>
      <w:r w:rsidRPr="00764111">
        <w:rPr>
          <w:rStyle w:val="s22"/>
          <w:rFonts w:asciiTheme="minorHAnsi" w:hAnsiTheme="minorHAnsi" w:cstheme="minorHAnsi"/>
          <w:sz w:val="20"/>
          <w:szCs w:val="20"/>
          <w:lang w:val="da-DK"/>
        </w:rPr>
        <w:t>"</w:t>
      </w:r>
      <w:r w:rsidR="000166DA">
        <w:rPr>
          <w:rStyle w:val="s22"/>
          <w:rFonts w:asciiTheme="minorHAnsi" w:hAnsiTheme="minorHAnsi" w:cstheme="minorHAnsi"/>
          <w:sz w:val="20"/>
          <w:szCs w:val="20"/>
          <w:lang w:val="da-DK"/>
        </w:rPr>
        <w:t xml:space="preserve"> </w:t>
      </w:r>
      <w:r w:rsidRPr="00764111">
        <w:rPr>
          <w:rStyle w:val="s22"/>
          <w:rFonts w:asciiTheme="minorHAnsi" w:hAnsiTheme="minorHAnsi" w:cstheme="minorHAnsi"/>
          <w:sz w:val="20"/>
          <w:szCs w:val="20"/>
          <w:lang w:val="da-DK"/>
        </w:rPr>
        <w:t xml:space="preserve">siger Mike </w:t>
      </w:r>
      <w:proofErr w:type="spellStart"/>
      <w:r w:rsidRPr="00764111">
        <w:rPr>
          <w:rStyle w:val="s22"/>
          <w:rFonts w:asciiTheme="minorHAnsi" w:hAnsiTheme="minorHAnsi" w:cstheme="minorHAnsi"/>
          <w:sz w:val="20"/>
          <w:szCs w:val="20"/>
          <w:lang w:val="da-DK"/>
        </w:rPr>
        <w:t>Lemberger</w:t>
      </w:r>
      <w:proofErr w:type="spellEnd"/>
      <w:r w:rsidRPr="00764111">
        <w:rPr>
          <w:rStyle w:val="s22"/>
          <w:rFonts w:asciiTheme="minorHAnsi" w:hAnsiTheme="minorHAnsi" w:cstheme="minorHAnsi"/>
          <w:sz w:val="20"/>
          <w:szCs w:val="20"/>
          <w:lang w:val="da-DK"/>
        </w:rPr>
        <w:t xml:space="preserve">, Senior Vice </w:t>
      </w:r>
      <w:proofErr w:type="spellStart"/>
      <w:r w:rsidRPr="00764111">
        <w:rPr>
          <w:rStyle w:val="s22"/>
          <w:rFonts w:asciiTheme="minorHAnsi" w:hAnsiTheme="minorHAnsi" w:cstheme="minorHAnsi"/>
          <w:sz w:val="20"/>
          <w:szCs w:val="20"/>
          <w:lang w:val="da-DK"/>
        </w:rPr>
        <w:t>President</w:t>
      </w:r>
      <w:proofErr w:type="spellEnd"/>
      <w:r w:rsidRPr="00764111">
        <w:rPr>
          <w:rStyle w:val="s22"/>
          <w:rFonts w:asciiTheme="minorHAnsi" w:hAnsiTheme="minorHAnsi" w:cstheme="minorHAnsi"/>
          <w:sz w:val="20"/>
          <w:szCs w:val="20"/>
          <w:lang w:val="da-DK"/>
        </w:rPr>
        <w:t xml:space="preserve"> for Product Solutions, Visa</w:t>
      </w:r>
      <w:r w:rsidR="002934ED">
        <w:rPr>
          <w:rStyle w:val="s22"/>
          <w:rFonts w:asciiTheme="minorHAnsi" w:hAnsiTheme="minorHAnsi" w:cstheme="minorHAnsi"/>
          <w:sz w:val="20"/>
          <w:szCs w:val="20"/>
          <w:lang w:val="da-DK"/>
        </w:rPr>
        <w:t xml:space="preserve"> i</w:t>
      </w:r>
      <w:r w:rsidRPr="00764111">
        <w:rPr>
          <w:rStyle w:val="s22"/>
          <w:rFonts w:asciiTheme="minorHAnsi" w:hAnsiTheme="minorHAnsi" w:cstheme="minorHAnsi"/>
          <w:sz w:val="20"/>
          <w:szCs w:val="20"/>
          <w:lang w:val="da-DK"/>
        </w:rPr>
        <w:t xml:space="preserve"> Europa. "Visa Direct er en </w:t>
      </w:r>
      <w:r w:rsidR="002934ED">
        <w:rPr>
          <w:rStyle w:val="s22"/>
          <w:rFonts w:asciiTheme="minorHAnsi" w:hAnsiTheme="minorHAnsi" w:cstheme="minorHAnsi"/>
          <w:sz w:val="20"/>
          <w:szCs w:val="20"/>
          <w:lang w:val="da-DK"/>
        </w:rPr>
        <w:t xml:space="preserve">afprøvet </w:t>
      </w:r>
      <w:r w:rsidRPr="00764111">
        <w:rPr>
          <w:rStyle w:val="s22"/>
          <w:rFonts w:asciiTheme="minorHAnsi" w:hAnsiTheme="minorHAnsi" w:cstheme="minorHAnsi"/>
          <w:sz w:val="20"/>
          <w:szCs w:val="20"/>
          <w:lang w:val="da-DK"/>
        </w:rPr>
        <w:t xml:space="preserve">platform, der gør det muligt for </w:t>
      </w:r>
      <w:r w:rsidR="002934ED">
        <w:rPr>
          <w:rStyle w:val="s22"/>
          <w:rFonts w:asciiTheme="minorHAnsi" w:hAnsiTheme="minorHAnsi" w:cstheme="minorHAnsi"/>
          <w:sz w:val="20"/>
          <w:szCs w:val="20"/>
          <w:lang w:val="da-DK"/>
        </w:rPr>
        <w:t>IT-</w:t>
      </w:r>
      <w:r w:rsidR="00B83C9B">
        <w:rPr>
          <w:rStyle w:val="s22"/>
          <w:rFonts w:asciiTheme="minorHAnsi" w:hAnsiTheme="minorHAnsi" w:cstheme="minorHAnsi"/>
          <w:sz w:val="20"/>
          <w:szCs w:val="20"/>
          <w:lang w:val="da-DK"/>
        </w:rPr>
        <w:t>selskaber</w:t>
      </w:r>
      <w:r w:rsidRPr="00764111">
        <w:rPr>
          <w:rStyle w:val="s22"/>
          <w:rFonts w:asciiTheme="minorHAnsi" w:hAnsiTheme="minorHAnsi" w:cstheme="minorHAnsi"/>
          <w:sz w:val="20"/>
          <w:szCs w:val="20"/>
          <w:lang w:val="da-DK"/>
        </w:rPr>
        <w:t xml:space="preserve">, virksomheder og finansieringsinstitutioner at imødekomme efterspørgslen </w:t>
      </w:r>
      <w:r w:rsidR="00C70348">
        <w:rPr>
          <w:rStyle w:val="s22"/>
          <w:rFonts w:asciiTheme="minorHAnsi" w:hAnsiTheme="minorHAnsi" w:cstheme="minorHAnsi"/>
          <w:sz w:val="20"/>
          <w:szCs w:val="20"/>
          <w:lang w:val="da-DK"/>
        </w:rPr>
        <w:t xml:space="preserve">på </w:t>
      </w:r>
      <w:r w:rsidR="00B83C9B">
        <w:rPr>
          <w:rStyle w:val="s22"/>
          <w:rFonts w:asciiTheme="minorHAnsi" w:hAnsiTheme="minorHAnsi" w:cstheme="minorHAnsi"/>
          <w:sz w:val="20"/>
          <w:szCs w:val="20"/>
          <w:lang w:val="da-DK"/>
        </w:rPr>
        <w:t xml:space="preserve">realtime </w:t>
      </w:r>
      <w:r w:rsidR="000166DA">
        <w:rPr>
          <w:rStyle w:val="s22"/>
          <w:rFonts w:asciiTheme="minorHAnsi" w:hAnsiTheme="minorHAnsi" w:cstheme="minorHAnsi"/>
          <w:sz w:val="20"/>
          <w:szCs w:val="20"/>
          <w:lang w:val="da-DK"/>
        </w:rPr>
        <w:t>betalinger</w:t>
      </w:r>
      <w:r w:rsidR="00C70348">
        <w:rPr>
          <w:rStyle w:val="s22"/>
          <w:rFonts w:asciiTheme="minorHAnsi" w:hAnsiTheme="minorHAnsi" w:cstheme="minorHAnsi"/>
          <w:sz w:val="20"/>
          <w:szCs w:val="20"/>
          <w:lang w:val="da-DK"/>
        </w:rPr>
        <w:t>, understøttet af</w:t>
      </w:r>
      <w:r w:rsidR="00B83C9B">
        <w:rPr>
          <w:rStyle w:val="s22"/>
          <w:rFonts w:asciiTheme="minorHAnsi" w:hAnsiTheme="minorHAnsi" w:cstheme="minorHAnsi"/>
          <w:sz w:val="20"/>
          <w:szCs w:val="20"/>
          <w:lang w:val="da-DK"/>
        </w:rPr>
        <w:t xml:space="preserve"> Visas netværkets globale </w:t>
      </w:r>
      <w:r w:rsidR="00C70348">
        <w:rPr>
          <w:rStyle w:val="s22"/>
          <w:rFonts w:asciiTheme="minorHAnsi" w:hAnsiTheme="minorHAnsi" w:cstheme="minorHAnsi"/>
          <w:sz w:val="20"/>
          <w:szCs w:val="20"/>
          <w:lang w:val="da-DK"/>
        </w:rPr>
        <w:t>tilstedeværelse</w:t>
      </w:r>
      <w:r w:rsidRPr="00764111">
        <w:rPr>
          <w:rStyle w:val="s22"/>
          <w:rFonts w:asciiTheme="minorHAnsi" w:hAnsiTheme="minorHAnsi" w:cstheme="minorHAnsi"/>
          <w:sz w:val="20"/>
          <w:szCs w:val="20"/>
          <w:lang w:val="da-DK"/>
        </w:rPr>
        <w:t>, omkostn</w:t>
      </w:r>
      <w:r w:rsidR="00C70348">
        <w:rPr>
          <w:rStyle w:val="s22"/>
          <w:rFonts w:asciiTheme="minorHAnsi" w:hAnsiTheme="minorHAnsi" w:cstheme="minorHAnsi"/>
          <w:sz w:val="20"/>
          <w:szCs w:val="20"/>
          <w:lang w:val="da-DK"/>
        </w:rPr>
        <w:t>ingseffektivitet og hastighed</w:t>
      </w:r>
      <w:r w:rsidR="00B83C9B">
        <w:rPr>
          <w:rStyle w:val="s22"/>
          <w:rFonts w:asciiTheme="minorHAnsi" w:hAnsiTheme="minorHAnsi" w:cstheme="minorHAnsi"/>
          <w:sz w:val="20"/>
          <w:szCs w:val="20"/>
          <w:lang w:val="da-DK"/>
        </w:rPr>
        <w:t>.</w:t>
      </w:r>
    </w:p>
    <w:p w:rsidR="00F535D8" w:rsidRPr="000166DA" w:rsidRDefault="00F535D8" w:rsidP="00310437">
      <w:pPr>
        <w:rPr>
          <w:rFonts w:asciiTheme="minorHAnsi" w:hAnsiTheme="minorHAnsi" w:cstheme="minorHAnsi"/>
          <w:bCs/>
          <w:sz w:val="20"/>
          <w:szCs w:val="20"/>
          <w:lang w:val="da-DK"/>
        </w:rPr>
      </w:pPr>
    </w:p>
    <w:p w:rsidR="0028487C" w:rsidRDefault="0028487C" w:rsidP="00773478">
      <w:pPr>
        <w:rPr>
          <w:rStyle w:val="s22"/>
          <w:rFonts w:asciiTheme="minorHAnsi" w:hAnsiTheme="minorHAnsi" w:cstheme="minorHAnsi"/>
          <w:sz w:val="20"/>
          <w:szCs w:val="20"/>
          <w:lang w:val="da-DK"/>
        </w:rPr>
      </w:pPr>
      <w:r w:rsidRPr="0028487C">
        <w:rPr>
          <w:rStyle w:val="s22"/>
          <w:rFonts w:asciiTheme="minorHAnsi" w:hAnsiTheme="minorHAnsi" w:cstheme="minorHAnsi"/>
          <w:sz w:val="20"/>
          <w:szCs w:val="20"/>
          <w:lang w:val="da-DK"/>
        </w:rPr>
        <w:t>Dave Glaser, Chief Product Officer</w:t>
      </w:r>
      <w:r>
        <w:rPr>
          <w:rStyle w:val="s22"/>
          <w:rFonts w:asciiTheme="minorHAnsi" w:hAnsiTheme="minorHAnsi" w:cstheme="minorHAnsi"/>
          <w:sz w:val="20"/>
          <w:szCs w:val="20"/>
          <w:lang w:val="da-DK"/>
        </w:rPr>
        <w:t xml:space="preserve">, Global </w:t>
      </w:r>
      <w:proofErr w:type="spellStart"/>
      <w:r>
        <w:rPr>
          <w:rStyle w:val="s22"/>
          <w:rFonts w:asciiTheme="minorHAnsi" w:hAnsiTheme="minorHAnsi" w:cstheme="minorHAnsi"/>
          <w:sz w:val="20"/>
          <w:szCs w:val="20"/>
          <w:lang w:val="da-DK"/>
        </w:rPr>
        <w:t>eCom</w:t>
      </w:r>
      <w:proofErr w:type="spellEnd"/>
      <w:r>
        <w:rPr>
          <w:rStyle w:val="s22"/>
          <w:rFonts w:asciiTheme="minorHAnsi" w:hAnsiTheme="minorHAnsi" w:cstheme="minorHAnsi"/>
          <w:sz w:val="20"/>
          <w:szCs w:val="20"/>
          <w:lang w:val="da-DK"/>
        </w:rPr>
        <w:t xml:space="preserve"> på </w:t>
      </w:r>
      <w:proofErr w:type="spellStart"/>
      <w:r>
        <w:rPr>
          <w:rStyle w:val="s22"/>
          <w:rFonts w:asciiTheme="minorHAnsi" w:hAnsiTheme="minorHAnsi" w:cstheme="minorHAnsi"/>
          <w:sz w:val="20"/>
          <w:szCs w:val="20"/>
          <w:lang w:val="da-DK"/>
        </w:rPr>
        <w:t>Worldpay</w:t>
      </w:r>
      <w:proofErr w:type="spellEnd"/>
      <w:r>
        <w:rPr>
          <w:rStyle w:val="s22"/>
          <w:rFonts w:asciiTheme="minorHAnsi" w:hAnsiTheme="minorHAnsi" w:cstheme="minorHAnsi"/>
          <w:sz w:val="20"/>
          <w:szCs w:val="20"/>
          <w:lang w:val="da-DK"/>
        </w:rPr>
        <w:t>, siger</w:t>
      </w:r>
      <w:r w:rsidRPr="0028487C">
        <w:rPr>
          <w:rStyle w:val="s22"/>
          <w:rFonts w:asciiTheme="minorHAnsi" w:hAnsiTheme="minorHAnsi" w:cstheme="minorHAnsi"/>
          <w:sz w:val="20"/>
          <w:szCs w:val="20"/>
          <w:lang w:val="da-DK"/>
        </w:rPr>
        <w:t>: "Betalingslandskabet har i de se</w:t>
      </w:r>
      <w:r>
        <w:rPr>
          <w:rStyle w:val="s22"/>
          <w:rFonts w:asciiTheme="minorHAnsi" w:hAnsiTheme="minorHAnsi" w:cstheme="minorHAnsi"/>
          <w:sz w:val="20"/>
          <w:szCs w:val="20"/>
          <w:lang w:val="da-DK"/>
        </w:rPr>
        <w:t>nere år ændret sig dramatisk</w:t>
      </w:r>
      <w:r w:rsidR="007B4E83">
        <w:rPr>
          <w:rStyle w:val="s22"/>
          <w:rFonts w:asciiTheme="minorHAnsi" w:hAnsiTheme="minorHAnsi" w:cstheme="minorHAnsi"/>
          <w:sz w:val="20"/>
          <w:szCs w:val="20"/>
          <w:lang w:val="da-DK"/>
        </w:rPr>
        <w:t>,</w:t>
      </w:r>
      <w:r>
        <w:rPr>
          <w:rStyle w:val="s22"/>
          <w:rFonts w:asciiTheme="minorHAnsi" w:hAnsiTheme="minorHAnsi" w:cstheme="minorHAnsi"/>
          <w:sz w:val="20"/>
          <w:szCs w:val="20"/>
          <w:lang w:val="da-DK"/>
        </w:rPr>
        <w:t xml:space="preserve"> fordi</w:t>
      </w:r>
      <w:r w:rsidRPr="0028487C">
        <w:rPr>
          <w:rStyle w:val="s22"/>
          <w:rFonts w:asciiTheme="minorHAnsi" w:hAnsiTheme="minorHAnsi" w:cstheme="minorHAnsi"/>
          <w:sz w:val="20"/>
          <w:szCs w:val="20"/>
          <w:lang w:val="da-DK"/>
        </w:rPr>
        <w:t xml:space="preserve"> både </w:t>
      </w:r>
      <w:r>
        <w:rPr>
          <w:rStyle w:val="s22"/>
          <w:rFonts w:asciiTheme="minorHAnsi" w:hAnsiTheme="minorHAnsi" w:cstheme="minorHAnsi"/>
          <w:sz w:val="20"/>
          <w:szCs w:val="20"/>
          <w:lang w:val="da-DK"/>
        </w:rPr>
        <w:t>butikker</w:t>
      </w:r>
      <w:r w:rsidRPr="0028487C">
        <w:rPr>
          <w:rStyle w:val="s22"/>
          <w:rFonts w:asciiTheme="minorHAnsi" w:hAnsiTheme="minorHAnsi" w:cstheme="minorHAnsi"/>
          <w:sz w:val="20"/>
          <w:szCs w:val="20"/>
          <w:lang w:val="da-DK"/>
        </w:rPr>
        <w:t xml:space="preserve"> og forbrugere</w:t>
      </w:r>
      <w:r>
        <w:rPr>
          <w:rStyle w:val="s22"/>
          <w:rFonts w:asciiTheme="minorHAnsi" w:hAnsiTheme="minorHAnsi" w:cstheme="minorHAnsi"/>
          <w:sz w:val="20"/>
          <w:szCs w:val="20"/>
          <w:lang w:val="da-DK"/>
        </w:rPr>
        <w:t xml:space="preserve"> </w:t>
      </w:r>
      <w:r w:rsidRPr="0028487C">
        <w:rPr>
          <w:rStyle w:val="s22"/>
          <w:rFonts w:asciiTheme="minorHAnsi" w:hAnsiTheme="minorHAnsi" w:cstheme="minorHAnsi"/>
          <w:sz w:val="20"/>
          <w:szCs w:val="20"/>
          <w:lang w:val="da-DK"/>
        </w:rPr>
        <w:t xml:space="preserve">forventer at kunne foretage en betaling på egne vilkår </w:t>
      </w:r>
      <w:r>
        <w:rPr>
          <w:rStyle w:val="s22"/>
          <w:rFonts w:asciiTheme="minorHAnsi" w:hAnsiTheme="minorHAnsi" w:cstheme="minorHAnsi"/>
          <w:sz w:val="20"/>
          <w:szCs w:val="20"/>
          <w:lang w:val="da-DK"/>
        </w:rPr>
        <w:t>–</w:t>
      </w:r>
      <w:r w:rsidRPr="0028487C">
        <w:rPr>
          <w:rStyle w:val="s22"/>
          <w:rFonts w:asciiTheme="minorHAnsi" w:hAnsiTheme="minorHAnsi" w:cstheme="minorHAnsi"/>
          <w:sz w:val="20"/>
          <w:szCs w:val="20"/>
          <w:lang w:val="da-DK"/>
        </w:rPr>
        <w:t xml:space="preserve"> </w:t>
      </w:r>
      <w:r>
        <w:rPr>
          <w:rStyle w:val="s22"/>
          <w:rFonts w:asciiTheme="minorHAnsi" w:hAnsiTheme="minorHAnsi" w:cstheme="minorHAnsi"/>
          <w:sz w:val="20"/>
          <w:szCs w:val="20"/>
          <w:lang w:val="da-DK"/>
        </w:rPr>
        <w:t>uanset o</w:t>
      </w:r>
      <w:r w:rsidR="007B4E83">
        <w:rPr>
          <w:rStyle w:val="s22"/>
          <w:rFonts w:asciiTheme="minorHAnsi" w:hAnsiTheme="minorHAnsi" w:cstheme="minorHAnsi"/>
          <w:sz w:val="20"/>
          <w:szCs w:val="20"/>
          <w:lang w:val="da-DK"/>
        </w:rPr>
        <w:t>m betalingen skal ske øjeblikkeligt</w:t>
      </w:r>
      <w:r>
        <w:rPr>
          <w:rStyle w:val="s22"/>
          <w:rFonts w:asciiTheme="minorHAnsi" w:hAnsiTheme="minorHAnsi" w:cstheme="minorHAnsi"/>
          <w:sz w:val="20"/>
          <w:szCs w:val="20"/>
          <w:lang w:val="da-DK"/>
        </w:rPr>
        <w:t xml:space="preserve"> </w:t>
      </w:r>
      <w:r w:rsidRPr="0028487C">
        <w:rPr>
          <w:rStyle w:val="s22"/>
          <w:rFonts w:asciiTheme="minorHAnsi" w:hAnsiTheme="minorHAnsi" w:cstheme="minorHAnsi"/>
          <w:sz w:val="20"/>
          <w:szCs w:val="20"/>
          <w:lang w:val="da-DK"/>
        </w:rPr>
        <w:t xml:space="preserve">i realtid eller </w:t>
      </w:r>
      <w:r>
        <w:rPr>
          <w:rStyle w:val="s22"/>
          <w:rFonts w:asciiTheme="minorHAnsi" w:hAnsiTheme="minorHAnsi" w:cstheme="minorHAnsi"/>
          <w:sz w:val="20"/>
          <w:szCs w:val="20"/>
          <w:lang w:val="da-DK"/>
        </w:rPr>
        <w:t xml:space="preserve">ved at </w:t>
      </w:r>
      <w:r w:rsidRPr="0028487C">
        <w:rPr>
          <w:rStyle w:val="s22"/>
          <w:rFonts w:asciiTheme="minorHAnsi" w:hAnsiTheme="minorHAnsi" w:cstheme="minorHAnsi"/>
          <w:sz w:val="20"/>
          <w:szCs w:val="20"/>
          <w:lang w:val="da-DK"/>
        </w:rPr>
        <w:t>brug</w:t>
      </w:r>
      <w:r>
        <w:rPr>
          <w:rStyle w:val="s22"/>
          <w:rFonts w:asciiTheme="minorHAnsi" w:hAnsiTheme="minorHAnsi" w:cstheme="minorHAnsi"/>
          <w:sz w:val="20"/>
          <w:szCs w:val="20"/>
          <w:lang w:val="da-DK"/>
        </w:rPr>
        <w:t>e</w:t>
      </w:r>
      <w:r w:rsidRPr="0028487C">
        <w:rPr>
          <w:rStyle w:val="s22"/>
          <w:rFonts w:asciiTheme="minorHAnsi" w:hAnsiTheme="minorHAnsi" w:cstheme="minorHAnsi"/>
          <w:sz w:val="20"/>
          <w:szCs w:val="20"/>
          <w:lang w:val="da-DK"/>
        </w:rPr>
        <w:t xml:space="preserve"> en be</w:t>
      </w:r>
      <w:r w:rsidR="00443C54">
        <w:rPr>
          <w:rStyle w:val="s22"/>
          <w:rFonts w:asciiTheme="minorHAnsi" w:hAnsiTheme="minorHAnsi" w:cstheme="minorHAnsi"/>
          <w:sz w:val="20"/>
          <w:szCs w:val="20"/>
          <w:lang w:val="da-DK"/>
        </w:rPr>
        <w:t>stemt metode. Vi er stolte af</w:t>
      </w:r>
      <w:r w:rsidR="0082017C">
        <w:rPr>
          <w:rStyle w:val="s22"/>
          <w:rFonts w:asciiTheme="minorHAnsi" w:hAnsiTheme="minorHAnsi" w:cstheme="minorHAnsi"/>
          <w:sz w:val="20"/>
          <w:szCs w:val="20"/>
          <w:lang w:val="da-DK"/>
        </w:rPr>
        <w:t xml:space="preserve"> at</w:t>
      </w:r>
      <w:r w:rsidRPr="0028487C">
        <w:rPr>
          <w:rStyle w:val="s22"/>
          <w:rFonts w:asciiTheme="minorHAnsi" w:hAnsiTheme="minorHAnsi" w:cstheme="minorHAnsi"/>
          <w:sz w:val="20"/>
          <w:szCs w:val="20"/>
          <w:lang w:val="da-DK"/>
        </w:rPr>
        <w:t xml:space="preserve"> </w:t>
      </w:r>
      <w:r w:rsidR="00443C54">
        <w:rPr>
          <w:rStyle w:val="s22"/>
          <w:rFonts w:asciiTheme="minorHAnsi" w:hAnsiTheme="minorHAnsi" w:cstheme="minorHAnsi"/>
          <w:sz w:val="20"/>
          <w:szCs w:val="20"/>
          <w:lang w:val="da-DK"/>
        </w:rPr>
        <w:t>sam</w:t>
      </w:r>
      <w:r w:rsidRPr="0028487C">
        <w:rPr>
          <w:rStyle w:val="s22"/>
          <w:rFonts w:asciiTheme="minorHAnsi" w:hAnsiTheme="minorHAnsi" w:cstheme="minorHAnsi"/>
          <w:sz w:val="20"/>
          <w:szCs w:val="20"/>
          <w:lang w:val="da-DK"/>
        </w:rPr>
        <w:t xml:space="preserve">arbejde med Visa </w:t>
      </w:r>
      <w:r w:rsidR="0082017C">
        <w:rPr>
          <w:rStyle w:val="s22"/>
          <w:rFonts w:asciiTheme="minorHAnsi" w:hAnsiTheme="minorHAnsi" w:cstheme="minorHAnsi"/>
          <w:sz w:val="20"/>
          <w:szCs w:val="20"/>
          <w:lang w:val="da-DK"/>
        </w:rPr>
        <w:t>om</w:t>
      </w:r>
      <w:r w:rsidR="00443C54">
        <w:rPr>
          <w:rStyle w:val="s22"/>
          <w:rFonts w:asciiTheme="minorHAnsi" w:hAnsiTheme="minorHAnsi" w:cstheme="minorHAnsi"/>
          <w:sz w:val="20"/>
          <w:szCs w:val="20"/>
          <w:lang w:val="da-DK"/>
        </w:rPr>
        <w:t xml:space="preserve"> denne uovertruf</w:t>
      </w:r>
      <w:r w:rsidRPr="0028487C">
        <w:rPr>
          <w:rStyle w:val="s22"/>
          <w:rFonts w:asciiTheme="minorHAnsi" w:hAnsiTheme="minorHAnsi" w:cstheme="minorHAnsi"/>
          <w:sz w:val="20"/>
          <w:szCs w:val="20"/>
          <w:lang w:val="da-DK"/>
        </w:rPr>
        <w:t>n</w:t>
      </w:r>
      <w:r w:rsidR="00443C54">
        <w:rPr>
          <w:rStyle w:val="s22"/>
          <w:rFonts w:asciiTheme="minorHAnsi" w:hAnsiTheme="minorHAnsi" w:cstheme="minorHAnsi"/>
          <w:sz w:val="20"/>
          <w:szCs w:val="20"/>
          <w:lang w:val="da-DK"/>
        </w:rPr>
        <w:t>e</w:t>
      </w:r>
      <w:r w:rsidRPr="0028487C">
        <w:rPr>
          <w:rStyle w:val="s22"/>
          <w:rFonts w:asciiTheme="minorHAnsi" w:hAnsiTheme="minorHAnsi" w:cstheme="minorHAnsi"/>
          <w:sz w:val="20"/>
          <w:szCs w:val="20"/>
          <w:lang w:val="da-DK"/>
        </w:rPr>
        <w:t xml:space="preserve"> platform</w:t>
      </w:r>
      <w:r w:rsidR="006E7032">
        <w:rPr>
          <w:rStyle w:val="s22"/>
          <w:rFonts w:asciiTheme="minorHAnsi" w:hAnsiTheme="minorHAnsi" w:cstheme="minorHAnsi"/>
          <w:sz w:val="20"/>
          <w:szCs w:val="20"/>
          <w:lang w:val="da-DK"/>
        </w:rPr>
        <w:t>,</w:t>
      </w:r>
      <w:r w:rsidRPr="0028487C">
        <w:rPr>
          <w:rStyle w:val="s22"/>
          <w:rFonts w:asciiTheme="minorHAnsi" w:hAnsiTheme="minorHAnsi" w:cstheme="minorHAnsi"/>
          <w:sz w:val="20"/>
          <w:szCs w:val="20"/>
          <w:lang w:val="da-DK"/>
        </w:rPr>
        <w:t xml:space="preserve"> som en</w:t>
      </w:r>
      <w:r w:rsidR="006E7032">
        <w:rPr>
          <w:rStyle w:val="s22"/>
          <w:rFonts w:asciiTheme="minorHAnsi" w:hAnsiTheme="minorHAnsi" w:cstheme="minorHAnsi"/>
          <w:sz w:val="20"/>
          <w:szCs w:val="20"/>
          <w:lang w:val="da-DK"/>
        </w:rPr>
        <w:t xml:space="preserve"> af de første virksomheder til at indføre de</w:t>
      </w:r>
      <w:r w:rsidR="0082017C">
        <w:rPr>
          <w:rStyle w:val="s22"/>
          <w:rFonts w:asciiTheme="minorHAnsi" w:hAnsiTheme="minorHAnsi" w:cstheme="minorHAnsi"/>
          <w:sz w:val="20"/>
          <w:szCs w:val="20"/>
          <w:lang w:val="da-DK"/>
        </w:rPr>
        <w:t>n</w:t>
      </w:r>
      <w:r w:rsidRPr="0028487C">
        <w:rPr>
          <w:rStyle w:val="s22"/>
          <w:rFonts w:asciiTheme="minorHAnsi" w:hAnsiTheme="minorHAnsi" w:cstheme="minorHAnsi"/>
          <w:sz w:val="20"/>
          <w:szCs w:val="20"/>
          <w:lang w:val="da-DK"/>
        </w:rPr>
        <w:t xml:space="preserve"> i Europa og</w:t>
      </w:r>
      <w:r w:rsidR="0082017C">
        <w:rPr>
          <w:rStyle w:val="s22"/>
          <w:rFonts w:asciiTheme="minorHAnsi" w:hAnsiTheme="minorHAnsi" w:cstheme="minorHAnsi"/>
          <w:sz w:val="20"/>
          <w:szCs w:val="20"/>
          <w:lang w:val="da-DK"/>
        </w:rPr>
        <w:t xml:space="preserve"> på</w:t>
      </w:r>
      <w:r w:rsidRPr="0028487C">
        <w:rPr>
          <w:rStyle w:val="s22"/>
          <w:rFonts w:asciiTheme="minorHAnsi" w:hAnsiTheme="minorHAnsi" w:cstheme="minorHAnsi"/>
          <w:sz w:val="20"/>
          <w:szCs w:val="20"/>
          <w:lang w:val="da-DK"/>
        </w:rPr>
        <w:t xml:space="preserve"> andre globale markeder</w:t>
      </w:r>
      <w:r w:rsidR="006E7032">
        <w:rPr>
          <w:rStyle w:val="s22"/>
          <w:rFonts w:asciiTheme="minorHAnsi" w:hAnsiTheme="minorHAnsi" w:cstheme="minorHAnsi"/>
          <w:sz w:val="20"/>
          <w:szCs w:val="20"/>
          <w:lang w:val="da-DK"/>
        </w:rPr>
        <w:t>,</w:t>
      </w:r>
      <w:r w:rsidRPr="0028487C">
        <w:rPr>
          <w:rStyle w:val="s22"/>
          <w:rFonts w:asciiTheme="minorHAnsi" w:hAnsiTheme="minorHAnsi" w:cstheme="minorHAnsi"/>
          <w:sz w:val="20"/>
          <w:szCs w:val="20"/>
          <w:lang w:val="da-DK"/>
        </w:rPr>
        <w:t xml:space="preserve"> og</w:t>
      </w:r>
      <w:r w:rsidR="006E7032">
        <w:rPr>
          <w:rStyle w:val="s22"/>
          <w:rFonts w:asciiTheme="minorHAnsi" w:hAnsiTheme="minorHAnsi" w:cstheme="minorHAnsi"/>
          <w:sz w:val="20"/>
          <w:szCs w:val="20"/>
          <w:lang w:val="da-DK"/>
        </w:rPr>
        <w:t xml:space="preserve"> vi</w:t>
      </w:r>
      <w:r w:rsidRPr="0028487C">
        <w:rPr>
          <w:rStyle w:val="s22"/>
          <w:rFonts w:asciiTheme="minorHAnsi" w:hAnsiTheme="minorHAnsi" w:cstheme="minorHAnsi"/>
          <w:sz w:val="20"/>
          <w:szCs w:val="20"/>
          <w:lang w:val="da-DK"/>
        </w:rPr>
        <w:t xml:space="preserve"> mener, at Visa Direct er et vigtigt skridt i at opfylde disse behov </w:t>
      </w:r>
      <w:r w:rsidR="006E7032">
        <w:rPr>
          <w:rStyle w:val="s22"/>
          <w:rFonts w:asciiTheme="minorHAnsi" w:hAnsiTheme="minorHAnsi" w:cstheme="minorHAnsi"/>
          <w:sz w:val="20"/>
          <w:szCs w:val="20"/>
          <w:lang w:val="da-DK"/>
        </w:rPr>
        <w:t>–</w:t>
      </w:r>
      <w:r w:rsidRPr="0028487C">
        <w:rPr>
          <w:rStyle w:val="s22"/>
          <w:rFonts w:asciiTheme="minorHAnsi" w:hAnsiTheme="minorHAnsi" w:cstheme="minorHAnsi"/>
          <w:sz w:val="20"/>
          <w:szCs w:val="20"/>
          <w:lang w:val="da-DK"/>
        </w:rPr>
        <w:t xml:space="preserve"> </w:t>
      </w:r>
      <w:r w:rsidR="0082017C">
        <w:rPr>
          <w:rStyle w:val="s22"/>
          <w:rFonts w:asciiTheme="minorHAnsi" w:hAnsiTheme="minorHAnsi" w:cstheme="minorHAnsi"/>
          <w:sz w:val="20"/>
          <w:szCs w:val="20"/>
          <w:lang w:val="da-DK"/>
        </w:rPr>
        <w:t xml:space="preserve">platformen giver både </w:t>
      </w:r>
      <w:proofErr w:type="spellStart"/>
      <w:r w:rsidR="0082017C">
        <w:rPr>
          <w:rStyle w:val="s22"/>
          <w:rFonts w:asciiTheme="minorHAnsi" w:hAnsiTheme="minorHAnsi" w:cstheme="minorHAnsi"/>
          <w:sz w:val="20"/>
          <w:szCs w:val="20"/>
          <w:lang w:val="da-DK"/>
        </w:rPr>
        <w:t>kort</w:t>
      </w:r>
      <w:r w:rsidR="00100547">
        <w:rPr>
          <w:rStyle w:val="s22"/>
          <w:rFonts w:asciiTheme="minorHAnsi" w:hAnsiTheme="minorHAnsi" w:cstheme="minorHAnsi"/>
          <w:sz w:val="20"/>
          <w:szCs w:val="20"/>
          <w:lang w:val="da-DK"/>
        </w:rPr>
        <w:t>indløsere</w:t>
      </w:r>
      <w:proofErr w:type="spellEnd"/>
      <w:r w:rsidR="0082017C">
        <w:rPr>
          <w:rStyle w:val="s22"/>
          <w:rFonts w:asciiTheme="minorHAnsi" w:hAnsiTheme="minorHAnsi" w:cstheme="minorHAnsi"/>
          <w:sz w:val="20"/>
          <w:szCs w:val="20"/>
          <w:lang w:val="da-DK"/>
        </w:rPr>
        <w:t xml:space="preserve"> </w:t>
      </w:r>
      <w:r w:rsidRPr="0028487C">
        <w:rPr>
          <w:rStyle w:val="s22"/>
          <w:rFonts w:asciiTheme="minorHAnsi" w:hAnsiTheme="minorHAnsi" w:cstheme="minorHAnsi"/>
          <w:sz w:val="20"/>
          <w:szCs w:val="20"/>
          <w:lang w:val="da-DK"/>
        </w:rPr>
        <w:t xml:space="preserve">og </w:t>
      </w:r>
      <w:r w:rsidR="00100547">
        <w:rPr>
          <w:rStyle w:val="s22"/>
          <w:rFonts w:asciiTheme="minorHAnsi" w:hAnsiTheme="minorHAnsi" w:cstheme="minorHAnsi"/>
          <w:sz w:val="20"/>
          <w:szCs w:val="20"/>
          <w:lang w:val="da-DK"/>
        </w:rPr>
        <w:t>virksomheder</w:t>
      </w:r>
      <w:r w:rsidRPr="0028487C">
        <w:rPr>
          <w:rStyle w:val="s22"/>
          <w:rFonts w:asciiTheme="minorHAnsi" w:hAnsiTheme="minorHAnsi" w:cstheme="minorHAnsi"/>
          <w:sz w:val="20"/>
          <w:szCs w:val="20"/>
          <w:lang w:val="da-DK"/>
        </w:rPr>
        <w:t xml:space="preserve"> de nødvendige værktøjer.</w:t>
      </w:r>
      <w:r w:rsidR="00100547">
        <w:rPr>
          <w:rStyle w:val="s22"/>
          <w:rFonts w:asciiTheme="minorHAnsi" w:hAnsiTheme="minorHAnsi" w:cstheme="minorHAnsi"/>
          <w:sz w:val="20"/>
          <w:szCs w:val="20"/>
          <w:lang w:val="da-DK"/>
        </w:rPr>
        <w:t>”</w:t>
      </w:r>
    </w:p>
    <w:p w:rsidR="0028487C" w:rsidRDefault="0028487C" w:rsidP="00773478">
      <w:pPr>
        <w:rPr>
          <w:rStyle w:val="s22"/>
          <w:rFonts w:asciiTheme="minorHAnsi" w:hAnsiTheme="minorHAnsi" w:cstheme="minorHAnsi"/>
          <w:sz w:val="20"/>
          <w:szCs w:val="20"/>
          <w:lang w:val="da-DK"/>
        </w:rPr>
      </w:pPr>
    </w:p>
    <w:p w:rsidR="00773478" w:rsidRPr="00C70348" w:rsidRDefault="00773478" w:rsidP="00773478">
      <w:pPr>
        <w:rPr>
          <w:rStyle w:val="s22"/>
          <w:rFonts w:asciiTheme="minorHAnsi" w:hAnsiTheme="minorHAnsi" w:cstheme="minorHAnsi"/>
          <w:sz w:val="20"/>
          <w:szCs w:val="20"/>
          <w:lang w:val="da-DK"/>
        </w:rPr>
      </w:pPr>
      <w:r w:rsidRPr="00C70348">
        <w:rPr>
          <w:rStyle w:val="s22"/>
          <w:rFonts w:asciiTheme="minorHAnsi" w:hAnsiTheme="minorHAnsi" w:cstheme="minorHAnsi"/>
          <w:sz w:val="20"/>
          <w:szCs w:val="20"/>
          <w:lang w:val="da-DK"/>
        </w:rPr>
        <w:lastRenderedPageBreak/>
        <w:t xml:space="preserve">Visa Direct forventes at </w:t>
      </w:r>
      <w:r>
        <w:rPr>
          <w:rStyle w:val="s22"/>
          <w:rFonts w:asciiTheme="minorHAnsi" w:hAnsiTheme="minorHAnsi" w:cstheme="minorHAnsi"/>
          <w:sz w:val="20"/>
          <w:szCs w:val="20"/>
          <w:lang w:val="da-DK"/>
        </w:rPr>
        <w:t>forandre</w:t>
      </w:r>
      <w:r w:rsidRPr="00C70348">
        <w:rPr>
          <w:rStyle w:val="s22"/>
          <w:rFonts w:asciiTheme="minorHAnsi" w:hAnsiTheme="minorHAnsi" w:cstheme="minorHAnsi"/>
          <w:sz w:val="20"/>
          <w:szCs w:val="20"/>
          <w:lang w:val="da-DK"/>
        </w:rPr>
        <w:t xml:space="preserve"> betalinger i Europa ved</w:t>
      </w:r>
      <w:r>
        <w:rPr>
          <w:rStyle w:val="s22"/>
          <w:rFonts w:asciiTheme="minorHAnsi" w:hAnsiTheme="minorHAnsi" w:cstheme="minorHAnsi"/>
          <w:sz w:val="20"/>
          <w:szCs w:val="20"/>
          <w:lang w:val="da-DK"/>
        </w:rPr>
        <w:t xml:space="preserve"> at gøre en række </w:t>
      </w:r>
      <w:r w:rsidR="00267E25">
        <w:rPr>
          <w:rStyle w:val="s22"/>
          <w:rFonts w:asciiTheme="minorHAnsi" w:hAnsiTheme="minorHAnsi" w:cstheme="minorHAnsi"/>
          <w:sz w:val="20"/>
          <w:szCs w:val="20"/>
          <w:lang w:val="da-DK"/>
        </w:rPr>
        <w:t>realtids</w:t>
      </w:r>
      <w:r>
        <w:rPr>
          <w:rStyle w:val="s22"/>
          <w:rFonts w:asciiTheme="minorHAnsi" w:hAnsiTheme="minorHAnsi" w:cstheme="minorHAnsi"/>
          <w:sz w:val="20"/>
          <w:szCs w:val="20"/>
          <w:lang w:val="da-DK"/>
        </w:rPr>
        <w:t>betalinger mulig</w:t>
      </w:r>
      <w:r w:rsidR="00B83C9B">
        <w:rPr>
          <w:rStyle w:val="s22"/>
          <w:rFonts w:asciiTheme="minorHAnsi" w:hAnsiTheme="minorHAnsi" w:cstheme="minorHAnsi"/>
          <w:sz w:val="20"/>
          <w:szCs w:val="20"/>
          <w:lang w:val="da-DK"/>
        </w:rPr>
        <w:t>e</w:t>
      </w:r>
      <w:r w:rsidRPr="00C70348">
        <w:rPr>
          <w:rStyle w:val="s22"/>
          <w:rFonts w:asciiTheme="minorHAnsi" w:hAnsiTheme="minorHAnsi" w:cstheme="minorHAnsi"/>
          <w:sz w:val="20"/>
          <w:szCs w:val="20"/>
          <w:lang w:val="da-DK"/>
        </w:rPr>
        <w:t>,</w:t>
      </w:r>
      <w:r w:rsidR="00954587">
        <w:rPr>
          <w:rStyle w:val="s22"/>
          <w:rFonts w:asciiTheme="minorHAnsi" w:hAnsiTheme="minorHAnsi" w:cstheme="minorHAnsi"/>
          <w:sz w:val="20"/>
          <w:szCs w:val="20"/>
          <w:lang w:val="da-DK"/>
        </w:rPr>
        <w:t xml:space="preserve"> som</w:t>
      </w:r>
      <w:r w:rsidRPr="00C70348">
        <w:rPr>
          <w:rStyle w:val="s22"/>
          <w:rFonts w:asciiTheme="minorHAnsi" w:hAnsiTheme="minorHAnsi" w:cstheme="minorHAnsi"/>
          <w:sz w:val="20"/>
          <w:szCs w:val="20"/>
          <w:lang w:val="da-DK"/>
        </w:rPr>
        <w:t xml:space="preserve"> </w:t>
      </w:r>
      <w:r>
        <w:rPr>
          <w:rStyle w:val="s22"/>
          <w:rFonts w:asciiTheme="minorHAnsi" w:hAnsiTheme="minorHAnsi" w:cstheme="minorHAnsi"/>
          <w:sz w:val="20"/>
          <w:szCs w:val="20"/>
          <w:lang w:val="da-DK"/>
        </w:rPr>
        <w:t>underst</w:t>
      </w:r>
      <w:r w:rsidR="00954587">
        <w:rPr>
          <w:rStyle w:val="s22"/>
          <w:rFonts w:asciiTheme="minorHAnsi" w:hAnsiTheme="minorHAnsi" w:cstheme="minorHAnsi"/>
          <w:sz w:val="20"/>
          <w:szCs w:val="20"/>
          <w:lang w:val="da-DK"/>
        </w:rPr>
        <w:t>øttes</w:t>
      </w:r>
      <w:r>
        <w:rPr>
          <w:rStyle w:val="s22"/>
          <w:rFonts w:asciiTheme="minorHAnsi" w:hAnsiTheme="minorHAnsi" w:cstheme="minorHAnsi"/>
          <w:sz w:val="20"/>
          <w:szCs w:val="20"/>
          <w:lang w:val="da-DK"/>
        </w:rPr>
        <w:t xml:space="preserve"> af sikkerheden</w:t>
      </w:r>
      <w:r w:rsidR="00267E25">
        <w:rPr>
          <w:rStyle w:val="s22"/>
          <w:rFonts w:asciiTheme="minorHAnsi" w:hAnsiTheme="minorHAnsi" w:cstheme="minorHAnsi"/>
          <w:sz w:val="20"/>
          <w:szCs w:val="20"/>
          <w:lang w:val="da-DK"/>
        </w:rPr>
        <w:t xml:space="preserve"> i</w:t>
      </w:r>
      <w:r>
        <w:rPr>
          <w:rStyle w:val="s22"/>
          <w:rFonts w:asciiTheme="minorHAnsi" w:hAnsiTheme="minorHAnsi" w:cstheme="minorHAnsi"/>
          <w:sz w:val="20"/>
          <w:szCs w:val="20"/>
          <w:lang w:val="da-DK"/>
        </w:rPr>
        <w:t xml:space="preserve"> og</w:t>
      </w:r>
      <w:r w:rsidR="00267E25">
        <w:rPr>
          <w:rStyle w:val="s22"/>
          <w:rFonts w:asciiTheme="minorHAnsi" w:hAnsiTheme="minorHAnsi" w:cstheme="minorHAnsi"/>
          <w:sz w:val="20"/>
          <w:szCs w:val="20"/>
          <w:lang w:val="da-DK"/>
        </w:rPr>
        <w:t xml:space="preserve"> ved</w:t>
      </w:r>
      <w:r>
        <w:rPr>
          <w:rStyle w:val="s22"/>
          <w:rFonts w:asciiTheme="minorHAnsi" w:hAnsiTheme="minorHAnsi" w:cstheme="minorHAnsi"/>
          <w:sz w:val="20"/>
          <w:szCs w:val="20"/>
          <w:lang w:val="da-DK"/>
        </w:rPr>
        <w:t xml:space="preserve"> Visa</w:t>
      </w:r>
      <w:r w:rsidRPr="00C70348">
        <w:rPr>
          <w:rStyle w:val="s22"/>
          <w:rFonts w:asciiTheme="minorHAnsi" w:hAnsiTheme="minorHAnsi" w:cstheme="minorHAnsi"/>
          <w:sz w:val="20"/>
          <w:szCs w:val="20"/>
          <w:lang w:val="da-DK"/>
        </w:rPr>
        <w:t xml:space="preserve">s globale </w:t>
      </w:r>
      <w:r w:rsidR="00267E25">
        <w:rPr>
          <w:rStyle w:val="s22"/>
          <w:rFonts w:asciiTheme="minorHAnsi" w:hAnsiTheme="minorHAnsi" w:cstheme="minorHAnsi"/>
          <w:sz w:val="20"/>
          <w:szCs w:val="20"/>
          <w:lang w:val="da-DK"/>
        </w:rPr>
        <w:t>betalings</w:t>
      </w:r>
      <w:r w:rsidRPr="00C70348">
        <w:rPr>
          <w:rStyle w:val="s22"/>
          <w:rFonts w:asciiTheme="minorHAnsi" w:hAnsiTheme="minorHAnsi" w:cstheme="minorHAnsi"/>
          <w:sz w:val="20"/>
          <w:szCs w:val="20"/>
          <w:lang w:val="da-DK"/>
        </w:rPr>
        <w:t>netværk, herunder:</w:t>
      </w:r>
    </w:p>
    <w:p w:rsidR="00C70348" w:rsidRPr="00C70348" w:rsidRDefault="00C70348" w:rsidP="00C70348">
      <w:pPr>
        <w:rPr>
          <w:rStyle w:val="s22"/>
          <w:rFonts w:asciiTheme="minorHAnsi" w:hAnsiTheme="minorHAnsi" w:cstheme="minorHAnsi"/>
          <w:sz w:val="20"/>
          <w:szCs w:val="20"/>
          <w:lang w:val="da-DK"/>
        </w:rPr>
      </w:pPr>
    </w:p>
    <w:p w:rsidR="00C70348" w:rsidRPr="00592D10" w:rsidRDefault="00C70348" w:rsidP="00C70348">
      <w:pPr>
        <w:pStyle w:val="Listeafsnit"/>
        <w:numPr>
          <w:ilvl w:val="0"/>
          <w:numId w:val="20"/>
        </w:numPr>
        <w:rPr>
          <w:rStyle w:val="s22"/>
          <w:rFonts w:asciiTheme="minorHAnsi" w:hAnsiTheme="minorHAnsi" w:cstheme="minorHAnsi"/>
          <w:sz w:val="20"/>
          <w:szCs w:val="20"/>
          <w:lang w:val="da-DK"/>
        </w:rPr>
      </w:pPr>
      <w:r w:rsidRPr="00954587">
        <w:rPr>
          <w:rStyle w:val="s22"/>
          <w:rFonts w:asciiTheme="minorHAnsi" w:hAnsiTheme="minorHAnsi" w:cstheme="minorHAnsi"/>
          <w:b/>
          <w:sz w:val="20"/>
          <w:szCs w:val="20"/>
          <w:lang w:val="da-DK"/>
        </w:rPr>
        <w:t>Business-to-</w:t>
      </w:r>
      <w:proofErr w:type="spellStart"/>
      <w:r w:rsidRPr="00954587">
        <w:rPr>
          <w:rStyle w:val="s22"/>
          <w:rFonts w:asciiTheme="minorHAnsi" w:hAnsiTheme="minorHAnsi" w:cstheme="minorHAnsi"/>
          <w:b/>
          <w:sz w:val="20"/>
          <w:szCs w:val="20"/>
          <w:lang w:val="da-DK"/>
        </w:rPr>
        <w:t>consumer</w:t>
      </w:r>
      <w:proofErr w:type="spellEnd"/>
      <w:r w:rsidRPr="00954587">
        <w:rPr>
          <w:rStyle w:val="s22"/>
          <w:rFonts w:asciiTheme="minorHAnsi" w:hAnsiTheme="minorHAnsi" w:cstheme="minorHAnsi"/>
          <w:sz w:val="20"/>
          <w:szCs w:val="20"/>
          <w:lang w:val="da-DK"/>
        </w:rPr>
        <w:t xml:space="preserve">: virksomheder får mulighed for at sende næsten enhver form for betaling direkte til en Visa-konto </w:t>
      </w:r>
      <w:r w:rsidR="0082017C">
        <w:rPr>
          <w:rStyle w:val="s22"/>
          <w:rFonts w:asciiTheme="minorHAnsi" w:hAnsiTheme="minorHAnsi" w:cstheme="minorHAnsi"/>
          <w:sz w:val="20"/>
          <w:szCs w:val="20"/>
          <w:lang w:val="da-DK"/>
        </w:rPr>
        <w:t>– for eksempel spilge</w:t>
      </w:r>
      <w:r w:rsidRPr="00954587">
        <w:rPr>
          <w:rStyle w:val="s22"/>
          <w:rFonts w:asciiTheme="minorHAnsi" w:hAnsiTheme="minorHAnsi" w:cstheme="minorHAnsi"/>
          <w:sz w:val="20"/>
          <w:szCs w:val="20"/>
          <w:lang w:val="da-DK"/>
        </w:rPr>
        <w:t>vinster, forsikringsudbetalinger og daglige betalinger.</w:t>
      </w:r>
    </w:p>
    <w:p w:rsidR="00C70348" w:rsidRPr="00592D10" w:rsidRDefault="00C70348" w:rsidP="00C70348">
      <w:pPr>
        <w:pStyle w:val="Listeafsnit"/>
        <w:numPr>
          <w:ilvl w:val="0"/>
          <w:numId w:val="20"/>
        </w:numPr>
        <w:rPr>
          <w:rStyle w:val="s22"/>
          <w:rFonts w:asciiTheme="minorHAnsi" w:hAnsiTheme="minorHAnsi" w:cstheme="minorHAnsi"/>
          <w:sz w:val="20"/>
          <w:szCs w:val="20"/>
          <w:lang w:val="da-DK"/>
        </w:rPr>
      </w:pPr>
      <w:r w:rsidRPr="00954587">
        <w:rPr>
          <w:rStyle w:val="s22"/>
          <w:rFonts w:asciiTheme="minorHAnsi" w:hAnsiTheme="minorHAnsi" w:cstheme="minorHAnsi"/>
          <w:b/>
          <w:sz w:val="20"/>
          <w:szCs w:val="20"/>
          <w:lang w:val="da-DK"/>
        </w:rPr>
        <w:t>Business-to-business:</w:t>
      </w:r>
      <w:r w:rsidRPr="00954587">
        <w:rPr>
          <w:rStyle w:val="s22"/>
          <w:rFonts w:asciiTheme="minorHAnsi" w:hAnsiTheme="minorHAnsi" w:cstheme="minorHAnsi"/>
          <w:sz w:val="20"/>
          <w:szCs w:val="20"/>
          <w:lang w:val="da-DK"/>
        </w:rPr>
        <w:t xml:space="preserve"> virksomheder får mulighed for at betale freelancere, entreprenører og andre små virksomheder - i realtid.</w:t>
      </w:r>
    </w:p>
    <w:p w:rsidR="00C70348" w:rsidRPr="00954587" w:rsidRDefault="007B4E83" w:rsidP="00954587">
      <w:pPr>
        <w:pStyle w:val="Listeafsnit"/>
        <w:numPr>
          <w:ilvl w:val="0"/>
          <w:numId w:val="20"/>
        </w:numPr>
        <w:rPr>
          <w:rStyle w:val="s22"/>
          <w:rFonts w:asciiTheme="minorHAnsi" w:hAnsiTheme="minorHAnsi" w:cstheme="minorHAnsi"/>
          <w:sz w:val="20"/>
          <w:szCs w:val="20"/>
          <w:lang w:val="da-DK"/>
        </w:rPr>
      </w:pPr>
      <w:r>
        <w:rPr>
          <w:rStyle w:val="s22"/>
          <w:rFonts w:asciiTheme="minorHAnsi" w:hAnsiTheme="minorHAnsi" w:cstheme="minorHAnsi"/>
          <w:b/>
          <w:sz w:val="20"/>
          <w:szCs w:val="20"/>
          <w:lang w:val="da-DK"/>
        </w:rPr>
        <w:t>Person-til-</w:t>
      </w:r>
      <w:r w:rsidR="00C70348" w:rsidRPr="00954587">
        <w:rPr>
          <w:rStyle w:val="s22"/>
          <w:rFonts w:asciiTheme="minorHAnsi" w:hAnsiTheme="minorHAnsi" w:cstheme="minorHAnsi"/>
          <w:b/>
          <w:sz w:val="20"/>
          <w:szCs w:val="20"/>
          <w:lang w:val="da-DK"/>
        </w:rPr>
        <w:t>person:</w:t>
      </w:r>
      <w:r w:rsidR="00C70348" w:rsidRPr="00954587">
        <w:rPr>
          <w:rStyle w:val="s22"/>
          <w:rFonts w:asciiTheme="minorHAnsi" w:hAnsiTheme="minorHAnsi" w:cstheme="minorHAnsi"/>
          <w:sz w:val="20"/>
          <w:szCs w:val="20"/>
          <w:lang w:val="da-DK"/>
        </w:rPr>
        <w:t xml:space="preserve"> forbrugerne får muligheden for at betale hinanden hurtigt, bekvemt og sikkert gennem deres tilsluttede enheder – </w:t>
      </w:r>
      <w:r w:rsidR="0082017C">
        <w:rPr>
          <w:rStyle w:val="s22"/>
          <w:rFonts w:asciiTheme="minorHAnsi" w:hAnsiTheme="minorHAnsi" w:cstheme="minorHAnsi"/>
          <w:sz w:val="20"/>
          <w:szCs w:val="20"/>
          <w:lang w:val="da-DK"/>
        </w:rPr>
        <w:t>eksempelvis</w:t>
      </w:r>
      <w:r w:rsidR="003B7693">
        <w:rPr>
          <w:rStyle w:val="s22"/>
          <w:rFonts w:asciiTheme="minorHAnsi" w:hAnsiTheme="minorHAnsi" w:cstheme="minorHAnsi"/>
          <w:sz w:val="20"/>
          <w:szCs w:val="20"/>
          <w:lang w:val="da-DK"/>
        </w:rPr>
        <w:t>,</w:t>
      </w:r>
      <w:r w:rsidR="0082017C">
        <w:rPr>
          <w:rStyle w:val="s22"/>
          <w:rFonts w:asciiTheme="minorHAnsi" w:hAnsiTheme="minorHAnsi" w:cstheme="minorHAnsi"/>
          <w:sz w:val="20"/>
          <w:szCs w:val="20"/>
          <w:lang w:val="da-DK"/>
        </w:rPr>
        <w:t xml:space="preserve"> </w:t>
      </w:r>
      <w:r w:rsidR="00C70348" w:rsidRPr="00954587">
        <w:rPr>
          <w:rStyle w:val="s22"/>
          <w:rFonts w:asciiTheme="minorHAnsi" w:hAnsiTheme="minorHAnsi" w:cstheme="minorHAnsi"/>
          <w:sz w:val="20"/>
          <w:szCs w:val="20"/>
          <w:lang w:val="da-DK"/>
        </w:rPr>
        <w:t>når man skal deles om regninger eller</w:t>
      </w:r>
      <w:r w:rsidR="00267E25">
        <w:rPr>
          <w:rStyle w:val="s22"/>
          <w:rFonts w:asciiTheme="minorHAnsi" w:hAnsiTheme="minorHAnsi" w:cstheme="minorHAnsi"/>
          <w:sz w:val="20"/>
          <w:szCs w:val="20"/>
          <w:lang w:val="da-DK"/>
        </w:rPr>
        <w:t xml:space="preserve"> udgiften til</w:t>
      </w:r>
      <w:r w:rsidR="00C70348" w:rsidRPr="00954587">
        <w:rPr>
          <w:rStyle w:val="s22"/>
          <w:rFonts w:asciiTheme="minorHAnsi" w:hAnsiTheme="minorHAnsi" w:cstheme="minorHAnsi"/>
          <w:sz w:val="20"/>
          <w:szCs w:val="20"/>
          <w:lang w:val="da-DK"/>
        </w:rPr>
        <w:t xml:space="preserve"> gaver.</w:t>
      </w:r>
    </w:p>
    <w:p w:rsidR="00F17471" w:rsidRPr="008458AE" w:rsidRDefault="00F17471" w:rsidP="00992BBD">
      <w:pPr>
        <w:rPr>
          <w:rFonts w:asciiTheme="minorHAnsi" w:eastAsia="Times New Roman" w:hAnsiTheme="minorHAnsi" w:cstheme="minorHAnsi"/>
          <w:sz w:val="20"/>
          <w:szCs w:val="20"/>
          <w:lang w:val="da-DK"/>
        </w:rPr>
      </w:pPr>
    </w:p>
    <w:p w:rsidR="009D6294" w:rsidRPr="00AF726C" w:rsidRDefault="00F63276" w:rsidP="00992BBD">
      <w:pPr>
        <w:rPr>
          <w:rFonts w:asciiTheme="minorHAnsi" w:eastAsia="Times New Roman" w:hAnsiTheme="minorHAnsi" w:cstheme="minorHAnsi"/>
          <w:sz w:val="20"/>
          <w:szCs w:val="20"/>
          <w:lang w:val="da-DK"/>
        </w:rPr>
      </w:pPr>
      <w:r>
        <w:rPr>
          <w:rFonts w:asciiTheme="minorHAnsi" w:eastAsia="Times New Roman" w:hAnsiTheme="minorHAnsi" w:cstheme="minorHAnsi"/>
          <w:sz w:val="20"/>
          <w:szCs w:val="20"/>
          <w:lang w:val="da-DK"/>
        </w:rPr>
        <w:t>I USA håndterer Visa Direct</w:t>
      </w:r>
      <w:r w:rsidR="002756A4" w:rsidRPr="00AF726C">
        <w:rPr>
          <w:rFonts w:asciiTheme="minorHAnsi" w:eastAsia="Times New Roman" w:hAnsiTheme="minorHAnsi" w:cstheme="minorHAnsi"/>
          <w:sz w:val="20"/>
          <w:szCs w:val="20"/>
          <w:lang w:val="da-DK"/>
        </w:rPr>
        <w:t xml:space="preserve"> allerede betalinger for</w:t>
      </w:r>
      <w:r>
        <w:rPr>
          <w:rFonts w:asciiTheme="minorHAnsi" w:eastAsia="Times New Roman" w:hAnsiTheme="minorHAnsi" w:cstheme="minorHAnsi"/>
          <w:sz w:val="20"/>
          <w:szCs w:val="20"/>
          <w:lang w:val="da-DK"/>
        </w:rPr>
        <w:t xml:space="preserve"> partnere som</w:t>
      </w:r>
      <w:r w:rsidR="002756A4" w:rsidRPr="00AF726C">
        <w:rPr>
          <w:rFonts w:asciiTheme="minorHAnsi" w:eastAsia="Times New Roman" w:hAnsiTheme="minorHAnsi" w:cstheme="minorHAnsi"/>
          <w:sz w:val="20"/>
          <w:szCs w:val="20"/>
          <w:lang w:val="da-DK"/>
        </w:rPr>
        <w:t xml:space="preserve"> PayPal, </w:t>
      </w:r>
      <w:proofErr w:type="spellStart"/>
      <w:r w:rsidR="002756A4" w:rsidRPr="00AF726C">
        <w:rPr>
          <w:rFonts w:asciiTheme="minorHAnsi" w:eastAsia="Times New Roman" w:hAnsiTheme="minorHAnsi" w:cstheme="minorHAnsi"/>
          <w:sz w:val="20"/>
          <w:szCs w:val="20"/>
          <w:lang w:val="da-DK"/>
        </w:rPr>
        <w:t>Braintree</w:t>
      </w:r>
      <w:proofErr w:type="spellEnd"/>
      <w:r w:rsidR="002756A4" w:rsidRPr="00AF726C">
        <w:rPr>
          <w:rFonts w:asciiTheme="minorHAnsi" w:eastAsia="Times New Roman" w:hAnsiTheme="minorHAnsi" w:cstheme="minorHAnsi"/>
          <w:sz w:val="20"/>
          <w:szCs w:val="20"/>
          <w:lang w:val="da-DK"/>
        </w:rPr>
        <w:t xml:space="preserve">, Square Cash og </w:t>
      </w:r>
      <w:proofErr w:type="spellStart"/>
      <w:r w:rsidR="002756A4" w:rsidRPr="00AF726C">
        <w:rPr>
          <w:rFonts w:asciiTheme="minorHAnsi" w:eastAsia="Times New Roman" w:hAnsiTheme="minorHAnsi" w:cstheme="minorHAnsi"/>
          <w:sz w:val="20"/>
          <w:szCs w:val="20"/>
          <w:lang w:val="da-DK"/>
        </w:rPr>
        <w:t>Stripe</w:t>
      </w:r>
      <w:proofErr w:type="spellEnd"/>
      <w:r w:rsidR="002756A4" w:rsidRPr="00AF726C">
        <w:rPr>
          <w:rFonts w:asciiTheme="minorHAnsi" w:eastAsia="Times New Roman" w:hAnsiTheme="minorHAnsi" w:cstheme="minorHAnsi"/>
          <w:sz w:val="20"/>
          <w:szCs w:val="20"/>
          <w:lang w:val="da-DK"/>
        </w:rPr>
        <w:t>.</w:t>
      </w:r>
    </w:p>
    <w:p w:rsidR="009D6294" w:rsidRPr="00AF726C" w:rsidRDefault="009D6294" w:rsidP="00992BBD">
      <w:pPr>
        <w:rPr>
          <w:rFonts w:asciiTheme="minorHAnsi" w:eastAsia="Times New Roman" w:hAnsiTheme="minorHAnsi" w:cstheme="minorHAnsi"/>
          <w:sz w:val="20"/>
          <w:szCs w:val="20"/>
          <w:lang w:val="da-DK"/>
        </w:rPr>
      </w:pPr>
    </w:p>
    <w:p w:rsidR="00C70348" w:rsidRPr="00C70348" w:rsidRDefault="00773478" w:rsidP="00992BBD">
      <w:pPr>
        <w:rPr>
          <w:rFonts w:asciiTheme="minorHAnsi" w:eastAsia="Times New Roman" w:hAnsiTheme="minorHAnsi" w:cstheme="minorHAnsi"/>
          <w:sz w:val="20"/>
          <w:szCs w:val="20"/>
          <w:lang w:val="da-DK"/>
        </w:rPr>
      </w:pPr>
      <w:r>
        <w:rPr>
          <w:rFonts w:asciiTheme="minorHAnsi" w:eastAsia="Times New Roman" w:hAnsiTheme="minorHAnsi" w:cstheme="minorHAnsi"/>
          <w:sz w:val="20"/>
          <w:szCs w:val="20"/>
          <w:lang w:val="da-DK"/>
        </w:rPr>
        <w:t xml:space="preserve">Visa Direct er et af de mange </w:t>
      </w:r>
      <w:r w:rsidR="00C70348">
        <w:rPr>
          <w:rFonts w:asciiTheme="minorHAnsi" w:eastAsia="Times New Roman" w:hAnsiTheme="minorHAnsi" w:cstheme="minorHAnsi"/>
          <w:sz w:val="20"/>
          <w:szCs w:val="20"/>
          <w:lang w:val="da-DK"/>
        </w:rPr>
        <w:t>API</w:t>
      </w:r>
      <w:r>
        <w:rPr>
          <w:rFonts w:asciiTheme="minorHAnsi" w:eastAsia="Times New Roman" w:hAnsiTheme="minorHAnsi" w:cstheme="minorHAnsi"/>
          <w:sz w:val="20"/>
          <w:szCs w:val="20"/>
          <w:lang w:val="da-DK"/>
        </w:rPr>
        <w:t xml:space="preserve">-baserede </w:t>
      </w:r>
      <w:r w:rsidR="00E044BF">
        <w:rPr>
          <w:rFonts w:asciiTheme="minorHAnsi" w:eastAsia="Times New Roman" w:hAnsiTheme="minorHAnsi" w:cstheme="minorHAnsi"/>
          <w:sz w:val="20"/>
          <w:szCs w:val="20"/>
          <w:lang w:val="da-DK"/>
        </w:rPr>
        <w:t>muligheder</w:t>
      </w:r>
      <w:r w:rsidR="00C70348" w:rsidRPr="00C70348">
        <w:rPr>
          <w:rFonts w:asciiTheme="minorHAnsi" w:eastAsia="Times New Roman" w:hAnsiTheme="minorHAnsi" w:cstheme="minorHAnsi"/>
          <w:sz w:val="20"/>
          <w:szCs w:val="20"/>
          <w:lang w:val="da-DK"/>
        </w:rPr>
        <w:t>, der er tilgængelige på Visa Developer Platform</w:t>
      </w:r>
      <w:r>
        <w:rPr>
          <w:rFonts w:asciiTheme="minorHAnsi" w:eastAsia="Times New Roman" w:hAnsiTheme="minorHAnsi" w:cstheme="minorHAnsi"/>
          <w:sz w:val="20"/>
          <w:szCs w:val="20"/>
          <w:lang w:val="da-DK"/>
        </w:rPr>
        <w:t>en</w:t>
      </w:r>
      <w:r w:rsidR="00C70348" w:rsidRPr="00C70348">
        <w:rPr>
          <w:rFonts w:asciiTheme="minorHAnsi" w:eastAsia="Times New Roman" w:hAnsiTheme="minorHAnsi" w:cstheme="minorHAnsi"/>
          <w:sz w:val="20"/>
          <w:szCs w:val="20"/>
          <w:lang w:val="da-DK"/>
        </w:rPr>
        <w:t xml:space="preserve"> - en åben platf</w:t>
      </w:r>
      <w:r w:rsidR="00E044BF">
        <w:rPr>
          <w:rFonts w:asciiTheme="minorHAnsi" w:eastAsia="Times New Roman" w:hAnsiTheme="minorHAnsi" w:cstheme="minorHAnsi"/>
          <w:sz w:val="20"/>
          <w:szCs w:val="20"/>
          <w:lang w:val="da-DK"/>
        </w:rPr>
        <w:t>orm, der har til formål at skabe</w:t>
      </w:r>
      <w:r w:rsidR="00C70348" w:rsidRPr="00C70348">
        <w:rPr>
          <w:rFonts w:asciiTheme="minorHAnsi" w:eastAsia="Times New Roman" w:hAnsiTheme="minorHAnsi" w:cstheme="minorHAnsi"/>
          <w:sz w:val="20"/>
          <w:szCs w:val="20"/>
          <w:lang w:val="da-DK"/>
        </w:rPr>
        <w:t xml:space="preserve"> innovation i</w:t>
      </w:r>
      <w:r>
        <w:rPr>
          <w:rFonts w:asciiTheme="minorHAnsi" w:eastAsia="Times New Roman" w:hAnsiTheme="minorHAnsi" w:cstheme="minorHAnsi"/>
          <w:sz w:val="20"/>
          <w:szCs w:val="20"/>
          <w:lang w:val="da-DK"/>
        </w:rPr>
        <w:t>nden for</w:t>
      </w:r>
      <w:r w:rsidR="00C70348" w:rsidRPr="00C70348">
        <w:rPr>
          <w:rFonts w:asciiTheme="minorHAnsi" w:eastAsia="Times New Roman" w:hAnsiTheme="minorHAnsi" w:cstheme="minorHAnsi"/>
          <w:sz w:val="20"/>
          <w:szCs w:val="20"/>
          <w:lang w:val="da-DK"/>
        </w:rPr>
        <w:t xml:space="preserve"> betalinger og handel. Platformen er designet til at hjælpe </w:t>
      </w:r>
      <w:r w:rsidR="00686220">
        <w:rPr>
          <w:rFonts w:asciiTheme="minorHAnsi" w:eastAsia="Times New Roman" w:hAnsiTheme="minorHAnsi" w:cstheme="minorHAnsi"/>
          <w:sz w:val="20"/>
          <w:szCs w:val="20"/>
          <w:lang w:val="da-DK"/>
        </w:rPr>
        <w:t>finansielle institutioner</w:t>
      </w:r>
      <w:r w:rsidR="00C70348" w:rsidRPr="00C70348">
        <w:rPr>
          <w:rFonts w:asciiTheme="minorHAnsi" w:eastAsia="Times New Roman" w:hAnsiTheme="minorHAnsi" w:cstheme="minorHAnsi"/>
          <w:sz w:val="20"/>
          <w:szCs w:val="20"/>
          <w:lang w:val="da-DK"/>
        </w:rPr>
        <w:t xml:space="preserve">, </w:t>
      </w:r>
      <w:r>
        <w:rPr>
          <w:rFonts w:asciiTheme="minorHAnsi" w:eastAsia="Times New Roman" w:hAnsiTheme="minorHAnsi" w:cstheme="minorHAnsi"/>
          <w:sz w:val="20"/>
          <w:szCs w:val="20"/>
          <w:lang w:val="da-DK"/>
        </w:rPr>
        <w:t>forretningsdrivende</w:t>
      </w:r>
      <w:r w:rsidR="00C70348" w:rsidRPr="00C70348">
        <w:rPr>
          <w:rFonts w:asciiTheme="minorHAnsi" w:eastAsia="Times New Roman" w:hAnsiTheme="minorHAnsi" w:cstheme="minorHAnsi"/>
          <w:sz w:val="20"/>
          <w:szCs w:val="20"/>
          <w:lang w:val="da-DK"/>
        </w:rPr>
        <w:t xml:space="preserve"> og teknologivirksomheder</w:t>
      </w:r>
      <w:r>
        <w:rPr>
          <w:rFonts w:asciiTheme="minorHAnsi" w:eastAsia="Times New Roman" w:hAnsiTheme="minorHAnsi" w:cstheme="minorHAnsi"/>
          <w:sz w:val="20"/>
          <w:szCs w:val="20"/>
          <w:lang w:val="da-DK"/>
        </w:rPr>
        <w:t xml:space="preserve"> med</w:t>
      </w:r>
      <w:r w:rsidR="00C70348" w:rsidRPr="00C70348">
        <w:rPr>
          <w:rFonts w:asciiTheme="minorHAnsi" w:eastAsia="Times New Roman" w:hAnsiTheme="minorHAnsi" w:cstheme="minorHAnsi"/>
          <w:sz w:val="20"/>
          <w:szCs w:val="20"/>
          <w:lang w:val="da-DK"/>
        </w:rPr>
        <w:t xml:space="preserve"> at møde</w:t>
      </w:r>
      <w:r w:rsidR="00E044BF">
        <w:rPr>
          <w:rFonts w:asciiTheme="minorHAnsi" w:eastAsia="Times New Roman" w:hAnsiTheme="minorHAnsi" w:cstheme="minorHAnsi"/>
          <w:sz w:val="20"/>
          <w:szCs w:val="20"/>
          <w:lang w:val="da-DK"/>
        </w:rPr>
        <w:t xml:space="preserve"> </w:t>
      </w:r>
      <w:r w:rsidR="00954587">
        <w:rPr>
          <w:rFonts w:asciiTheme="minorHAnsi" w:eastAsia="Times New Roman" w:hAnsiTheme="minorHAnsi" w:cstheme="minorHAnsi"/>
          <w:sz w:val="20"/>
          <w:szCs w:val="20"/>
          <w:lang w:val="da-DK"/>
        </w:rPr>
        <w:t>krav fra forbrugere</w:t>
      </w:r>
      <w:r w:rsidR="00C70348" w:rsidRPr="00C70348">
        <w:rPr>
          <w:rFonts w:asciiTheme="minorHAnsi" w:eastAsia="Times New Roman" w:hAnsiTheme="minorHAnsi" w:cstheme="minorHAnsi"/>
          <w:sz w:val="20"/>
          <w:szCs w:val="20"/>
          <w:lang w:val="da-DK"/>
        </w:rPr>
        <w:t xml:space="preserve"> og </w:t>
      </w:r>
      <w:r w:rsidR="00686220">
        <w:rPr>
          <w:rFonts w:asciiTheme="minorHAnsi" w:eastAsia="Times New Roman" w:hAnsiTheme="minorHAnsi" w:cstheme="minorHAnsi"/>
          <w:sz w:val="20"/>
          <w:szCs w:val="20"/>
          <w:lang w:val="da-DK"/>
        </w:rPr>
        <w:t>virksomheder</w:t>
      </w:r>
      <w:r w:rsidR="00C70348" w:rsidRPr="00C70348">
        <w:rPr>
          <w:rFonts w:asciiTheme="minorHAnsi" w:eastAsia="Times New Roman" w:hAnsiTheme="minorHAnsi" w:cstheme="minorHAnsi"/>
          <w:sz w:val="20"/>
          <w:szCs w:val="20"/>
          <w:lang w:val="da-DK"/>
        </w:rPr>
        <w:t xml:space="preserve">, </w:t>
      </w:r>
      <w:r w:rsidR="00686220">
        <w:rPr>
          <w:rFonts w:asciiTheme="minorHAnsi" w:eastAsia="Times New Roman" w:hAnsiTheme="minorHAnsi" w:cstheme="minorHAnsi"/>
          <w:sz w:val="20"/>
          <w:szCs w:val="20"/>
          <w:lang w:val="da-DK"/>
        </w:rPr>
        <w:t>der</w:t>
      </w:r>
      <w:r w:rsidR="00C70348" w:rsidRPr="00C70348">
        <w:rPr>
          <w:rFonts w:asciiTheme="minorHAnsi" w:eastAsia="Times New Roman" w:hAnsiTheme="minorHAnsi" w:cstheme="minorHAnsi"/>
          <w:sz w:val="20"/>
          <w:szCs w:val="20"/>
          <w:lang w:val="da-DK"/>
        </w:rPr>
        <w:t xml:space="preserve"> i stigende grad</w:t>
      </w:r>
      <w:r>
        <w:rPr>
          <w:rFonts w:asciiTheme="minorHAnsi" w:eastAsia="Times New Roman" w:hAnsiTheme="minorHAnsi" w:cstheme="minorHAnsi"/>
          <w:sz w:val="20"/>
          <w:szCs w:val="20"/>
          <w:lang w:val="da-DK"/>
        </w:rPr>
        <w:t xml:space="preserve"> efterspørger</w:t>
      </w:r>
      <w:r w:rsidR="00C70348" w:rsidRPr="00C70348">
        <w:rPr>
          <w:rFonts w:asciiTheme="minorHAnsi" w:eastAsia="Times New Roman" w:hAnsiTheme="minorHAnsi" w:cstheme="minorHAnsi"/>
          <w:sz w:val="20"/>
          <w:szCs w:val="20"/>
          <w:lang w:val="da-DK"/>
        </w:rPr>
        <w:t xml:space="preserve"> </w:t>
      </w:r>
      <w:r w:rsidR="00C444E5">
        <w:rPr>
          <w:rFonts w:asciiTheme="minorHAnsi" w:eastAsia="Times New Roman" w:hAnsiTheme="minorHAnsi" w:cstheme="minorHAnsi"/>
          <w:sz w:val="20"/>
          <w:szCs w:val="20"/>
          <w:lang w:val="da-DK"/>
        </w:rPr>
        <w:t>teknologi</w:t>
      </w:r>
      <w:r w:rsidR="00C70348" w:rsidRPr="00C70348">
        <w:rPr>
          <w:rFonts w:asciiTheme="minorHAnsi" w:eastAsia="Times New Roman" w:hAnsiTheme="minorHAnsi" w:cstheme="minorHAnsi"/>
          <w:sz w:val="20"/>
          <w:szCs w:val="20"/>
          <w:lang w:val="da-DK"/>
        </w:rPr>
        <w:t xml:space="preserve"> til at shoppe, betale og</w:t>
      </w:r>
      <w:r w:rsidR="00954587">
        <w:rPr>
          <w:rFonts w:asciiTheme="minorHAnsi" w:eastAsia="Times New Roman" w:hAnsiTheme="minorHAnsi" w:cstheme="minorHAnsi"/>
          <w:sz w:val="20"/>
          <w:szCs w:val="20"/>
          <w:lang w:val="da-DK"/>
        </w:rPr>
        <w:t xml:space="preserve"> modtage penge.</w:t>
      </w:r>
    </w:p>
    <w:p w:rsidR="00954587" w:rsidRDefault="00954587" w:rsidP="00992BBD">
      <w:pPr>
        <w:rPr>
          <w:rFonts w:asciiTheme="minorHAnsi" w:eastAsia="Times New Roman" w:hAnsiTheme="minorHAnsi" w:cstheme="minorHAnsi"/>
          <w:sz w:val="20"/>
          <w:szCs w:val="20"/>
          <w:lang w:val="da-DK"/>
        </w:rPr>
      </w:pPr>
    </w:p>
    <w:p w:rsidR="00592D10" w:rsidRPr="00C70348" w:rsidRDefault="00592D10" w:rsidP="00992BBD">
      <w:pPr>
        <w:rPr>
          <w:rFonts w:asciiTheme="minorHAnsi" w:eastAsia="Times New Roman" w:hAnsiTheme="minorHAnsi" w:cstheme="minorHAnsi"/>
          <w:sz w:val="20"/>
          <w:szCs w:val="20"/>
          <w:lang w:val="da-DK"/>
        </w:rPr>
      </w:pPr>
    </w:p>
    <w:p w:rsidR="00EC3FC7" w:rsidRPr="00A30753" w:rsidRDefault="00C444E5" w:rsidP="00261E0D">
      <w:pPr>
        <w:rPr>
          <w:rFonts w:asciiTheme="minorHAnsi" w:hAnsiTheme="minorHAnsi" w:cstheme="minorHAnsi"/>
          <w:b/>
          <w:lang w:val="da-DK"/>
        </w:rPr>
      </w:pPr>
      <w:bookmarkStart w:id="1" w:name="_Hlk497307628"/>
      <w:r w:rsidRPr="00A30753">
        <w:rPr>
          <w:rFonts w:asciiTheme="minorHAnsi" w:hAnsiTheme="minorHAnsi" w:cstheme="minorHAnsi"/>
          <w:b/>
          <w:lang w:val="da-DK"/>
        </w:rPr>
        <w:t>Om</w:t>
      </w:r>
      <w:r w:rsidR="00EC3FC7" w:rsidRPr="00A30753">
        <w:rPr>
          <w:rFonts w:asciiTheme="minorHAnsi" w:hAnsiTheme="minorHAnsi" w:cstheme="minorHAnsi"/>
          <w:b/>
          <w:lang w:val="da-DK"/>
        </w:rPr>
        <w:t xml:space="preserve"> Visa Direct</w:t>
      </w:r>
    </w:p>
    <w:p w:rsidR="00954587" w:rsidRPr="007B4E83" w:rsidRDefault="00592D10" w:rsidP="00954587">
      <w:pPr>
        <w:rPr>
          <w:rFonts w:asciiTheme="minorHAnsi" w:hAnsiTheme="minorHAnsi" w:cstheme="minorHAnsi"/>
          <w:color w:val="000000" w:themeColor="text1"/>
          <w:sz w:val="20"/>
          <w:szCs w:val="20"/>
          <w:lang w:val="da-DK"/>
        </w:rPr>
      </w:pPr>
      <w:r w:rsidRPr="00592D10">
        <w:rPr>
          <w:rFonts w:asciiTheme="minorHAnsi" w:hAnsiTheme="minorHAnsi" w:cstheme="minorHAnsi"/>
          <w:color w:val="000000" w:themeColor="text1"/>
          <w:sz w:val="20"/>
          <w:szCs w:val="20"/>
          <w:lang w:val="da-DK"/>
        </w:rPr>
        <w:t>Visa Direct-platformen er tilgængelig på mere end 200 markeder over hele verden og kan bruges til at nå over en milliard</w:t>
      </w:r>
      <w:r w:rsidR="00686220">
        <w:rPr>
          <w:rFonts w:asciiTheme="minorHAnsi" w:hAnsiTheme="minorHAnsi" w:cstheme="minorHAnsi"/>
          <w:color w:val="000000" w:themeColor="text1"/>
          <w:sz w:val="20"/>
          <w:szCs w:val="20"/>
          <w:lang w:val="da-DK"/>
        </w:rPr>
        <w:t xml:space="preserve"> forbrugeres</w:t>
      </w:r>
      <w:r w:rsidRPr="00592D10">
        <w:rPr>
          <w:rFonts w:asciiTheme="minorHAnsi" w:hAnsiTheme="minorHAnsi" w:cstheme="minorHAnsi"/>
          <w:color w:val="000000" w:themeColor="text1"/>
          <w:sz w:val="20"/>
          <w:szCs w:val="20"/>
          <w:lang w:val="da-DK"/>
        </w:rPr>
        <w:t xml:space="preserve"> </w:t>
      </w:r>
      <w:r w:rsidR="00686220">
        <w:rPr>
          <w:rFonts w:asciiTheme="minorHAnsi" w:hAnsiTheme="minorHAnsi" w:cstheme="minorHAnsi"/>
          <w:color w:val="000000" w:themeColor="text1"/>
          <w:sz w:val="20"/>
          <w:szCs w:val="20"/>
          <w:lang w:val="da-DK"/>
        </w:rPr>
        <w:t xml:space="preserve">betalingskort </w:t>
      </w:r>
      <w:r w:rsidRPr="00592D10">
        <w:rPr>
          <w:rFonts w:asciiTheme="minorHAnsi" w:hAnsiTheme="minorHAnsi" w:cstheme="minorHAnsi"/>
          <w:color w:val="000000" w:themeColor="text1"/>
          <w:sz w:val="20"/>
          <w:szCs w:val="20"/>
          <w:lang w:val="da-DK"/>
        </w:rPr>
        <w:t xml:space="preserve">globalt. </w:t>
      </w:r>
      <w:r>
        <w:rPr>
          <w:rFonts w:asciiTheme="minorHAnsi" w:hAnsiTheme="minorHAnsi" w:cstheme="minorHAnsi"/>
          <w:color w:val="000000" w:themeColor="text1"/>
          <w:sz w:val="20"/>
          <w:szCs w:val="20"/>
          <w:lang w:val="da-DK"/>
        </w:rPr>
        <w:t>Den er t</w:t>
      </w:r>
      <w:r w:rsidRPr="00592D10">
        <w:rPr>
          <w:rFonts w:asciiTheme="minorHAnsi" w:hAnsiTheme="minorHAnsi" w:cstheme="minorHAnsi"/>
          <w:color w:val="000000" w:themeColor="text1"/>
          <w:sz w:val="20"/>
          <w:szCs w:val="20"/>
          <w:lang w:val="da-DK"/>
        </w:rPr>
        <w:t>ilgængelig via et omfattende Visa Direct API-bibliotek</w:t>
      </w:r>
      <w:r>
        <w:rPr>
          <w:rFonts w:asciiTheme="minorHAnsi" w:hAnsiTheme="minorHAnsi" w:cstheme="minorHAnsi"/>
          <w:color w:val="000000" w:themeColor="text1"/>
          <w:sz w:val="20"/>
          <w:szCs w:val="20"/>
          <w:lang w:val="da-DK"/>
        </w:rPr>
        <w:t>, hvor</w:t>
      </w:r>
      <w:r w:rsidRPr="00592D10">
        <w:rPr>
          <w:rFonts w:asciiTheme="minorHAnsi" w:hAnsiTheme="minorHAnsi" w:cstheme="minorHAnsi"/>
          <w:color w:val="000000" w:themeColor="text1"/>
          <w:sz w:val="20"/>
          <w:szCs w:val="20"/>
          <w:lang w:val="da-DK"/>
        </w:rPr>
        <w:t xml:space="preserve"> finansielle </w:t>
      </w:r>
      <w:r w:rsidR="003E29A4">
        <w:rPr>
          <w:rFonts w:asciiTheme="minorHAnsi" w:hAnsiTheme="minorHAnsi" w:cstheme="minorHAnsi"/>
          <w:color w:val="000000" w:themeColor="text1"/>
          <w:sz w:val="20"/>
          <w:szCs w:val="20"/>
          <w:lang w:val="da-DK"/>
        </w:rPr>
        <w:t>virksomheder</w:t>
      </w:r>
      <w:r w:rsidRPr="00592D10">
        <w:rPr>
          <w:rFonts w:asciiTheme="minorHAnsi" w:hAnsiTheme="minorHAnsi" w:cstheme="minorHAnsi"/>
          <w:color w:val="000000" w:themeColor="text1"/>
          <w:sz w:val="20"/>
          <w:szCs w:val="20"/>
          <w:lang w:val="da-DK"/>
        </w:rPr>
        <w:t xml:space="preserve"> og teknologipartnere hurtigt</w:t>
      </w:r>
      <w:r>
        <w:rPr>
          <w:rFonts w:asciiTheme="minorHAnsi" w:hAnsiTheme="minorHAnsi" w:cstheme="minorHAnsi"/>
          <w:color w:val="000000" w:themeColor="text1"/>
          <w:sz w:val="20"/>
          <w:szCs w:val="20"/>
          <w:lang w:val="da-DK"/>
        </w:rPr>
        <w:t xml:space="preserve"> kan</w:t>
      </w:r>
      <w:r w:rsidRPr="00592D10">
        <w:rPr>
          <w:rFonts w:asciiTheme="minorHAnsi" w:hAnsiTheme="minorHAnsi" w:cstheme="minorHAnsi"/>
          <w:color w:val="000000" w:themeColor="text1"/>
          <w:sz w:val="20"/>
          <w:szCs w:val="20"/>
          <w:lang w:val="da-DK"/>
        </w:rPr>
        <w:t xml:space="preserve"> opbygge betalingsløsninger i realtid gennem en </w:t>
      </w:r>
      <w:r w:rsidR="003E29A4">
        <w:rPr>
          <w:rFonts w:asciiTheme="minorHAnsi" w:hAnsiTheme="minorHAnsi" w:cstheme="minorHAnsi"/>
          <w:color w:val="000000" w:themeColor="text1"/>
          <w:sz w:val="20"/>
          <w:szCs w:val="20"/>
          <w:lang w:val="da-DK"/>
        </w:rPr>
        <w:t>omfattende</w:t>
      </w:r>
      <w:r w:rsidRPr="00592D10">
        <w:rPr>
          <w:rFonts w:asciiTheme="minorHAnsi" w:hAnsiTheme="minorHAnsi" w:cstheme="minorHAnsi"/>
          <w:color w:val="000000" w:themeColor="text1"/>
          <w:sz w:val="20"/>
          <w:szCs w:val="20"/>
          <w:lang w:val="da-DK"/>
        </w:rPr>
        <w:t xml:space="preserve"> pakke af </w:t>
      </w:r>
      <w:proofErr w:type="spellStart"/>
      <w:r w:rsidRPr="00592D10">
        <w:rPr>
          <w:rFonts w:asciiTheme="minorHAnsi" w:hAnsiTheme="minorHAnsi" w:cstheme="minorHAnsi"/>
          <w:color w:val="000000" w:themeColor="text1"/>
          <w:sz w:val="20"/>
          <w:szCs w:val="20"/>
          <w:lang w:val="da-DK"/>
        </w:rPr>
        <w:t>webtjenester</w:t>
      </w:r>
      <w:proofErr w:type="spellEnd"/>
      <w:r w:rsidRPr="00592D10">
        <w:rPr>
          <w:rFonts w:asciiTheme="minorHAnsi" w:hAnsiTheme="minorHAnsi" w:cstheme="minorHAnsi"/>
          <w:color w:val="000000" w:themeColor="text1"/>
          <w:sz w:val="20"/>
          <w:szCs w:val="20"/>
          <w:lang w:val="da-DK"/>
        </w:rPr>
        <w:t xml:space="preserve"> på Visa Developer Platform</w:t>
      </w:r>
      <w:r w:rsidR="003E29A4">
        <w:rPr>
          <w:rFonts w:asciiTheme="minorHAnsi" w:hAnsiTheme="minorHAnsi" w:cstheme="minorHAnsi"/>
          <w:color w:val="000000" w:themeColor="text1"/>
          <w:sz w:val="20"/>
          <w:szCs w:val="20"/>
          <w:lang w:val="da-DK"/>
        </w:rPr>
        <w:t>en</w:t>
      </w:r>
      <w:r w:rsidRPr="00592D10">
        <w:rPr>
          <w:rFonts w:asciiTheme="minorHAnsi" w:hAnsiTheme="minorHAnsi" w:cstheme="minorHAnsi"/>
          <w:color w:val="000000" w:themeColor="text1"/>
          <w:sz w:val="20"/>
          <w:szCs w:val="20"/>
          <w:lang w:val="da-DK"/>
        </w:rPr>
        <w:t>.</w:t>
      </w:r>
      <w:bookmarkEnd w:id="1"/>
    </w:p>
    <w:p w:rsidR="00592D10" w:rsidRPr="00592D10" w:rsidRDefault="00592D10" w:rsidP="00592D10">
      <w:pPr>
        <w:rPr>
          <w:rFonts w:asciiTheme="minorHAnsi" w:eastAsia="Times New Roman" w:hAnsiTheme="minorHAnsi" w:cstheme="minorHAnsi"/>
          <w:sz w:val="20"/>
          <w:szCs w:val="20"/>
          <w:lang w:val="da-DK"/>
        </w:rPr>
      </w:pPr>
      <w:bookmarkStart w:id="2" w:name="_Hlk497327772"/>
      <w:r>
        <w:rPr>
          <w:rFonts w:asciiTheme="minorHAnsi" w:eastAsia="Times New Roman" w:hAnsiTheme="minorHAnsi" w:cstheme="minorHAnsi"/>
          <w:sz w:val="20"/>
          <w:szCs w:val="20"/>
          <w:lang w:val="da-DK"/>
        </w:rPr>
        <w:t>Visa har i Europa</w:t>
      </w:r>
      <w:r w:rsidRPr="00592D10">
        <w:rPr>
          <w:rFonts w:asciiTheme="minorHAnsi" w:eastAsia="Times New Roman" w:hAnsiTheme="minorHAnsi" w:cstheme="minorHAnsi"/>
          <w:sz w:val="20"/>
          <w:szCs w:val="20"/>
          <w:lang w:val="da-DK"/>
        </w:rPr>
        <w:t xml:space="preserve"> meddelt et mandat, der kræver, at kortudstedere skal </w:t>
      </w:r>
      <w:r>
        <w:rPr>
          <w:rFonts w:asciiTheme="minorHAnsi" w:eastAsia="Times New Roman" w:hAnsiTheme="minorHAnsi" w:cstheme="minorHAnsi"/>
          <w:sz w:val="20"/>
          <w:szCs w:val="20"/>
          <w:lang w:val="da-DK"/>
        </w:rPr>
        <w:t>gøre</w:t>
      </w:r>
      <w:r w:rsidR="003E29A4">
        <w:rPr>
          <w:rFonts w:asciiTheme="minorHAnsi" w:eastAsia="Times New Roman" w:hAnsiTheme="minorHAnsi" w:cstheme="minorHAnsi"/>
          <w:sz w:val="20"/>
          <w:szCs w:val="20"/>
          <w:lang w:val="da-DK"/>
        </w:rPr>
        <w:t xml:space="preserve"> realtids</w:t>
      </w:r>
      <w:r>
        <w:rPr>
          <w:rFonts w:asciiTheme="minorHAnsi" w:eastAsia="Times New Roman" w:hAnsiTheme="minorHAnsi" w:cstheme="minorHAnsi"/>
          <w:sz w:val="20"/>
          <w:szCs w:val="20"/>
          <w:lang w:val="da-DK"/>
        </w:rPr>
        <w:t>betalinger mulig</w:t>
      </w:r>
      <w:r w:rsidR="003E29A4">
        <w:rPr>
          <w:rFonts w:asciiTheme="minorHAnsi" w:eastAsia="Times New Roman" w:hAnsiTheme="minorHAnsi" w:cstheme="minorHAnsi"/>
          <w:sz w:val="20"/>
          <w:szCs w:val="20"/>
          <w:lang w:val="da-DK"/>
        </w:rPr>
        <w:t>e</w:t>
      </w:r>
      <w:r>
        <w:rPr>
          <w:rFonts w:asciiTheme="minorHAnsi" w:eastAsia="Times New Roman" w:hAnsiTheme="minorHAnsi" w:cstheme="minorHAnsi"/>
          <w:sz w:val="20"/>
          <w:szCs w:val="20"/>
          <w:lang w:val="da-DK"/>
        </w:rPr>
        <w:t xml:space="preserve"> senest ved udgangen af</w:t>
      </w:r>
      <w:r w:rsidRPr="00592D10">
        <w:rPr>
          <w:rFonts w:asciiTheme="minorHAnsi" w:eastAsia="Times New Roman" w:hAnsiTheme="minorHAnsi" w:cstheme="minorHAnsi"/>
          <w:sz w:val="20"/>
          <w:szCs w:val="20"/>
          <w:lang w:val="da-DK"/>
        </w:rPr>
        <w:t xml:space="preserve"> oktober 2018</w:t>
      </w:r>
      <w:bookmarkEnd w:id="2"/>
      <w:r w:rsidRPr="00592D10">
        <w:rPr>
          <w:rFonts w:asciiTheme="minorHAnsi" w:eastAsia="Times New Roman" w:hAnsiTheme="minorHAnsi" w:cstheme="minorHAnsi"/>
          <w:sz w:val="20"/>
          <w:szCs w:val="20"/>
          <w:lang w:val="da-DK"/>
        </w:rPr>
        <w:t xml:space="preserve">. Realtidsbetalinger </w:t>
      </w:r>
      <w:r w:rsidR="003E29A4">
        <w:rPr>
          <w:rFonts w:asciiTheme="minorHAnsi" w:eastAsia="Times New Roman" w:hAnsiTheme="minorHAnsi" w:cstheme="minorHAnsi"/>
          <w:sz w:val="20"/>
          <w:szCs w:val="20"/>
          <w:lang w:val="da-DK"/>
        </w:rPr>
        <w:t>gør det muligt</w:t>
      </w:r>
      <w:r w:rsidRPr="00592D10">
        <w:rPr>
          <w:rFonts w:asciiTheme="minorHAnsi" w:eastAsia="Times New Roman" w:hAnsiTheme="minorHAnsi" w:cstheme="minorHAnsi"/>
          <w:sz w:val="20"/>
          <w:szCs w:val="20"/>
          <w:lang w:val="da-DK"/>
        </w:rPr>
        <w:t xml:space="preserve">, at </w:t>
      </w:r>
      <w:r w:rsidR="003E29A4">
        <w:rPr>
          <w:rFonts w:asciiTheme="minorHAnsi" w:eastAsia="Times New Roman" w:hAnsiTheme="minorHAnsi" w:cstheme="minorHAnsi"/>
          <w:sz w:val="20"/>
          <w:szCs w:val="20"/>
          <w:lang w:val="da-DK"/>
        </w:rPr>
        <w:t>penge</w:t>
      </w:r>
      <w:r w:rsidRPr="00592D10">
        <w:rPr>
          <w:rFonts w:asciiTheme="minorHAnsi" w:eastAsia="Times New Roman" w:hAnsiTheme="minorHAnsi" w:cstheme="minorHAnsi"/>
          <w:sz w:val="20"/>
          <w:szCs w:val="20"/>
          <w:lang w:val="da-DK"/>
        </w:rPr>
        <w:t xml:space="preserve"> sendes </w:t>
      </w:r>
      <w:r w:rsidR="003E29A4">
        <w:rPr>
          <w:rFonts w:asciiTheme="minorHAnsi" w:eastAsia="Times New Roman" w:hAnsiTheme="minorHAnsi" w:cstheme="minorHAnsi"/>
          <w:sz w:val="20"/>
          <w:szCs w:val="20"/>
          <w:lang w:val="da-DK"/>
        </w:rPr>
        <w:t xml:space="preserve">fra </w:t>
      </w:r>
      <w:r w:rsidRPr="00592D10">
        <w:rPr>
          <w:rFonts w:asciiTheme="minorHAnsi" w:eastAsia="Times New Roman" w:hAnsiTheme="minorHAnsi" w:cstheme="minorHAnsi"/>
          <w:sz w:val="20"/>
          <w:szCs w:val="20"/>
          <w:lang w:val="da-DK"/>
        </w:rPr>
        <w:t>udsteder</w:t>
      </w:r>
      <w:r w:rsidR="003E29A4">
        <w:rPr>
          <w:rFonts w:asciiTheme="minorHAnsi" w:eastAsia="Times New Roman" w:hAnsiTheme="minorHAnsi" w:cstheme="minorHAnsi"/>
          <w:sz w:val="20"/>
          <w:szCs w:val="20"/>
          <w:lang w:val="da-DK"/>
        </w:rPr>
        <w:t>n</w:t>
      </w:r>
      <w:r w:rsidRPr="00592D10">
        <w:rPr>
          <w:rFonts w:asciiTheme="minorHAnsi" w:eastAsia="Times New Roman" w:hAnsiTheme="minorHAnsi" w:cstheme="minorHAnsi"/>
          <w:sz w:val="20"/>
          <w:szCs w:val="20"/>
          <w:lang w:val="da-DK"/>
        </w:rPr>
        <w:t>e til kortindehaver</w:t>
      </w:r>
      <w:r w:rsidR="003E29A4">
        <w:rPr>
          <w:rFonts w:asciiTheme="minorHAnsi" w:eastAsia="Times New Roman" w:hAnsiTheme="minorHAnsi" w:cstheme="minorHAnsi"/>
          <w:sz w:val="20"/>
          <w:szCs w:val="20"/>
          <w:lang w:val="da-DK"/>
        </w:rPr>
        <w:t>n</w:t>
      </w:r>
      <w:r w:rsidRPr="00592D10">
        <w:rPr>
          <w:rFonts w:asciiTheme="minorHAnsi" w:eastAsia="Times New Roman" w:hAnsiTheme="minorHAnsi" w:cstheme="minorHAnsi"/>
          <w:sz w:val="20"/>
          <w:szCs w:val="20"/>
          <w:lang w:val="da-DK"/>
        </w:rPr>
        <w:t>e senest 30 minutter efter, at en transaktion er godkendt.</w:t>
      </w:r>
    </w:p>
    <w:p w:rsidR="00954587" w:rsidRPr="00A30753" w:rsidRDefault="00592D10" w:rsidP="00A30753">
      <w:pPr>
        <w:rPr>
          <w:rStyle w:val="Hyperlink"/>
          <w:rFonts w:asciiTheme="minorHAnsi" w:hAnsiTheme="minorHAnsi" w:cstheme="minorHAnsi"/>
          <w:color w:val="auto"/>
          <w:sz w:val="20"/>
          <w:szCs w:val="20"/>
          <w:u w:val="none"/>
          <w:lang w:val="da-DK"/>
        </w:rPr>
      </w:pPr>
      <w:r w:rsidRPr="00592D10">
        <w:rPr>
          <w:rFonts w:asciiTheme="minorHAnsi" w:eastAsia="Times New Roman" w:hAnsiTheme="minorHAnsi" w:cstheme="minorHAnsi"/>
          <w:sz w:val="20"/>
          <w:szCs w:val="20"/>
          <w:lang w:val="da-DK"/>
        </w:rPr>
        <w:t xml:space="preserve">Flere oplysninger om Visa Developer Platform findes på </w:t>
      </w:r>
      <w:hyperlink r:id="rId9" w:history="1">
        <w:r w:rsidRPr="00A30753">
          <w:rPr>
            <w:rStyle w:val="Hyperlink"/>
            <w:rFonts w:asciiTheme="minorHAnsi" w:eastAsia="Times New Roman" w:hAnsiTheme="minorHAnsi" w:cstheme="minorHAnsi"/>
            <w:sz w:val="20"/>
            <w:szCs w:val="20"/>
            <w:lang w:val="da-DK"/>
          </w:rPr>
          <w:t>https://developer.visa.com/</w:t>
        </w:r>
      </w:hyperlink>
      <w:r w:rsidRPr="00592D10">
        <w:rPr>
          <w:rFonts w:asciiTheme="minorHAnsi" w:eastAsia="Times New Roman" w:hAnsiTheme="minorHAnsi" w:cstheme="minorHAnsi"/>
          <w:sz w:val="20"/>
          <w:szCs w:val="20"/>
          <w:lang w:val="da-DK"/>
        </w:rPr>
        <w:t xml:space="preserve">. </w:t>
      </w:r>
      <w:r w:rsidRPr="00A30753">
        <w:rPr>
          <w:rFonts w:asciiTheme="minorHAnsi" w:eastAsia="Times New Roman" w:hAnsiTheme="minorHAnsi" w:cstheme="minorHAnsi"/>
          <w:sz w:val="20"/>
          <w:szCs w:val="20"/>
          <w:lang w:val="da-DK"/>
        </w:rPr>
        <w:t>Flere oplys</w:t>
      </w:r>
      <w:r w:rsidR="00A30753" w:rsidRPr="00A30753">
        <w:rPr>
          <w:rFonts w:asciiTheme="minorHAnsi" w:eastAsia="Times New Roman" w:hAnsiTheme="minorHAnsi" w:cstheme="minorHAnsi"/>
          <w:sz w:val="20"/>
          <w:szCs w:val="20"/>
          <w:lang w:val="da-DK"/>
        </w:rPr>
        <w:t>ninger om Visa Direct findes på</w:t>
      </w:r>
      <w:r w:rsidR="00A30753" w:rsidRPr="00A30753">
        <w:rPr>
          <w:lang w:val="da-DK"/>
        </w:rPr>
        <w:t xml:space="preserve"> </w:t>
      </w:r>
      <w:hyperlink r:id="rId10" w:history="1">
        <w:r w:rsidR="00A30753" w:rsidRPr="00A30753">
          <w:rPr>
            <w:rStyle w:val="Hyperlink"/>
            <w:rFonts w:asciiTheme="minorHAnsi" w:hAnsiTheme="minorHAnsi" w:cstheme="minorHAnsi"/>
            <w:sz w:val="20"/>
            <w:szCs w:val="20"/>
            <w:lang w:val="da-DK"/>
          </w:rPr>
          <w:t>www.visa.com/visadirect</w:t>
        </w:r>
        <w:r w:rsidR="00A30753" w:rsidRPr="00A30753">
          <w:rPr>
            <w:rStyle w:val="Hyperlink"/>
            <w:rFonts w:asciiTheme="minorHAnsi" w:hAnsiTheme="minorHAnsi" w:cstheme="minorHAnsi"/>
            <w:color w:val="auto"/>
            <w:sz w:val="20"/>
            <w:szCs w:val="20"/>
            <w:u w:val="none"/>
            <w:lang w:val="da-DK"/>
          </w:rPr>
          <w:t>.</w:t>
        </w:r>
      </w:hyperlink>
    </w:p>
    <w:p w:rsidR="00A30753" w:rsidRPr="00A30753" w:rsidRDefault="00A30753" w:rsidP="00A30753">
      <w:pPr>
        <w:rPr>
          <w:rFonts w:asciiTheme="minorHAnsi" w:eastAsia="Times New Roman" w:hAnsiTheme="minorHAnsi" w:cstheme="minorHAnsi"/>
          <w:sz w:val="20"/>
          <w:szCs w:val="20"/>
          <w:lang w:val="da-DK"/>
        </w:rPr>
      </w:pPr>
    </w:p>
    <w:p w:rsidR="00C70348" w:rsidRPr="00A30753" w:rsidRDefault="007B4E83" w:rsidP="00C70348">
      <w:pPr>
        <w:rPr>
          <w:rFonts w:asciiTheme="minorHAnsi" w:hAnsiTheme="minorHAnsi" w:cs="Segoe UI"/>
          <w:b/>
          <w:bCs/>
          <w:lang w:val="da-DK"/>
        </w:rPr>
      </w:pPr>
      <w:r>
        <w:rPr>
          <w:rFonts w:asciiTheme="minorHAnsi" w:hAnsiTheme="minorHAnsi" w:cs="Segoe UI"/>
          <w:b/>
          <w:bCs/>
          <w:lang w:val="da-DK"/>
        </w:rPr>
        <w:t>Om Visa Inc.</w:t>
      </w:r>
    </w:p>
    <w:p w:rsidR="00C70348" w:rsidRPr="00EE74C4" w:rsidRDefault="007B4E83" w:rsidP="00C70348">
      <w:pPr>
        <w:rPr>
          <w:rFonts w:asciiTheme="minorHAnsi" w:hAnsiTheme="minorHAnsi" w:cs="Segoe UI"/>
          <w:sz w:val="20"/>
          <w:szCs w:val="20"/>
          <w:lang w:val="da-DK"/>
        </w:rPr>
      </w:pPr>
      <w:r>
        <w:rPr>
          <w:rFonts w:asciiTheme="minorHAnsi" w:hAnsiTheme="minorHAnsi" w:cs="Segoe UI"/>
          <w:sz w:val="20"/>
          <w:szCs w:val="20"/>
          <w:lang w:val="da-DK"/>
        </w:rPr>
        <w:t>Visa Inc.</w:t>
      </w:r>
      <w:r w:rsidR="00C70348" w:rsidRPr="00EE74C4">
        <w:rPr>
          <w:rFonts w:asciiTheme="minorHAnsi" w:hAnsiTheme="minorHAnsi" w:cs="Segoe UI"/>
          <w:sz w:val="20"/>
          <w:szCs w:val="20"/>
          <w:lang w:val="da-DK"/>
        </w:rPr>
        <w:t xml:space="preserve"> (NYSE:V) er verdens førende inden for digitale betalinger. Vores mission er at forbinde verden gennem det mest innovative, pålidelige og sikre betalingsnetværk, der gør det muligt for enkeltpersoner, virksomheder og økonomier at blomstre. Vores avancerede globale betalingsnetværk, </w:t>
      </w:r>
      <w:proofErr w:type="spellStart"/>
      <w:r w:rsidR="00C70348" w:rsidRPr="00EE74C4">
        <w:rPr>
          <w:rFonts w:asciiTheme="minorHAnsi" w:hAnsiTheme="minorHAnsi" w:cs="Segoe UI"/>
          <w:sz w:val="20"/>
          <w:szCs w:val="20"/>
          <w:lang w:val="da-DK"/>
        </w:rPr>
        <w:t>VisaNet</w:t>
      </w:r>
      <w:proofErr w:type="spellEnd"/>
      <w:r w:rsidR="00C70348" w:rsidRPr="00EE74C4">
        <w:rPr>
          <w:rFonts w:asciiTheme="minorHAnsi" w:hAnsiTheme="minorHAnsi" w:cs="Segoe UI"/>
          <w:sz w:val="20"/>
          <w:szCs w:val="20"/>
          <w:lang w:val="da-DK"/>
        </w:rPr>
        <w:t xml:space="preserve">, leverer sikre og pålidelige betalinger over hele verden og kan håndtere mere end 65.000 transaktionsmeddelelser i sekundet. Virksomhedens konstante fokus på innovation er en katalysator for den hurtige vækst i digital handel på en hvilken som helst enhed, og en drivkraft bag drømmen om en kontantløs fremtid for alle, overalt. Efterhånden som verden bevæger sig fra analog til digital, bruger Visa sit brand, sine produkter, mennesker, netværk og omfang til at ændre fremtidens handel. For mere information, besøg </w:t>
      </w:r>
      <w:hyperlink r:id="rId11" w:history="1">
        <w:r w:rsidR="00C70348" w:rsidRPr="00EE74C4">
          <w:rPr>
            <w:rStyle w:val="Hyperlink"/>
            <w:rFonts w:asciiTheme="minorHAnsi" w:hAnsiTheme="minorHAnsi" w:cs="Segoe UI"/>
            <w:sz w:val="20"/>
            <w:szCs w:val="20"/>
            <w:lang w:val="da-DK"/>
          </w:rPr>
          <w:t>https://visaeurope.com/</w:t>
        </w:r>
      </w:hyperlink>
      <w:r w:rsidR="00C70348" w:rsidRPr="00EE74C4">
        <w:rPr>
          <w:rFonts w:asciiTheme="minorHAnsi" w:hAnsiTheme="minorHAnsi" w:cs="Segoe UI"/>
          <w:sz w:val="20"/>
          <w:szCs w:val="20"/>
          <w:lang w:val="da-DK"/>
        </w:rPr>
        <w:t xml:space="preserve">, Visa Vision-bloggen (vision.visaeurope.com) og </w:t>
      </w:r>
      <w:hyperlink r:id="rId12" w:history="1">
        <w:r w:rsidR="00C70348" w:rsidRPr="00EE74C4">
          <w:rPr>
            <w:rStyle w:val="Hyperlink"/>
            <w:rFonts w:asciiTheme="minorHAnsi" w:hAnsiTheme="minorHAnsi" w:cs="Segoe UI"/>
            <w:sz w:val="20"/>
            <w:szCs w:val="20"/>
            <w:lang w:val="da-DK"/>
          </w:rPr>
          <w:t>@</w:t>
        </w:r>
        <w:proofErr w:type="spellStart"/>
        <w:r w:rsidR="00C70348" w:rsidRPr="00EE74C4">
          <w:rPr>
            <w:rStyle w:val="Hyperlink"/>
            <w:rFonts w:asciiTheme="minorHAnsi" w:hAnsiTheme="minorHAnsi" w:cs="Segoe UI"/>
            <w:sz w:val="20"/>
            <w:szCs w:val="20"/>
            <w:lang w:val="da-DK"/>
          </w:rPr>
          <w:t>VisaInEurope</w:t>
        </w:r>
        <w:proofErr w:type="spellEnd"/>
      </w:hyperlink>
      <w:r w:rsidR="00C70348" w:rsidRPr="00EE74C4">
        <w:rPr>
          <w:rStyle w:val="Hyperlink"/>
          <w:rFonts w:asciiTheme="minorHAnsi" w:hAnsiTheme="minorHAnsi" w:cs="Segoe UI"/>
          <w:sz w:val="20"/>
          <w:szCs w:val="20"/>
          <w:lang w:val="da-DK"/>
        </w:rPr>
        <w:t>.</w:t>
      </w:r>
    </w:p>
    <w:p w:rsidR="00C70348" w:rsidRPr="00C70348" w:rsidRDefault="00C70348" w:rsidP="00FF1AA1">
      <w:pPr>
        <w:pStyle w:val="StyleSecondLevelTextBold"/>
        <w:numPr>
          <w:ilvl w:val="0"/>
          <w:numId w:val="0"/>
        </w:numPr>
        <w:rPr>
          <w:rFonts w:asciiTheme="minorHAnsi" w:eastAsiaTheme="minorHAnsi" w:hAnsiTheme="minorHAnsi" w:cstheme="minorHAnsi"/>
          <w:b w:val="0"/>
          <w:bCs w:val="0"/>
          <w:color w:val="000000" w:themeColor="text1"/>
          <w:sz w:val="20"/>
          <w:szCs w:val="20"/>
          <w:lang w:val="da-DK"/>
        </w:rPr>
      </w:pPr>
    </w:p>
    <w:p w:rsidR="00A30753" w:rsidRDefault="00A30753" w:rsidP="00A30753">
      <w:pPr>
        <w:pStyle w:val="NormalWeb"/>
        <w:shd w:val="clear" w:color="auto" w:fill="FFFFFF"/>
        <w:spacing w:before="0" w:beforeAutospacing="0" w:after="0" w:afterAutospacing="0" w:line="259" w:lineRule="auto"/>
        <w:rPr>
          <w:rFonts w:asciiTheme="minorHAnsi" w:hAnsiTheme="minorHAnsi" w:cstheme="minorHAnsi"/>
          <w:bCs/>
          <w:sz w:val="20"/>
          <w:szCs w:val="20"/>
          <w:lang w:val="da-DK"/>
        </w:rPr>
      </w:pPr>
      <w:r w:rsidRPr="00A30753">
        <w:rPr>
          <w:rFonts w:asciiTheme="minorHAnsi" w:hAnsiTheme="minorHAnsi" w:cstheme="minorHAnsi"/>
          <w:b/>
          <w:bCs/>
          <w:sz w:val="22"/>
          <w:szCs w:val="22"/>
          <w:lang w:val="da-DK"/>
        </w:rPr>
        <w:t>Om</w:t>
      </w:r>
      <w:r w:rsidR="00064C3D" w:rsidRPr="00A30753">
        <w:rPr>
          <w:rFonts w:asciiTheme="minorHAnsi" w:hAnsiTheme="minorHAnsi" w:cstheme="minorHAnsi"/>
          <w:b/>
          <w:bCs/>
          <w:sz w:val="22"/>
          <w:szCs w:val="22"/>
          <w:lang w:val="da-DK"/>
        </w:rPr>
        <w:t xml:space="preserve"> </w:t>
      </w:r>
      <w:proofErr w:type="spellStart"/>
      <w:r w:rsidR="00064C3D" w:rsidRPr="00A30753">
        <w:rPr>
          <w:rFonts w:asciiTheme="minorHAnsi" w:hAnsiTheme="minorHAnsi" w:cstheme="minorHAnsi"/>
          <w:b/>
          <w:bCs/>
          <w:sz w:val="22"/>
          <w:szCs w:val="22"/>
          <w:lang w:val="da-DK"/>
        </w:rPr>
        <w:t>Worldpay</w:t>
      </w:r>
      <w:proofErr w:type="spellEnd"/>
      <w:r w:rsidRPr="00A30753">
        <w:rPr>
          <w:rFonts w:asciiTheme="minorHAnsi" w:hAnsiTheme="minorHAnsi" w:cstheme="minorHAnsi"/>
          <w:b/>
          <w:bCs/>
          <w:sz w:val="20"/>
          <w:szCs w:val="20"/>
          <w:lang w:val="da-DK"/>
        </w:rPr>
        <w:br/>
      </w:r>
      <w:proofErr w:type="spellStart"/>
      <w:r w:rsidRPr="00A30753">
        <w:rPr>
          <w:rFonts w:asciiTheme="minorHAnsi" w:hAnsiTheme="minorHAnsi" w:cstheme="minorHAnsi"/>
          <w:bCs/>
          <w:sz w:val="20"/>
          <w:szCs w:val="20"/>
          <w:lang w:val="da-DK"/>
        </w:rPr>
        <w:t>Worldpay</w:t>
      </w:r>
      <w:proofErr w:type="spellEnd"/>
      <w:r w:rsidRPr="00A30753">
        <w:rPr>
          <w:rFonts w:asciiTheme="minorHAnsi" w:hAnsiTheme="minorHAnsi" w:cstheme="minorHAnsi"/>
          <w:bCs/>
          <w:sz w:val="20"/>
          <w:szCs w:val="20"/>
          <w:lang w:val="da-DK"/>
        </w:rPr>
        <w:t xml:space="preserve"> er et førende</w:t>
      </w:r>
      <w:r w:rsidR="003E29A4">
        <w:rPr>
          <w:rFonts w:asciiTheme="minorHAnsi" w:hAnsiTheme="minorHAnsi" w:cstheme="minorHAnsi"/>
          <w:bCs/>
          <w:sz w:val="20"/>
          <w:szCs w:val="20"/>
          <w:lang w:val="da-DK"/>
        </w:rPr>
        <w:t xml:space="preserve"> globalt</w:t>
      </w:r>
      <w:r w:rsidRPr="00A30753">
        <w:rPr>
          <w:rFonts w:asciiTheme="minorHAnsi" w:hAnsiTheme="minorHAnsi" w:cstheme="minorHAnsi"/>
          <w:bCs/>
          <w:sz w:val="20"/>
          <w:szCs w:val="20"/>
          <w:lang w:val="da-DK"/>
        </w:rPr>
        <w:t xml:space="preserve"> betalingsselskab. </w:t>
      </w:r>
      <w:r w:rsidR="003E29A4">
        <w:rPr>
          <w:rFonts w:asciiTheme="minorHAnsi" w:hAnsiTheme="minorHAnsi" w:cstheme="minorHAnsi"/>
          <w:bCs/>
          <w:sz w:val="20"/>
          <w:szCs w:val="20"/>
          <w:lang w:val="da-DK"/>
        </w:rPr>
        <w:t xml:space="preserve">Vi </w:t>
      </w:r>
      <w:r>
        <w:rPr>
          <w:rFonts w:asciiTheme="minorHAnsi" w:hAnsiTheme="minorHAnsi" w:cstheme="minorHAnsi"/>
          <w:bCs/>
          <w:sz w:val="20"/>
          <w:szCs w:val="20"/>
          <w:lang w:val="da-DK"/>
        </w:rPr>
        <w:t>leverer</w:t>
      </w:r>
      <w:r w:rsidR="003E29A4">
        <w:rPr>
          <w:rFonts w:asciiTheme="minorHAnsi" w:hAnsiTheme="minorHAnsi" w:cstheme="minorHAnsi"/>
          <w:bCs/>
          <w:sz w:val="20"/>
          <w:szCs w:val="20"/>
          <w:lang w:val="da-DK"/>
        </w:rPr>
        <w:t xml:space="preserve"> </w:t>
      </w:r>
      <w:r>
        <w:rPr>
          <w:rFonts w:asciiTheme="minorHAnsi" w:hAnsiTheme="minorHAnsi" w:cstheme="minorHAnsi"/>
          <w:bCs/>
          <w:sz w:val="20"/>
          <w:szCs w:val="20"/>
          <w:lang w:val="da-DK"/>
        </w:rPr>
        <w:t xml:space="preserve">en </w:t>
      </w:r>
      <w:r w:rsidRPr="00A30753">
        <w:rPr>
          <w:rFonts w:asciiTheme="minorHAnsi" w:hAnsiTheme="minorHAnsi" w:cstheme="minorHAnsi"/>
          <w:bCs/>
          <w:sz w:val="20"/>
          <w:szCs w:val="20"/>
          <w:lang w:val="da-DK"/>
        </w:rPr>
        <w:t xml:space="preserve">bred vifte af teknologidrevne betalingsprodukter og -tjenester til omkring 400.000 kunder, der gør det muligt for deres virksomheder at vokse og trives. </w:t>
      </w:r>
      <w:r w:rsidR="003E29A4">
        <w:rPr>
          <w:rFonts w:asciiTheme="minorHAnsi" w:hAnsiTheme="minorHAnsi" w:cstheme="minorHAnsi"/>
          <w:bCs/>
          <w:sz w:val="20"/>
          <w:szCs w:val="20"/>
          <w:lang w:val="da-DK"/>
        </w:rPr>
        <w:t xml:space="preserve">Vi tager vare på </w:t>
      </w:r>
      <w:r w:rsidRPr="00A30753">
        <w:rPr>
          <w:rFonts w:asciiTheme="minorHAnsi" w:hAnsiTheme="minorHAnsi" w:cstheme="minorHAnsi"/>
          <w:bCs/>
          <w:sz w:val="20"/>
          <w:szCs w:val="20"/>
          <w:lang w:val="da-DK"/>
        </w:rPr>
        <w:t>betalingslandskabets stigende kompleksitet for vores kunder, så de kan acceptere det bredeste udvalg af betalingstyper</w:t>
      </w:r>
      <w:r>
        <w:rPr>
          <w:rFonts w:asciiTheme="minorHAnsi" w:hAnsiTheme="minorHAnsi" w:cstheme="minorHAnsi"/>
          <w:bCs/>
          <w:sz w:val="20"/>
          <w:szCs w:val="20"/>
          <w:lang w:val="da-DK"/>
        </w:rPr>
        <w:t xml:space="preserve"> verden over. Ved hjælp af </w:t>
      </w:r>
      <w:r w:rsidR="003E29A4">
        <w:rPr>
          <w:rFonts w:asciiTheme="minorHAnsi" w:hAnsiTheme="minorHAnsi" w:cstheme="minorHAnsi"/>
          <w:bCs/>
          <w:sz w:val="20"/>
          <w:szCs w:val="20"/>
          <w:lang w:val="da-DK"/>
        </w:rPr>
        <w:t>vo</w:t>
      </w:r>
      <w:r>
        <w:rPr>
          <w:rFonts w:asciiTheme="minorHAnsi" w:hAnsiTheme="minorHAnsi" w:cstheme="minorHAnsi"/>
          <w:bCs/>
          <w:sz w:val="20"/>
          <w:szCs w:val="20"/>
          <w:lang w:val="da-DK"/>
        </w:rPr>
        <w:t>res netværk og teknologi</w:t>
      </w:r>
      <w:r w:rsidR="003E29A4">
        <w:rPr>
          <w:rFonts w:asciiTheme="minorHAnsi" w:hAnsiTheme="minorHAnsi" w:cstheme="minorHAnsi"/>
          <w:bCs/>
          <w:sz w:val="20"/>
          <w:szCs w:val="20"/>
          <w:lang w:val="da-DK"/>
        </w:rPr>
        <w:t xml:space="preserve"> kan vi </w:t>
      </w:r>
      <w:r w:rsidRPr="00A30753">
        <w:rPr>
          <w:rFonts w:asciiTheme="minorHAnsi" w:hAnsiTheme="minorHAnsi" w:cstheme="minorHAnsi"/>
          <w:bCs/>
          <w:sz w:val="20"/>
          <w:szCs w:val="20"/>
          <w:lang w:val="da-DK"/>
        </w:rPr>
        <w:t>behandle betalinger fra</w:t>
      </w:r>
      <w:r w:rsidR="003E29A4">
        <w:rPr>
          <w:rFonts w:asciiTheme="minorHAnsi" w:hAnsiTheme="minorHAnsi" w:cstheme="minorHAnsi"/>
          <w:bCs/>
          <w:sz w:val="20"/>
          <w:szCs w:val="20"/>
          <w:lang w:val="da-DK"/>
        </w:rPr>
        <w:t xml:space="preserve"> hele verden</w:t>
      </w:r>
      <w:r w:rsidRPr="00A30753">
        <w:rPr>
          <w:rFonts w:asciiTheme="minorHAnsi" w:hAnsiTheme="minorHAnsi" w:cstheme="minorHAnsi"/>
          <w:bCs/>
          <w:sz w:val="20"/>
          <w:szCs w:val="20"/>
          <w:lang w:val="da-DK"/>
        </w:rPr>
        <w:t>, der dækker 99% af det globale BNP, på tværs af 146 lande og 126 valutaer. Vi hjælper vores kunder med at acceptere mere end 300 forskellige betalingstyper.</w:t>
      </w:r>
    </w:p>
    <w:p w:rsidR="00D6745D" w:rsidRPr="008458AE" w:rsidRDefault="00D6745D" w:rsidP="00A30753">
      <w:pPr>
        <w:pStyle w:val="NormalWeb"/>
        <w:shd w:val="clear" w:color="auto" w:fill="FFFFFF"/>
        <w:spacing w:before="0" w:beforeAutospacing="0" w:after="0" w:afterAutospacing="0" w:line="259" w:lineRule="auto"/>
        <w:rPr>
          <w:rFonts w:asciiTheme="minorHAnsi" w:hAnsiTheme="minorHAnsi" w:cstheme="minorHAnsi"/>
          <w:bCs/>
          <w:sz w:val="20"/>
          <w:szCs w:val="20"/>
          <w:lang w:val="da-DK"/>
        </w:rPr>
      </w:pPr>
    </w:p>
    <w:p w:rsidR="00ED3F47" w:rsidRPr="00A30753" w:rsidRDefault="00A30753" w:rsidP="00A30753">
      <w:pPr>
        <w:pStyle w:val="NormalWeb"/>
        <w:shd w:val="clear" w:color="auto" w:fill="FFFFFF"/>
        <w:spacing w:before="0" w:beforeAutospacing="0" w:after="0" w:afterAutospacing="0" w:line="259" w:lineRule="auto"/>
        <w:rPr>
          <w:rFonts w:asciiTheme="minorHAnsi" w:hAnsiTheme="minorHAnsi" w:cstheme="minorHAnsi"/>
          <w:b/>
          <w:bCs/>
          <w:sz w:val="20"/>
          <w:szCs w:val="20"/>
          <w:lang w:val="da-DK"/>
        </w:rPr>
      </w:pPr>
      <w:r w:rsidRPr="00A30753">
        <w:rPr>
          <w:rFonts w:asciiTheme="minorHAnsi" w:hAnsiTheme="minorHAnsi" w:cstheme="minorHAnsi"/>
          <w:bCs/>
          <w:sz w:val="20"/>
          <w:szCs w:val="20"/>
          <w:lang w:val="da-DK"/>
        </w:rPr>
        <w:t xml:space="preserve">For mere information besøg </w:t>
      </w:r>
      <w:hyperlink r:id="rId13" w:history="1">
        <w:r w:rsidRPr="00A30753">
          <w:rPr>
            <w:rStyle w:val="Hyperlink"/>
            <w:rFonts w:asciiTheme="minorHAnsi" w:hAnsiTheme="minorHAnsi" w:cstheme="minorHAnsi"/>
            <w:sz w:val="20"/>
            <w:szCs w:val="20"/>
            <w:lang w:val="da-DK"/>
          </w:rPr>
          <w:t>http://www.worldpay.com/global</w:t>
        </w:r>
      </w:hyperlink>
      <w:r w:rsidRPr="00A30753">
        <w:rPr>
          <w:rFonts w:asciiTheme="minorHAnsi" w:hAnsiTheme="minorHAnsi" w:cstheme="minorHAnsi"/>
          <w:bCs/>
          <w:sz w:val="20"/>
          <w:szCs w:val="20"/>
          <w:lang w:val="da-DK"/>
        </w:rPr>
        <w:t>.</w:t>
      </w:r>
      <w:r w:rsidRPr="00A30753">
        <w:rPr>
          <w:rFonts w:asciiTheme="minorHAnsi" w:hAnsiTheme="minorHAnsi" w:cstheme="minorHAnsi"/>
          <w:bCs/>
          <w:sz w:val="20"/>
          <w:szCs w:val="20"/>
          <w:lang w:val="da-DK"/>
        </w:rPr>
        <w:br/>
      </w:r>
    </w:p>
    <w:p w:rsidR="00A30753" w:rsidRPr="00A30753" w:rsidRDefault="00A30753" w:rsidP="00A30753">
      <w:pPr>
        <w:spacing w:line="312" w:lineRule="auto"/>
        <w:rPr>
          <w:rFonts w:asciiTheme="minorHAnsi" w:hAnsiTheme="minorHAnsi" w:cs="Arial"/>
          <w:b/>
          <w:lang w:val="da-DK"/>
        </w:rPr>
      </w:pPr>
      <w:r w:rsidRPr="00A30753">
        <w:rPr>
          <w:rFonts w:asciiTheme="minorHAnsi" w:hAnsiTheme="minorHAnsi" w:cs="Arial"/>
          <w:b/>
          <w:lang w:val="da-DK"/>
        </w:rPr>
        <w:t xml:space="preserve">Pressekontakt for Visa: </w:t>
      </w:r>
    </w:p>
    <w:p w:rsidR="00A30753" w:rsidRPr="00A30753" w:rsidRDefault="00A30753" w:rsidP="00A30753">
      <w:pPr>
        <w:rPr>
          <w:rFonts w:asciiTheme="minorHAnsi" w:eastAsia="MS Gothic" w:hAnsiTheme="minorHAnsi" w:cs="Arial"/>
          <w:sz w:val="20"/>
          <w:szCs w:val="20"/>
          <w:lang w:val="da-DK"/>
        </w:rPr>
      </w:pPr>
      <w:r w:rsidRPr="00A30753">
        <w:rPr>
          <w:rFonts w:asciiTheme="minorHAnsi" w:eastAsia="MS Gothic" w:hAnsiTheme="minorHAnsi" w:cs="Arial"/>
          <w:sz w:val="20"/>
          <w:szCs w:val="20"/>
          <w:lang w:val="da-DK"/>
        </w:rPr>
        <w:lastRenderedPageBreak/>
        <w:t>Christian Bentsen</w:t>
      </w:r>
    </w:p>
    <w:p w:rsidR="00A30753" w:rsidRPr="00A30753" w:rsidRDefault="00A30753" w:rsidP="00A30753">
      <w:pPr>
        <w:rPr>
          <w:rFonts w:asciiTheme="minorHAnsi" w:eastAsia="MS Gothic" w:hAnsiTheme="minorHAnsi" w:cs="Arial"/>
          <w:sz w:val="20"/>
          <w:szCs w:val="20"/>
          <w:lang w:val="da-DK"/>
        </w:rPr>
      </w:pPr>
      <w:r w:rsidRPr="00A30753">
        <w:rPr>
          <w:rFonts w:asciiTheme="minorHAnsi" w:eastAsia="MS Gothic" w:hAnsiTheme="minorHAnsi" w:cs="Arial"/>
          <w:sz w:val="20"/>
          <w:szCs w:val="20"/>
          <w:lang w:val="da-DK"/>
        </w:rPr>
        <w:t>Primetime</w:t>
      </w:r>
    </w:p>
    <w:p w:rsidR="00A30753" w:rsidRPr="00A30753" w:rsidRDefault="00D6745D" w:rsidP="00A30753">
      <w:pPr>
        <w:rPr>
          <w:rFonts w:asciiTheme="minorHAnsi" w:eastAsia="MS Gothic" w:hAnsiTheme="minorHAnsi" w:cs="Arial"/>
          <w:sz w:val="20"/>
          <w:szCs w:val="20"/>
          <w:lang w:val="da-DK"/>
        </w:rPr>
      </w:pPr>
      <w:r>
        <w:rPr>
          <w:rFonts w:asciiTheme="minorHAnsi" w:eastAsia="MS Gothic" w:hAnsiTheme="minorHAnsi" w:cs="Arial"/>
          <w:sz w:val="20"/>
          <w:szCs w:val="20"/>
          <w:lang w:val="da-DK"/>
        </w:rPr>
        <w:t xml:space="preserve">+45 </w:t>
      </w:r>
      <w:r w:rsidR="00A30753" w:rsidRPr="00A30753">
        <w:rPr>
          <w:rFonts w:asciiTheme="minorHAnsi" w:eastAsia="MS Gothic" w:hAnsiTheme="minorHAnsi" w:cs="Arial"/>
          <w:sz w:val="20"/>
          <w:szCs w:val="20"/>
          <w:lang w:val="da-DK"/>
        </w:rPr>
        <w:t>51 24 53 55</w:t>
      </w:r>
    </w:p>
    <w:p w:rsidR="00A30753" w:rsidRPr="00A30753" w:rsidRDefault="00A30753" w:rsidP="00A30753">
      <w:pPr>
        <w:rPr>
          <w:rFonts w:asciiTheme="minorHAnsi" w:hAnsiTheme="minorHAnsi" w:cs="Arial"/>
          <w:sz w:val="20"/>
          <w:szCs w:val="20"/>
          <w:lang w:val="da-DK"/>
        </w:rPr>
      </w:pPr>
      <w:r w:rsidRPr="00A30753">
        <w:rPr>
          <w:rFonts w:asciiTheme="minorHAnsi" w:eastAsia="MS Gothic" w:hAnsiTheme="minorHAnsi" w:cs="Arial"/>
          <w:sz w:val="20"/>
          <w:szCs w:val="20"/>
          <w:lang w:val="da-DK"/>
        </w:rPr>
        <w:t>cbe@primetime.dk</w:t>
      </w:r>
    </w:p>
    <w:p w:rsidR="00DB1E71" w:rsidRPr="00657610" w:rsidRDefault="00DB1E71" w:rsidP="00A30753">
      <w:pPr>
        <w:shd w:val="clear" w:color="auto" w:fill="FFFFFF"/>
        <w:outlineLvl w:val="0"/>
        <w:rPr>
          <w:rFonts w:asciiTheme="minorHAnsi" w:eastAsia="Times New Roman" w:hAnsiTheme="minorHAnsi" w:cstheme="minorHAnsi"/>
          <w:sz w:val="20"/>
          <w:szCs w:val="20"/>
          <w:lang w:val="es-AR"/>
        </w:rPr>
      </w:pPr>
    </w:p>
    <w:sectPr w:rsidR="00DB1E71" w:rsidRPr="00657610">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5BA8" w:rsidRDefault="00CE5BA8" w:rsidP="00AC537E">
      <w:r>
        <w:separator/>
      </w:r>
    </w:p>
  </w:endnote>
  <w:endnote w:type="continuationSeparator" w:id="0">
    <w:p w:rsidR="00CE5BA8" w:rsidRDefault="00CE5BA8" w:rsidP="00AC5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Math"/>
    <w:charset w:val="00"/>
    <w:family w:val="auto"/>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5BA8" w:rsidRDefault="00CE5BA8" w:rsidP="00AC537E">
      <w:r>
        <w:separator/>
      </w:r>
    </w:p>
  </w:footnote>
  <w:footnote w:type="continuationSeparator" w:id="0">
    <w:p w:rsidR="00CE5BA8" w:rsidRDefault="00CE5BA8" w:rsidP="00AC537E">
      <w:r>
        <w:continuationSeparator/>
      </w:r>
    </w:p>
  </w:footnote>
  <w:footnote w:id="1">
    <w:p w:rsidR="004F158B" w:rsidRPr="00CD06EC" w:rsidRDefault="004F158B" w:rsidP="004F158B">
      <w:pPr>
        <w:pStyle w:val="Fodnotetekst"/>
        <w:rPr>
          <w:rFonts w:asciiTheme="minorHAnsi" w:hAnsiTheme="minorHAnsi" w:cstheme="minorHAnsi"/>
          <w:sz w:val="18"/>
          <w:szCs w:val="18"/>
          <w:lang w:val="da-DK"/>
        </w:rPr>
      </w:pPr>
      <w:r>
        <w:rPr>
          <w:rStyle w:val="Fodnotehenvisning"/>
        </w:rPr>
        <w:footnoteRef/>
      </w:r>
      <w:r w:rsidRPr="00CD06EC">
        <w:rPr>
          <w:lang w:val="da-DK"/>
        </w:rPr>
        <w:t xml:space="preserve"> </w:t>
      </w:r>
      <w:r w:rsidR="00CD06EC" w:rsidRPr="00CD06EC">
        <w:rPr>
          <w:sz w:val="18"/>
          <w:szCs w:val="18"/>
          <w:lang w:val="da-DK"/>
        </w:rPr>
        <w:t>Hvornår man har adgang til pengene, afhænger af banken</w:t>
      </w:r>
      <w:r w:rsidRPr="00CD06EC">
        <w:rPr>
          <w:rFonts w:asciiTheme="minorHAnsi" w:hAnsiTheme="minorHAnsi" w:cstheme="minorHAnsi"/>
          <w:sz w:val="18"/>
          <w:szCs w:val="18"/>
          <w:lang w:val="da-DK"/>
        </w:rPr>
        <w:t xml:space="preserve">. </w:t>
      </w:r>
    </w:p>
  </w:footnote>
  <w:footnote w:id="2">
    <w:p w:rsidR="008458AE" w:rsidRPr="00CD06EC" w:rsidRDefault="008458AE" w:rsidP="008458AE">
      <w:pPr>
        <w:pStyle w:val="Fodnotetekst"/>
        <w:rPr>
          <w:rFonts w:asciiTheme="minorHAnsi" w:hAnsiTheme="minorHAnsi" w:cstheme="minorHAnsi"/>
          <w:sz w:val="18"/>
          <w:szCs w:val="18"/>
          <w:lang w:val="da-DK"/>
        </w:rPr>
      </w:pPr>
      <w:r w:rsidRPr="00CD06EC">
        <w:rPr>
          <w:rStyle w:val="Fodnotehenvisning"/>
          <w:sz w:val="18"/>
          <w:szCs w:val="18"/>
        </w:rPr>
        <w:footnoteRef/>
      </w:r>
      <w:r w:rsidRPr="00CD06EC">
        <w:rPr>
          <w:sz w:val="18"/>
          <w:szCs w:val="18"/>
          <w:lang w:val="da-DK"/>
        </w:rPr>
        <w:t xml:space="preserve"> </w:t>
      </w:r>
      <w:r w:rsidR="00CD06EC" w:rsidRPr="00CD06EC">
        <w:rPr>
          <w:sz w:val="18"/>
          <w:szCs w:val="18"/>
          <w:lang w:val="da-DK"/>
        </w:rPr>
        <w:t>Hvornår man har adgang til pengene, afhænger af banken</w:t>
      </w:r>
      <w:r w:rsidRPr="00CD06EC">
        <w:rPr>
          <w:rFonts w:asciiTheme="minorHAnsi" w:hAnsiTheme="minorHAnsi" w:cstheme="minorHAnsi"/>
          <w:sz w:val="18"/>
          <w:szCs w:val="18"/>
          <w:lang w:val="da-DK"/>
        </w:rPr>
        <w:t xml:space="preserve">. </w:t>
      </w:r>
    </w:p>
  </w:footnote>
  <w:footnote w:id="3">
    <w:p w:rsidR="00764111" w:rsidRPr="00CD06EC" w:rsidRDefault="00764111" w:rsidP="00764111">
      <w:pPr>
        <w:pStyle w:val="Fodnotetekst"/>
        <w:rPr>
          <w:rFonts w:asciiTheme="minorHAnsi" w:hAnsiTheme="minorHAnsi" w:cstheme="minorHAnsi"/>
          <w:sz w:val="18"/>
          <w:szCs w:val="18"/>
          <w:lang w:val="da-DK"/>
        </w:rPr>
      </w:pPr>
      <w:r w:rsidRPr="00CD06EC">
        <w:rPr>
          <w:rStyle w:val="Fodnotehenvisning"/>
          <w:rFonts w:asciiTheme="minorHAnsi" w:hAnsiTheme="minorHAnsi" w:cstheme="minorHAnsi"/>
          <w:sz w:val="18"/>
          <w:szCs w:val="18"/>
        </w:rPr>
        <w:footnoteRef/>
      </w:r>
      <w:r w:rsidRPr="00CD06EC">
        <w:rPr>
          <w:rFonts w:asciiTheme="minorHAnsi" w:hAnsiTheme="minorHAnsi" w:cstheme="minorHAnsi"/>
          <w:sz w:val="18"/>
          <w:szCs w:val="18"/>
          <w:lang w:val="da-DK"/>
        </w:rPr>
        <w:t xml:space="preserve"> </w:t>
      </w:r>
      <w:r w:rsidR="00CD06EC" w:rsidRPr="00CD06EC">
        <w:rPr>
          <w:sz w:val="18"/>
          <w:szCs w:val="18"/>
          <w:lang w:val="da-DK"/>
        </w:rPr>
        <w:t>Hvornår man har adgang til pengene, afhænger af banken</w:t>
      </w:r>
      <w:r w:rsidRPr="00CD06EC">
        <w:rPr>
          <w:rFonts w:asciiTheme="minorHAnsi" w:hAnsiTheme="minorHAnsi" w:cstheme="minorHAnsi"/>
          <w:sz w:val="18"/>
          <w:szCs w:val="18"/>
          <w:lang w:val="da-DK"/>
        </w:rPr>
        <w:t>.</w:t>
      </w:r>
    </w:p>
  </w:footnote>
  <w:footnote w:id="4">
    <w:p w:rsidR="00104292" w:rsidRPr="006A090C" w:rsidRDefault="00104292" w:rsidP="00104292">
      <w:pPr>
        <w:rPr>
          <w:rFonts w:asciiTheme="minorHAnsi" w:hAnsiTheme="minorHAnsi" w:cstheme="minorHAnsi"/>
          <w:color w:val="000000" w:themeColor="text1"/>
          <w:sz w:val="18"/>
          <w:szCs w:val="18"/>
          <w:lang w:val="da-DK"/>
        </w:rPr>
      </w:pPr>
      <w:r w:rsidRPr="00945BEA">
        <w:rPr>
          <w:rStyle w:val="Fodnotehenvisning"/>
          <w:rFonts w:asciiTheme="minorHAnsi" w:hAnsiTheme="minorHAnsi" w:cstheme="minorHAnsi"/>
          <w:sz w:val="18"/>
          <w:szCs w:val="18"/>
        </w:rPr>
        <w:footnoteRef/>
      </w:r>
      <w:r w:rsidRPr="006A090C">
        <w:rPr>
          <w:rFonts w:asciiTheme="minorHAnsi" w:hAnsiTheme="minorHAnsi" w:cstheme="minorHAnsi"/>
          <w:sz w:val="18"/>
          <w:szCs w:val="18"/>
          <w:lang w:val="da-DK"/>
        </w:rPr>
        <w:t xml:space="preserve"> </w:t>
      </w:r>
      <w:r w:rsidR="006A090C" w:rsidRPr="006A090C">
        <w:rPr>
          <w:rFonts w:asciiTheme="minorHAnsi" w:hAnsiTheme="minorHAnsi" w:cstheme="minorHAnsi"/>
          <w:color w:val="000000" w:themeColor="text1"/>
          <w:sz w:val="18"/>
          <w:szCs w:val="18"/>
          <w:lang w:val="da-DK"/>
        </w:rPr>
        <w:t>Visa har i Europa meddelt et mandat</w:t>
      </w:r>
      <w:r w:rsidR="006A090C">
        <w:rPr>
          <w:rFonts w:asciiTheme="minorHAnsi" w:hAnsiTheme="minorHAnsi" w:cstheme="minorHAnsi"/>
          <w:color w:val="000000" w:themeColor="text1"/>
          <w:sz w:val="18"/>
          <w:szCs w:val="18"/>
          <w:lang w:val="da-DK"/>
        </w:rPr>
        <w:t>,</w:t>
      </w:r>
      <w:r w:rsidR="006A090C" w:rsidRPr="006A090C">
        <w:rPr>
          <w:rFonts w:asciiTheme="minorHAnsi" w:hAnsiTheme="minorHAnsi" w:cstheme="minorHAnsi"/>
          <w:color w:val="000000" w:themeColor="text1"/>
          <w:sz w:val="18"/>
          <w:szCs w:val="18"/>
          <w:lang w:val="da-DK"/>
        </w:rPr>
        <w:t xml:space="preserve"> der kræver, at kortudstedere skal gøre realtidsbetalinger mulige senest ved udgangen af oktober 2018</w:t>
      </w:r>
      <w:r w:rsidRPr="006A090C">
        <w:rPr>
          <w:rFonts w:asciiTheme="minorHAnsi" w:hAnsiTheme="minorHAnsi" w:cstheme="minorHAnsi"/>
          <w:color w:val="000000" w:themeColor="text1"/>
          <w:sz w:val="18"/>
          <w:szCs w:val="18"/>
          <w:lang w:val="da-DK"/>
        </w:rPr>
        <w:t xml:space="preserve">.  </w:t>
      </w:r>
    </w:p>
    <w:p w:rsidR="00104292" w:rsidRPr="006A090C" w:rsidRDefault="00104292" w:rsidP="00104292">
      <w:pPr>
        <w:pStyle w:val="Fodnotetekst"/>
        <w:rPr>
          <w:lang w:val="da-DK"/>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D61" w:rsidRPr="00310A95" w:rsidRDefault="00310A95">
    <w:pPr>
      <w:pStyle w:val="Sidehoved"/>
      <w:rPr>
        <w:b/>
        <w:lang w:val="da-DK"/>
      </w:rPr>
    </w:pPr>
    <w:r>
      <w:rPr>
        <w:b/>
        <w:lang w:val="da-DK"/>
      </w:rPr>
      <w:t>Press</w:t>
    </w:r>
    <w:r w:rsidR="000F4DA4">
      <w:rPr>
        <w:b/>
        <w:lang w:val="da-DK"/>
      </w:rPr>
      <w:t>e</w:t>
    </w:r>
    <w:r>
      <w:rPr>
        <w:b/>
        <w:lang w:val="da-DK"/>
      </w:rPr>
      <w:t>meddelelse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F7055"/>
    <w:multiLevelType w:val="hybridMultilevel"/>
    <w:tmpl w:val="2E9A320A"/>
    <w:lvl w:ilvl="0" w:tplc="04090011">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47226EC"/>
    <w:multiLevelType w:val="hybridMultilevel"/>
    <w:tmpl w:val="AEEADC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4D0347"/>
    <w:multiLevelType w:val="hybridMultilevel"/>
    <w:tmpl w:val="DD8AA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1298E"/>
    <w:multiLevelType w:val="hybridMultilevel"/>
    <w:tmpl w:val="F3A6D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9097B"/>
    <w:multiLevelType w:val="hybridMultilevel"/>
    <w:tmpl w:val="C7DCC3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06333DE"/>
    <w:multiLevelType w:val="hybridMultilevel"/>
    <w:tmpl w:val="FD58D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9788D"/>
    <w:multiLevelType w:val="hybridMultilevel"/>
    <w:tmpl w:val="A90A7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E37F9B"/>
    <w:multiLevelType w:val="hybridMultilevel"/>
    <w:tmpl w:val="6A0814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F6036F"/>
    <w:multiLevelType w:val="hybridMultilevel"/>
    <w:tmpl w:val="FD58D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1512AE"/>
    <w:multiLevelType w:val="hybridMultilevel"/>
    <w:tmpl w:val="7E888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EE0397"/>
    <w:multiLevelType w:val="hybridMultilevel"/>
    <w:tmpl w:val="D018A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7936B6"/>
    <w:multiLevelType w:val="hybridMultilevel"/>
    <w:tmpl w:val="A5C289C6"/>
    <w:lvl w:ilvl="0" w:tplc="04090001">
      <w:start w:val="1"/>
      <w:numFmt w:val="bullet"/>
      <w:lvlText w:val=""/>
      <w:lvlJc w:val="left"/>
      <w:pPr>
        <w:ind w:left="720" w:hanging="360"/>
      </w:pPr>
      <w:rPr>
        <w:rFonts w:ascii="Symbol" w:hAnsi="Symbol" w:hint="default"/>
        <w:color w:val="auto"/>
        <w:sz w:val="20"/>
      </w:rPr>
    </w:lvl>
    <w:lvl w:ilvl="1" w:tplc="F10CFDAC">
      <w:start w:val="1"/>
      <w:numFmt w:val="bullet"/>
      <w:lvlText w:val=""/>
      <w:lvlJc w:val="left"/>
      <w:pPr>
        <w:ind w:left="1440" w:hanging="360"/>
      </w:pPr>
      <w:rPr>
        <w:rFonts w:ascii="Symbol" w:hAnsi="Symbol" w:hint="default"/>
        <w:color w:val="auto"/>
        <w:sz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FD4F87"/>
    <w:multiLevelType w:val="hybridMultilevel"/>
    <w:tmpl w:val="80D60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7660B0"/>
    <w:multiLevelType w:val="hybridMultilevel"/>
    <w:tmpl w:val="09185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744EC6"/>
    <w:multiLevelType w:val="hybridMultilevel"/>
    <w:tmpl w:val="F42A8C18"/>
    <w:lvl w:ilvl="0" w:tplc="E0826CCA">
      <w:start w:val="1"/>
      <w:numFmt w:val="bullet"/>
      <w:pStyle w:val="SecondLevelTex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CC3F0A"/>
    <w:multiLevelType w:val="hybridMultilevel"/>
    <w:tmpl w:val="CC4E43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E537F00"/>
    <w:multiLevelType w:val="hybridMultilevel"/>
    <w:tmpl w:val="0004E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8F58C3"/>
    <w:multiLevelType w:val="multilevel"/>
    <w:tmpl w:val="E07EE4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1"/>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17"/>
  </w:num>
  <w:num w:numId="6">
    <w:abstractNumId w:val="0"/>
  </w:num>
  <w:num w:numId="7">
    <w:abstractNumId w:val="0"/>
  </w:num>
  <w:num w:numId="8">
    <w:abstractNumId w:val="16"/>
  </w:num>
  <w:num w:numId="9">
    <w:abstractNumId w:val="7"/>
  </w:num>
  <w:num w:numId="10">
    <w:abstractNumId w:val="3"/>
  </w:num>
  <w:num w:numId="11">
    <w:abstractNumId w:val="14"/>
  </w:num>
  <w:num w:numId="12">
    <w:abstractNumId w:val="1"/>
  </w:num>
  <w:num w:numId="13">
    <w:abstractNumId w:val="13"/>
  </w:num>
  <w:num w:numId="14">
    <w:abstractNumId w:val="6"/>
  </w:num>
  <w:num w:numId="15">
    <w:abstractNumId w:val="10"/>
  </w:num>
  <w:num w:numId="16">
    <w:abstractNumId w:val="12"/>
  </w:num>
  <w:num w:numId="17">
    <w:abstractNumId w:val="9"/>
  </w:num>
  <w:num w:numId="18">
    <w:abstractNumId w:val="2"/>
  </w:num>
  <w:num w:numId="19">
    <w:abstractNumId w:val="1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54D"/>
    <w:rsid w:val="00005795"/>
    <w:rsid w:val="000073B5"/>
    <w:rsid w:val="0001194A"/>
    <w:rsid w:val="00015967"/>
    <w:rsid w:val="000166DA"/>
    <w:rsid w:val="00021F9D"/>
    <w:rsid w:val="000229F7"/>
    <w:rsid w:val="0002391F"/>
    <w:rsid w:val="00024AB4"/>
    <w:rsid w:val="00035831"/>
    <w:rsid w:val="00044B0F"/>
    <w:rsid w:val="000500ED"/>
    <w:rsid w:val="00050663"/>
    <w:rsid w:val="000553DA"/>
    <w:rsid w:val="000574F8"/>
    <w:rsid w:val="000611F2"/>
    <w:rsid w:val="00062B6B"/>
    <w:rsid w:val="00064C3D"/>
    <w:rsid w:val="00066F66"/>
    <w:rsid w:val="00075B84"/>
    <w:rsid w:val="0008445B"/>
    <w:rsid w:val="00087FA6"/>
    <w:rsid w:val="000970BC"/>
    <w:rsid w:val="00097A56"/>
    <w:rsid w:val="00097F93"/>
    <w:rsid w:val="000A16E0"/>
    <w:rsid w:val="000A298C"/>
    <w:rsid w:val="000A3FD2"/>
    <w:rsid w:val="000A4E37"/>
    <w:rsid w:val="000A5FD3"/>
    <w:rsid w:val="000A68BC"/>
    <w:rsid w:val="000A7851"/>
    <w:rsid w:val="000B2A3C"/>
    <w:rsid w:val="000B5BED"/>
    <w:rsid w:val="000B753E"/>
    <w:rsid w:val="000B77E3"/>
    <w:rsid w:val="000B7B42"/>
    <w:rsid w:val="000C3D28"/>
    <w:rsid w:val="000C79AC"/>
    <w:rsid w:val="000D0D61"/>
    <w:rsid w:val="000D775F"/>
    <w:rsid w:val="000E1364"/>
    <w:rsid w:val="000E3625"/>
    <w:rsid w:val="000F4DA4"/>
    <w:rsid w:val="000F679B"/>
    <w:rsid w:val="000F7694"/>
    <w:rsid w:val="00100547"/>
    <w:rsid w:val="0010284C"/>
    <w:rsid w:val="00104292"/>
    <w:rsid w:val="00106859"/>
    <w:rsid w:val="00106CEA"/>
    <w:rsid w:val="00111D90"/>
    <w:rsid w:val="001151F9"/>
    <w:rsid w:val="001164D9"/>
    <w:rsid w:val="00123543"/>
    <w:rsid w:val="00123A3A"/>
    <w:rsid w:val="001275BB"/>
    <w:rsid w:val="00127738"/>
    <w:rsid w:val="00127CBD"/>
    <w:rsid w:val="001311D9"/>
    <w:rsid w:val="0013233D"/>
    <w:rsid w:val="00134327"/>
    <w:rsid w:val="001363F9"/>
    <w:rsid w:val="001426A7"/>
    <w:rsid w:val="00146D8D"/>
    <w:rsid w:val="001511F6"/>
    <w:rsid w:val="00151739"/>
    <w:rsid w:val="00157164"/>
    <w:rsid w:val="00161C4A"/>
    <w:rsid w:val="0016396E"/>
    <w:rsid w:val="001718F6"/>
    <w:rsid w:val="001749C5"/>
    <w:rsid w:val="00177F2F"/>
    <w:rsid w:val="001801AF"/>
    <w:rsid w:val="00184765"/>
    <w:rsid w:val="0018711E"/>
    <w:rsid w:val="001876BC"/>
    <w:rsid w:val="0019017E"/>
    <w:rsid w:val="00191890"/>
    <w:rsid w:val="001A0693"/>
    <w:rsid w:val="001A12C9"/>
    <w:rsid w:val="001A7C82"/>
    <w:rsid w:val="001B4073"/>
    <w:rsid w:val="001C3B23"/>
    <w:rsid w:val="001E6C7D"/>
    <w:rsid w:val="001F2366"/>
    <w:rsid w:val="002013F8"/>
    <w:rsid w:val="002023AF"/>
    <w:rsid w:val="0020267F"/>
    <w:rsid w:val="002057C4"/>
    <w:rsid w:val="00206DDA"/>
    <w:rsid w:val="00216805"/>
    <w:rsid w:val="0022251B"/>
    <w:rsid w:val="00224755"/>
    <w:rsid w:val="0022505D"/>
    <w:rsid w:val="002343D6"/>
    <w:rsid w:val="00237C13"/>
    <w:rsid w:val="00240BFF"/>
    <w:rsid w:val="002417ED"/>
    <w:rsid w:val="00247C43"/>
    <w:rsid w:val="00250BD9"/>
    <w:rsid w:val="00261231"/>
    <w:rsid w:val="0026173C"/>
    <w:rsid w:val="00261910"/>
    <w:rsid w:val="00261E0D"/>
    <w:rsid w:val="00262554"/>
    <w:rsid w:val="00262EC8"/>
    <w:rsid w:val="00267E25"/>
    <w:rsid w:val="00272266"/>
    <w:rsid w:val="002756A4"/>
    <w:rsid w:val="00280792"/>
    <w:rsid w:val="0028152F"/>
    <w:rsid w:val="00283902"/>
    <w:rsid w:val="0028487C"/>
    <w:rsid w:val="00287BB8"/>
    <w:rsid w:val="002934ED"/>
    <w:rsid w:val="00294B9C"/>
    <w:rsid w:val="002A09AF"/>
    <w:rsid w:val="002A2556"/>
    <w:rsid w:val="002A2E7D"/>
    <w:rsid w:val="002A3C5B"/>
    <w:rsid w:val="002A5583"/>
    <w:rsid w:val="002A57E8"/>
    <w:rsid w:val="002A5C24"/>
    <w:rsid w:val="002B3A5A"/>
    <w:rsid w:val="002B46D1"/>
    <w:rsid w:val="002B56D2"/>
    <w:rsid w:val="002D1A63"/>
    <w:rsid w:val="002E28F0"/>
    <w:rsid w:val="002E337C"/>
    <w:rsid w:val="002E3983"/>
    <w:rsid w:val="002E6D4B"/>
    <w:rsid w:val="002F0B77"/>
    <w:rsid w:val="002F2C77"/>
    <w:rsid w:val="002F2CC3"/>
    <w:rsid w:val="0030070E"/>
    <w:rsid w:val="0030099E"/>
    <w:rsid w:val="003010FB"/>
    <w:rsid w:val="003025A8"/>
    <w:rsid w:val="00304010"/>
    <w:rsid w:val="003103D9"/>
    <w:rsid w:val="00310437"/>
    <w:rsid w:val="00310A95"/>
    <w:rsid w:val="0031254D"/>
    <w:rsid w:val="0031676B"/>
    <w:rsid w:val="00317580"/>
    <w:rsid w:val="003208F2"/>
    <w:rsid w:val="0032386D"/>
    <w:rsid w:val="00323CB6"/>
    <w:rsid w:val="003262F0"/>
    <w:rsid w:val="003265F7"/>
    <w:rsid w:val="00330006"/>
    <w:rsid w:val="003305B8"/>
    <w:rsid w:val="00336E14"/>
    <w:rsid w:val="0033798C"/>
    <w:rsid w:val="0035231C"/>
    <w:rsid w:val="00352FC8"/>
    <w:rsid w:val="003558EF"/>
    <w:rsid w:val="003572C3"/>
    <w:rsid w:val="00366884"/>
    <w:rsid w:val="003669F7"/>
    <w:rsid w:val="00375E05"/>
    <w:rsid w:val="0039181A"/>
    <w:rsid w:val="0039297C"/>
    <w:rsid w:val="00394277"/>
    <w:rsid w:val="00397C70"/>
    <w:rsid w:val="003A52A0"/>
    <w:rsid w:val="003A6FA4"/>
    <w:rsid w:val="003B55D1"/>
    <w:rsid w:val="003B68CA"/>
    <w:rsid w:val="003B6C91"/>
    <w:rsid w:val="003B7693"/>
    <w:rsid w:val="003C310A"/>
    <w:rsid w:val="003D0981"/>
    <w:rsid w:val="003D4C38"/>
    <w:rsid w:val="003D723F"/>
    <w:rsid w:val="003E18C0"/>
    <w:rsid w:val="003E29A4"/>
    <w:rsid w:val="003F5E11"/>
    <w:rsid w:val="00412790"/>
    <w:rsid w:val="0042364E"/>
    <w:rsid w:val="00425936"/>
    <w:rsid w:val="00430323"/>
    <w:rsid w:val="00433611"/>
    <w:rsid w:val="00434587"/>
    <w:rsid w:val="00434C96"/>
    <w:rsid w:val="00442AB7"/>
    <w:rsid w:val="00443C54"/>
    <w:rsid w:val="00451C49"/>
    <w:rsid w:val="00452F9A"/>
    <w:rsid w:val="00454395"/>
    <w:rsid w:val="004546F4"/>
    <w:rsid w:val="004574DF"/>
    <w:rsid w:val="00457EDA"/>
    <w:rsid w:val="00464159"/>
    <w:rsid w:val="00466320"/>
    <w:rsid w:val="00470581"/>
    <w:rsid w:val="00472C30"/>
    <w:rsid w:val="004762CF"/>
    <w:rsid w:val="00476D5D"/>
    <w:rsid w:val="00481581"/>
    <w:rsid w:val="004866D5"/>
    <w:rsid w:val="00486C66"/>
    <w:rsid w:val="004916F7"/>
    <w:rsid w:val="00495757"/>
    <w:rsid w:val="00495BE4"/>
    <w:rsid w:val="00496751"/>
    <w:rsid w:val="00497A3F"/>
    <w:rsid w:val="004A0CDE"/>
    <w:rsid w:val="004B3865"/>
    <w:rsid w:val="004B4A83"/>
    <w:rsid w:val="004B75FE"/>
    <w:rsid w:val="004C00FE"/>
    <w:rsid w:val="004C0E6F"/>
    <w:rsid w:val="004C325C"/>
    <w:rsid w:val="004C6176"/>
    <w:rsid w:val="004D153A"/>
    <w:rsid w:val="004D220D"/>
    <w:rsid w:val="004D5880"/>
    <w:rsid w:val="004D6DE4"/>
    <w:rsid w:val="004E133C"/>
    <w:rsid w:val="004E2A88"/>
    <w:rsid w:val="004E59FB"/>
    <w:rsid w:val="004E77A2"/>
    <w:rsid w:val="004F158B"/>
    <w:rsid w:val="004F533F"/>
    <w:rsid w:val="004F5728"/>
    <w:rsid w:val="004F6C01"/>
    <w:rsid w:val="004F741A"/>
    <w:rsid w:val="0050064B"/>
    <w:rsid w:val="00506593"/>
    <w:rsid w:val="005072EC"/>
    <w:rsid w:val="00507A39"/>
    <w:rsid w:val="0051043B"/>
    <w:rsid w:val="005129FD"/>
    <w:rsid w:val="005139BD"/>
    <w:rsid w:val="005226A2"/>
    <w:rsid w:val="005257F7"/>
    <w:rsid w:val="00534D67"/>
    <w:rsid w:val="005354BF"/>
    <w:rsid w:val="00543E15"/>
    <w:rsid w:val="0054495C"/>
    <w:rsid w:val="005472BF"/>
    <w:rsid w:val="00551321"/>
    <w:rsid w:val="005549EF"/>
    <w:rsid w:val="00563385"/>
    <w:rsid w:val="00566BB9"/>
    <w:rsid w:val="00566D2D"/>
    <w:rsid w:val="00570EF2"/>
    <w:rsid w:val="005735A6"/>
    <w:rsid w:val="005739EF"/>
    <w:rsid w:val="00573F69"/>
    <w:rsid w:val="00575347"/>
    <w:rsid w:val="00577EE4"/>
    <w:rsid w:val="005809BD"/>
    <w:rsid w:val="00581C21"/>
    <w:rsid w:val="00585285"/>
    <w:rsid w:val="00587732"/>
    <w:rsid w:val="00592D10"/>
    <w:rsid w:val="005A0AE1"/>
    <w:rsid w:val="005A6281"/>
    <w:rsid w:val="005B06CA"/>
    <w:rsid w:val="005B0C0E"/>
    <w:rsid w:val="005B5072"/>
    <w:rsid w:val="005B5164"/>
    <w:rsid w:val="005C06F2"/>
    <w:rsid w:val="005C33F0"/>
    <w:rsid w:val="005C6E8F"/>
    <w:rsid w:val="005D244B"/>
    <w:rsid w:val="005D6775"/>
    <w:rsid w:val="005D6815"/>
    <w:rsid w:val="005D712C"/>
    <w:rsid w:val="005E31F1"/>
    <w:rsid w:val="005E407E"/>
    <w:rsid w:val="005F2836"/>
    <w:rsid w:val="006001EE"/>
    <w:rsid w:val="00605991"/>
    <w:rsid w:val="00611EE6"/>
    <w:rsid w:val="00613090"/>
    <w:rsid w:val="00615842"/>
    <w:rsid w:val="0062309C"/>
    <w:rsid w:val="00623143"/>
    <w:rsid w:val="00624510"/>
    <w:rsid w:val="00624632"/>
    <w:rsid w:val="00630534"/>
    <w:rsid w:val="00630AD3"/>
    <w:rsid w:val="00633350"/>
    <w:rsid w:val="0063629E"/>
    <w:rsid w:val="006418DE"/>
    <w:rsid w:val="00643FC5"/>
    <w:rsid w:val="00645FB9"/>
    <w:rsid w:val="00646525"/>
    <w:rsid w:val="00652F08"/>
    <w:rsid w:val="00654661"/>
    <w:rsid w:val="00656E45"/>
    <w:rsid w:val="00657610"/>
    <w:rsid w:val="00661878"/>
    <w:rsid w:val="00662B2D"/>
    <w:rsid w:val="00670658"/>
    <w:rsid w:val="006710F7"/>
    <w:rsid w:val="0067414A"/>
    <w:rsid w:val="00676D24"/>
    <w:rsid w:val="00686220"/>
    <w:rsid w:val="006A090C"/>
    <w:rsid w:val="006A591C"/>
    <w:rsid w:val="006A6707"/>
    <w:rsid w:val="006A7B0C"/>
    <w:rsid w:val="006A7FAA"/>
    <w:rsid w:val="006B71F1"/>
    <w:rsid w:val="006C7F1B"/>
    <w:rsid w:val="006D109F"/>
    <w:rsid w:val="006D325B"/>
    <w:rsid w:val="006D37A8"/>
    <w:rsid w:val="006D3E62"/>
    <w:rsid w:val="006D5773"/>
    <w:rsid w:val="006E61F4"/>
    <w:rsid w:val="006E642C"/>
    <w:rsid w:val="006E7032"/>
    <w:rsid w:val="006F0895"/>
    <w:rsid w:val="006F7427"/>
    <w:rsid w:val="00702A95"/>
    <w:rsid w:val="007064B4"/>
    <w:rsid w:val="00707513"/>
    <w:rsid w:val="007130A1"/>
    <w:rsid w:val="00713606"/>
    <w:rsid w:val="00715E43"/>
    <w:rsid w:val="00723D8D"/>
    <w:rsid w:val="00726D90"/>
    <w:rsid w:val="0072752A"/>
    <w:rsid w:val="00727B43"/>
    <w:rsid w:val="0073224E"/>
    <w:rsid w:val="007339C2"/>
    <w:rsid w:val="00734C81"/>
    <w:rsid w:val="00736C89"/>
    <w:rsid w:val="0074198D"/>
    <w:rsid w:val="0074558C"/>
    <w:rsid w:val="00747737"/>
    <w:rsid w:val="007516C2"/>
    <w:rsid w:val="00752C75"/>
    <w:rsid w:val="00754FA2"/>
    <w:rsid w:val="00755DBC"/>
    <w:rsid w:val="00761F55"/>
    <w:rsid w:val="00764111"/>
    <w:rsid w:val="00771FD2"/>
    <w:rsid w:val="0077300B"/>
    <w:rsid w:val="00773478"/>
    <w:rsid w:val="0077366F"/>
    <w:rsid w:val="0078163A"/>
    <w:rsid w:val="007831FC"/>
    <w:rsid w:val="00786A2D"/>
    <w:rsid w:val="007A4726"/>
    <w:rsid w:val="007A4CCD"/>
    <w:rsid w:val="007A780B"/>
    <w:rsid w:val="007A7AB8"/>
    <w:rsid w:val="007B0168"/>
    <w:rsid w:val="007B2B0D"/>
    <w:rsid w:val="007B37DD"/>
    <w:rsid w:val="007B4143"/>
    <w:rsid w:val="007B4CB1"/>
    <w:rsid w:val="007B4E83"/>
    <w:rsid w:val="007B691F"/>
    <w:rsid w:val="007C0210"/>
    <w:rsid w:val="007C1C24"/>
    <w:rsid w:val="007C2297"/>
    <w:rsid w:val="007C676E"/>
    <w:rsid w:val="007D7358"/>
    <w:rsid w:val="007E0D78"/>
    <w:rsid w:val="007E23D1"/>
    <w:rsid w:val="0080068F"/>
    <w:rsid w:val="008011D0"/>
    <w:rsid w:val="00803265"/>
    <w:rsid w:val="00806490"/>
    <w:rsid w:val="0081346D"/>
    <w:rsid w:val="00813536"/>
    <w:rsid w:val="0082017C"/>
    <w:rsid w:val="00821808"/>
    <w:rsid w:val="00825219"/>
    <w:rsid w:val="008304A0"/>
    <w:rsid w:val="00830F42"/>
    <w:rsid w:val="008311FC"/>
    <w:rsid w:val="008325F6"/>
    <w:rsid w:val="00833D5D"/>
    <w:rsid w:val="00836D31"/>
    <w:rsid w:val="00843FA5"/>
    <w:rsid w:val="00844064"/>
    <w:rsid w:val="008458AE"/>
    <w:rsid w:val="008474C1"/>
    <w:rsid w:val="008527BB"/>
    <w:rsid w:val="00863670"/>
    <w:rsid w:val="00867006"/>
    <w:rsid w:val="00872178"/>
    <w:rsid w:val="00873357"/>
    <w:rsid w:val="0087385F"/>
    <w:rsid w:val="0087475F"/>
    <w:rsid w:val="00877319"/>
    <w:rsid w:val="00881F99"/>
    <w:rsid w:val="00886433"/>
    <w:rsid w:val="00895782"/>
    <w:rsid w:val="00897E30"/>
    <w:rsid w:val="008A023A"/>
    <w:rsid w:val="008A1364"/>
    <w:rsid w:val="008A2944"/>
    <w:rsid w:val="008B1AF5"/>
    <w:rsid w:val="008B226F"/>
    <w:rsid w:val="008B2F00"/>
    <w:rsid w:val="008B3F1A"/>
    <w:rsid w:val="008B6E58"/>
    <w:rsid w:val="008B7A95"/>
    <w:rsid w:val="008B7D27"/>
    <w:rsid w:val="008D0665"/>
    <w:rsid w:val="008D0DE3"/>
    <w:rsid w:val="008D36D2"/>
    <w:rsid w:val="008D3894"/>
    <w:rsid w:val="008D594E"/>
    <w:rsid w:val="008E01F2"/>
    <w:rsid w:val="008E284D"/>
    <w:rsid w:val="008E499D"/>
    <w:rsid w:val="008E5D4E"/>
    <w:rsid w:val="008E6F78"/>
    <w:rsid w:val="008F0BFF"/>
    <w:rsid w:val="008F436F"/>
    <w:rsid w:val="009113C0"/>
    <w:rsid w:val="00922A48"/>
    <w:rsid w:val="009249B4"/>
    <w:rsid w:val="0092684F"/>
    <w:rsid w:val="00927C77"/>
    <w:rsid w:val="00930543"/>
    <w:rsid w:val="0093315D"/>
    <w:rsid w:val="0094466D"/>
    <w:rsid w:val="00945BEA"/>
    <w:rsid w:val="00945F0F"/>
    <w:rsid w:val="00946C38"/>
    <w:rsid w:val="00950A5F"/>
    <w:rsid w:val="00951019"/>
    <w:rsid w:val="00952028"/>
    <w:rsid w:val="00954587"/>
    <w:rsid w:val="00955742"/>
    <w:rsid w:val="00956EC6"/>
    <w:rsid w:val="009575B6"/>
    <w:rsid w:val="00964719"/>
    <w:rsid w:val="00967776"/>
    <w:rsid w:val="00976F03"/>
    <w:rsid w:val="00980467"/>
    <w:rsid w:val="0098201E"/>
    <w:rsid w:val="00987203"/>
    <w:rsid w:val="009923B9"/>
    <w:rsid w:val="00992BBD"/>
    <w:rsid w:val="00993953"/>
    <w:rsid w:val="009A1FF3"/>
    <w:rsid w:val="009A611B"/>
    <w:rsid w:val="009A75B3"/>
    <w:rsid w:val="009B7100"/>
    <w:rsid w:val="009C2C51"/>
    <w:rsid w:val="009D1E0E"/>
    <w:rsid w:val="009D6294"/>
    <w:rsid w:val="009D771B"/>
    <w:rsid w:val="009E3ED0"/>
    <w:rsid w:val="009E5C97"/>
    <w:rsid w:val="009E654D"/>
    <w:rsid w:val="009F300E"/>
    <w:rsid w:val="009F4CB0"/>
    <w:rsid w:val="009F5A34"/>
    <w:rsid w:val="00A00762"/>
    <w:rsid w:val="00A00F51"/>
    <w:rsid w:val="00A01B1E"/>
    <w:rsid w:val="00A02A76"/>
    <w:rsid w:val="00A0467B"/>
    <w:rsid w:val="00A10D72"/>
    <w:rsid w:val="00A15BE9"/>
    <w:rsid w:val="00A21820"/>
    <w:rsid w:val="00A22234"/>
    <w:rsid w:val="00A25A07"/>
    <w:rsid w:val="00A25FC8"/>
    <w:rsid w:val="00A30753"/>
    <w:rsid w:val="00A3207E"/>
    <w:rsid w:val="00A3252E"/>
    <w:rsid w:val="00A34786"/>
    <w:rsid w:val="00A354B3"/>
    <w:rsid w:val="00A4172A"/>
    <w:rsid w:val="00A466B6"/>
    <w:rsid w:val="00A478B1"/>
    <w:rsid w:val="00A53F77"/>
    <w:rsid w:val="00A61891"/>
    <w:rsid w:val="00A65296"/>
    <w:rsid w:val="00A65319"/>
    <w:rsid w:val="00A65B64"/>
    <w:rsid w:val="00A66E89"/>
    <w:rsid w:val="00A670ED"/>
    <w:rsid w:val="00A7034F"/>
    <w:rsid w:val="00A748A2"/>
    <w:rsid w:val="00A83AE9"/>
    <w:rsid w:val="00A86195"/>
    <w:rsid w:val="00A862E8"/>
    <w:rsid w:val="00A906C0"/>
    <w:rsid w:val="00A97D30"/>
    <w:rsid w:val="00AA24D5"/>
    <w:rsid w:val="00AA51A9"/>
    <w:rsid w:val="00AA5D8E"/>
    <w:rsid w:val="00AC537E"/>
    <w:rsid w:val="00AC764F"/>
    <w:rsid w:val="00AD17E7"/>
    <w:rsid w:val="00AD22EB"/>
    <w:rsid w:val="00AD5C4E"/>
    <w:rsid w:val="00AE39AC"/>
    <w:rsid w:val="00AE427F"/>
    <w:rsid w:val="00AF1572"/>
    <w:rsid w:val="00AF726C"/>
    <w:rsid w:val="00B005CF"/>
    <w:rsid w:val="00B07276"/>
    <w:rsid w:val="00B07DBB"/>
    <w:rsid w:val="00B11593"/>
    <w:rsid w:val="00B126C1"/>
    <w:rsid w:val="00B14B46"/>
    <w:rsid w:val="00B15C1B"/>
    <w:rsid w:val="00B2137D"/>
    <w:rsid w:val="00B268D2"/>
    <w:rsid w:val="00B32AD7"/>
    <w:rsid w:val="00B33BA4"/>
    <w:rsid w:val="00B358AC"/>
    <w:rsid w:val="00B401CF"/>
    <w:rsid w:val="00B408A3"/>
    <w:rsid w:val="00B4318C"/>
    <w:rsid w:val="00B450F0"/>
    <w:rsid w:val="00B4788A"/>
    <w:rsid w:val="00B56390"/>
    <w:rsid w:val="00B60B38"/>
    <w:rsid w:val="00B60D69"/>
    <w:rsid w:val="00B638CA"/>
    <w:rsid w:val="00B646A1"/>
    <w:rsid w:val="00B64AFB"/>
    <w:rsid w:val="00B668A5"/>
    <w:rsid w:val="00B6745E"/>
    <w:rsid w:val="00B7551B"/>
    <w:rsid w:val="00B7764B"/>
    <w:rsid w:val="00B83C9B"/>
    <w:rsid w:val="00B84F81"/>
    <w:rsid w:val="00B85256"/>
    <w:rsid w:val="00B86B35"/>
    <w:rsid w:val="00B86D22"/>
    <w:rsid w:val="00B9318B"/>
    <w:rsid w:val="00B932FC"/>
    <w:rsid w:val="00B97273"/>
    <w:rsid w:val="00B975F3"/>
    <w:rsid w:val="00BB7016"/>
    <w:rsid w:val="00BC0B19"/>
    <w:rsid w:val="00BC5D55"/>
    <w:rsid w:val="00BC6577"/>
    <w:rsid w:val="00BD1F61"/>
    <w:rsid w:val="00BD320F"/>
    <w:rsid w:val="00BD5128"/>
    <w:rsid w:val="00BD5673"/>
    <w:rsid w:val="00BE34DB"/>
    <w:rsid w:val="00BE49EE"/>
    <w:rsid w:val="00BE7785"/>
    <w:rsid w:val="00BF7E70"/>
    <w:rsid w:val="00C0594D"/>
    <w:rsid w:val="00C14209"/>
    <w:rsid w:val="00C14442"/>
    <w:rsid w:val="00C1504C"/>
    <w:rsid w:val="00C22794"/>
    <w:rsid w:val="00C240F7"/>
    <w:rsid w:val="00C26CC2"/>
    <w:rsid w:val="00C324D1"/>
    <w:rsid w:val="00C33FE9"/>
    <w:rsid w:val="00C344E2"/>
    <w:rsid w:val="00C3592A"/>
    <w:rsid w:val="00C444E5"/>
    <w:rsid w:val="00C64135"/>
    <w:rsid w:val="00C64451"/>
    <w:rsid w:val="00C66113"/>
    <w:rsid w:val="00C70348"/>
    <w:rsid w:val="00C734FE"/>
    <w:rsid w:val="00C87D91"/>
    <w:rsid w:val="00C90C18"/>
    <w:rsid w:val="00C92095"/>
    <w:rsid w:val="00C94205"/>
    <w:rsid w:val="00CA2BAE"/>
    <w:rsid w:val="00CA6A06"/>
    <w:rsid w:val="00CA7E3A"/>
    <w:rsid w:val="00CB0225"/>
    <w:rsid w:val="00CB5874"/>
    <w:rsid w:val="00CB74A2"/>
    <w:rsid w:val="00CC11A9"/>
    <w:rsid w:val="00CC37DE"/>
    <w:rsid w:val="00CC45A3"/>
    <w:rsid w:val="00CC6061"/>
    <w:rsid w:val="00CD06EC"/>
    <w:rsid w:val="00CD3B77"/>
    <w:rsid w:val="00CD48DB"/>
    <w:rsid w:val="00CE0666"/>
    <w:rsid w:val="00CE0A09"/>
    <w:rsid w:val="00CE3B1D"/>
    <w:rsid w:val="00CE4768"/>
    <w:rsid w:val="00CE5BA8"/>
    <w:rsid w:val="00CF07E7"/>
    <w:rsid w:val="00CF3088"/>
    <w:rsid w:val="00CF3754"/>
    <w:rsid w:val="00CF56B3"/>
    <w:rsid w:val="00D04EE8"/>
    <w:rsid w:val="00D053F9"/>
    <w:rsid w:val="00D1149E"/>
    <w:rsid w:val="00D134A5"/>
    <w:rsid w:val="00D22F85"/>
    <w:rsid w:val="00D2331B"/>
    <w:rsid w:val="00D3248E"/>
    <w:rsid w:val="00D33961"/>
    <w:rsid w:val="00D33AA1"/>
    <w:rsid w:val="00D3407D"/>
    <w:rsid w:val="00D34660"/>
    <w:rsid w:val="00D53B0B"/>
    <w:rsid w:val="00D53B42"/>
    <w:rsid w:val="00D54801"/>
    <w:rsid w:val="00D55F42"/>
    <w:rsid w:val="00D617FA"/>
    <w:rsid w:val="00D62063"/>
    <w:rsid w:val="00D62D0B"/>
    <w:rsid w:val="00D62E9A"/>
    <w:rsid w:val="00D661BE"/>
    <w:rsid w:val="00D6745D"/>
    <w:rsid w:val="00D70A5E"/>
    <w:rsid w:val="00D71F1F"/>
    <w:rsid w:val="00D75424"/>
    <w:rsid w:val="00D75C74"/>
    <w:rsid w:val="00D80CE4"/>
    <w:rsid w:val="00D81482"/>
    <w:rsid w:val="00DB0239"/>
    <w:rsid w:val="00DB1E71"/>
    <w:rsid w:val="00DB2054"/>
    <w:rsid w:val="00DB36D3"/>
    <w:rsid w:val="00DB58D8"/>
    <w:rsid w:val="00DB686E"/>
    <w:rsid w:val="00DB7682"/>
    <w:rsid w:val="00DC18D8"/>
    <w:rsid w:val="00DC4F1E"/>
    <w:rsid w:val="00DC6F31"/>
    <w:rsid w:val="00DC7D90"/>
    <w:rsid w:val="00DE005D"/>
    <w:rsid w:val="00DE1EDF"/>
    <w:rsid w:val="00DE2913"/>
    <w:rsid w:val="00DE52E8"/>
    <w:rsid w:val="00DF0823"/>
    <w:rsid w:val="00DF2567"/>
    <w:rsid w:val="00DF4118"/>
    <w:rsid w:val="00DF6887"/>
    <w:rsid w:val="00DF7DA4"/>
    <w:rsid w:val="00E0242F"/>
    <w:rsid w:val="00E0393C"/>
    <w:rsid w:val="00E044BF"/>
    <w:rsid w:val="00E04FEF"/>
    <w:rsid w:val="00E06285"/>
    <w:rsid w:val="00E079EB"/>
    <w:rsid w:val="00E105C7"/>
    <w:rsid w:val="00E16210"/>
    <w:rsid w:val="00E17BD6"/>
    <w:rsid w:val="00E23C7A"/>
    <w:rsid w:val="00E23CEF"/>
    <w:rsid w:val="00E241A0"/>
    <w:rsid w:val="00E25234"/>
    <w:rsid w:val="00E25B7B"/>
    <w:rsid w:val="00E26A4C"/>
    <w:rsid w:val="00E26EE8"/>
    <w:rsid w:val="00E307DD"/>
    <w:rsid w:val="00E42D46"/>
    <w:rsid w:val="00E449DA"/>
    <w:rsid w:val="00E466C3"/>
    <w:rsid w:val="00E47A62"/>
    <w:rsid w:val="00E52BE3"/>
    <w:rsid w:val="00E53E7B"/>
    <w:rsid w:val="00E611FA"/>
    <w:rsid w:val="00E701C7"/>
    <w:rsid w:val="00E72479"/>
    <w:rsid w:val="00E737A5"/>
    <w:rsid w:val="00E7396E"/>
    <w:rsid w:val="00E86B4B"/>
    <w:rsid w:val="00E905D5"/>
    <w:rsid w:val="00E93644"/>
    <w:rsid w:val="00E9571C"/>
    <w:rsid w:val="00E95BC4"/>
    <w:rsid w:val="00E97588"/>
    <w:rsid w:val="00EB5D0F"/>
    <w:rsid w:val="00EC0C41"/>
    <w:rsid w:val="00EC30AE"/>
    <w:rsid w:val="00EC3FC7"/>
    <w:rsid w:val="00ED2D34"/>
    <w:rsid w:val="00ED3F3D"/>
    <w:rsid w:val="00ED3F47"/>
    <w:rsid w:val="00ED4604"/>
    <w:rsid w:val="00ED4C9C"/>
    <w:rsid w:val="00ED5B3D"/>
    <w:rsid w:val="00EE1724"/>
    <w:rsid w:val="00EE1CF9"/>
    <w:rsid w:val="00EE249A"/>
    <w:rsid w:val="00EE74C4"/>
    <w:rsid w:val="00EF6172"/>
    <w:rsid w:val="00EF68AE"/>
    <w:rsid w:val="00EF6DA7"/>
    <w:rsid w:val="00F018D1"/>
    <w:rsid w:val="00F0323D"/>
    <w:rsid w:val="00F04852"/>
    <w:rsid w:val="00F103BB"/>
    <w:rsid w:val="00F117E5"/>
    <w:rsid w:val="00F13B40"/>
    <w:rsid w:val="00F13DAC"/>
    <w:rsid w:val="00F1647F"/>
    <w:rsid w:val="00F17471"/>
    <w:rsid w:val="00F17E9E"/>
    <w:rsid w:val="00F2397C"/>
    <w:rsid w:val="00F25FB9"/>
    <w:rsid w:val="00F3218A"/>
    <w:rsid w:val="00F33310"/>
    <w:rsid w:val="00F375F1"/>
    <w:rsid w:val="00F42498"/>
    <w:rsid w:val="00F449C2"/>
    <w:rsid w:val="00F451D7"/>
    <w:rsid w:val="00F46B3F"/>
    <w:rsid w:val="00F535D8"/>
    <w:rsid w:val="00F542C5"/>
    <w:rsid w:val="00F601DB"/>
    <w:rsid w:val="00F606C0"/>
    <w:rsid w:val="00F62A3A"/>
    <w:rsid w:val="00F63276"/>
    <w:rsid w:val="00F63285"/>
    <w:rsid w:val="00F63685"/>
    <w:rsid w:val="00F63760"/>
    <w:rsid w:val="00F66197"/>
    <w:rsid w:val="00F707AD"/>
    <w:rsid w:val="00F7206F"/>
    <w:rsid w:val="00F730B5"/>
    <w:rsid w:val="00F76120"/>
    <w:rsid w:val="00F806F6"/>
    <w:rsid w:val="00F84058"/>
    <w:rsid w:val="00F91339"/>
    <w:rsid w:val="00F93683"/>
    <w:rsid w:val="00FA37A6"/>
    <w:rsid w:val="00FA5058"/>
    <w:rsid w:val="00FA65EC"/>
    <w:rsid w:val="00FB48E8"/>
    <w:rsid w:val="00FB7BC5"/>
    <w:rsid w:val="00FC094C"/>
    <w:rsid w:val="00FC163E"/>
    <w:rsid w:val="00FC39E7"/>
    <w:rsid w:val="00FC69B4"/>
    <w:rsid w:val="00FC7EFB"/>
    <w:rsid w:val="00FD7A9E"/>
    <w:rsid w:val="00FE1457"/>
    <w:rsid w:val="00FE1966"/>
    <w:rsid w:val="00FE33DA"/>
    <w:rsid w:val="00FE64A2"/>
    <w:rsid w:val="00FE77C8"/>
    <w:rsid w:val="00FE7ED0"/>
    <w:rsid w:val="00FF1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E1B5E"/>
  <w15:docId w15:val="{D3E06890-5C10-42D7-94C2-B6E77D285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284C"/>
    <w:pPr>
      <w:spacing w:after="0" w:line="240" w:lineRule="auto"/>
    </w:pPr>
    <w:rPr>
      <w:rFonts w:ascii="Calibri" w:hAnsi="Calibri" w:cs="Calibr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VisaBody">
    <w:name w:val="Visa Body"/>
    <w:link w:val="VisaBodyChar"/>
    <w:rsid w:val="00123A3A"/>
    <w:pPr>
      <w:spacing w:after="0" w:line="280" w:lineRule="exact"/>
    </w:pPr>
    <w:rPr>
      <w:rFonts w:ascii="Arial" w:eastAsia="Times New Roman" w:hAnsi="Arial" w:cs="Arial"/>
      <w:sz w:val="20"/>
      <w:szCs w:val="20"/>
    </w:rPr>
  </w:style>
  <w:style w:type="paragraph" w:styleId="Listeafsnit">
    <w:name w:val="List Paragraph"/>
    <w:aliases w:val="Bullet List,FooterText,Paragraphe de liste1,numbered,List Paragraph1,Listenabsatz,リスト段落,Paragrafo elenco,Executive Summary List,cS List Paragraph,Question"/>
    <w:basedOn w:val="Normal"/>
    <w:link w:val="ListeafsnitTegn"/>
    <w:uiPriority w:val="34"/>
    <w:qFormat/>
    <w:rsid w:val="0010284C"/>
    <w:pPr>
      <w:ind w:left="720"/>
    </w:pPr>
  </w:style>
  <w:style w:type="paragraph" w:customStyle="1" w:styleId="Default">
    <w:name w:val="Default"/>
    <w:rsid w:val="005D6815"/>
    <w:pPr>
      <w:autoSpaceDE w:val="0"/>
      <w:autoSpaceDN w:val="0"/>
      <w:adjustRightInd w:val="0"/>
      <w:spacing w:after="0" w:line="240" w:lineRule="auto"/>
    </w:pPr>
    <w:rPr>
      <w:rFonts w:ascii="Segoe UI" w:hAnsi="Segoe UI" w:cs="Segoe UI"/>
      <w:color w:val="000000"/>
      <w:sz w:val="24"/>
      <w:szCs w:val="24"/>
    </w:rPr>
  </w:style>
  <w:style w:type="paragraph" w:customStyle="1" w:styleId="s23">
    <w:name w:val="s23"/>
    <w:basedOn w:val="Normal"/>
    <w:uiPriority w:val="99"/>
    <w:rsid w:val="00397C70"/>
    <w:pPr>
      <w:spacing w:before="100" w:beforeAutospacing="1" w:after="100" w:afterAutospacing="1"/>
    </w:pPr>
    <w:rPr>
      <w:rFonts w:ascii="Times New Roman" w:hAnsi="Times New Roman" w:cs="Times New Roman"/>
      <w:sz w:val="24"/>
      <w:szCs w:val="24"/>
      <w:lang w:val="en-GB" w:eastAsia="en-GB"/>
    </w:rPr>
  </w:style>
  <w:style w:type="character" w:customStyle="1" w:styleId="s22">
    <w:name w:val="s22"/>
    <w:basedOn w:val="Standardskrifttypeiafsnit"/>
    <w:rsid w:val="00397C70"/>
  </w:style>
  <w:style w:type="paragraph" w:customStyle="1" w:styleId="VisaHeadline">
    <w:name w:val="Visa Headline"/>
    <w:uiPriority w:val="99"/>
    <w:rsid w:val="00397C70"/>
    <w:pPr>
      <w:pBdr>
        <w:top w:val="single" w:sz="8" w:space="6" w:color="0023A0"/>
        <w:bottom w:val="single" w:sz="8" w:space="6" w:color="0023A0"/>
      </w:pBdr>
      <w:spacing w:after="0" w:line="480" w:lineRule="exact"/>
    </w:pPr>
    <w:rPr>
      <w:rFonts w:ascii="Arial" w:eastAsia="Times New Roman" w:hAnsi="Arial" w:cs="Times New Roman"/>
      <w:color w:val="0023A0"/>
      <w:sz w:val="40"/>
      <w:szCs w:val="20"/>
    </w:rPr>
  </w:style>
  <w:style w:type="character" w:customStyle="1" w:styleId="apple-converted-space">
    <w:name w:val="apple-converted-space"/>
    <w:basedOn w:val="Standardskrifttypeiafsnit"/>
    <w:rsid w:val="00ED3F47"/>
  </w:style>
  <w:style w:type="paragraph" w:styleId="NormalWeb">
    <w:name w:val="Normal (Web)"/>
    <w:basedOn w:val="Normal"/>
    <w:uiPriority w:val="99"/>
    <w:unhideWhenUsed/>
    <w:rsid w:val="00ED3F47"/>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Standardskrifttypeiafsnit"/>
    <w:uiPriority w:val="99"/>
    <w:unhideWhenUsed/>
    <w:rsid w:val="00ED3F47"/>
    <w:rPr>
      <w:color w:val="0000FF"/>
      <w:u w:val="single"/>
    </w:rPr>
  </w:style>
  <w:style w:type="character" w:styleId="Kommentarhenvisning">
    <w:name w:val="annotation reference"/>
    <w:basedOn w:val="Standardskrifttypeiafsnit"/>
    <w:uiPriority w:val="99"/>
    <w:semiHidden/>
    <w:unhideWhenUsed/>
    <w:rsid w:val="001311D9"/>
    <w:rPr>
      <w:sz w:val="16"/>
      <w:szCs w:val="16"/>
    </w:rPr>
  </w:style>
  <w:style w:type="paragraph" w:styleId="Kommentartekst">
    <w:name w:val="annotation text"/>
    <w:basedOn w:val="Normal"/>
    <w:link w:val="KommentartekstTegn"/>
    <w:uiPriority w:val="99"/>
    <w:semiHidden/>
    <w:unhideWhenUsed/>
    <w:rsid w:val="001311D9"/>
    <w:rPr>
      <w:sz w:val="20"/>
      <w:szCs w:val="20"/>
    </w:rPr>
  </w:style>
  <w:style w:type="character" w:customStyle="1" w:styleId="KommentartekstTegn">
    <w:name w:val="Kommentartekst Tegn"/>
    <w:basedOn w:val="Standardskrifttypeiafsnit"/>
    <w:link w:val="Kommentartekst"/>
    <w:uiPriority w:val="99"/>
    <w:semiHidden/>
    <w:rsid w:val="001311D9"/>
    <w:rPr>
      <w:rFonts w:ascii="Calibri" w:hAnsi="Calibri" w:cs="Calibri"/>
      <w:sz w:val="20"/>
      <w:szCs w:val="20"/>
    </w:rPr>
  </w:style>
  <w:style w:type="paragraph" w:styleId="Kommentaremne">
    <w:name w:val="annotation subject"/>
    <w:basedOn w:val="Kommentartekst"/>
    <w:next w:val="Kommentartekst"/>
    <w:link w:val="KommentaremneTegn"/>
    <w:uiPriority w:val="99"/>
    <w:semiHidden/>
    <w:unhideWhenUsed/>
    <w:rsid w:val="001311D9"/>
    <w:rPr>
      <w:b/>
      <w:bCs/>
    </w:rPr>
  </w:style>
  <w:style w:type="character" w:customStyle="1" w:styleId="KommentaremneTegn">
    <w:name w:val="Kommentaremne Tegn"/>
    <w:basedOn w:val="KommentartekstTegn"/>
    <w:link w:val="Kommentaremne"/>
    <w:uiPriority w:val="99"/>
    <w:semiHidden/>
    <w:rsid w:val="001311D9"/>
    <w:rPr>
      <w:rFonts w:ascii="Calibri" w:hAnsi="Calibri" w:cs="Calibri"/>
      <w:b/>
      <w:bCs/>
      <w:sz w:val="20"/>
      <w:szCs w:val="20"/>
    </w:rPr>
  </w:style>
  <w:style w:type="paragraph" w:styleId="Markeringsbobletekst">
    <w:name w:val="Balloon Text"/>
    <w:basedOn w:val="Normal"/>
    <w:link w:val="MarkeringsbobletekstTegn"/>
    <w:uiPriority w:val="99"/>
    <w:semiHidden/>
    <w:unhideWhenUsed/>
    <w:rsid w:val="001311D9"/>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311D9"/>
    <w:rPr>
      <w:rFonts w:ascii="Segoe UI" w:hAnsi="Segoe UI" w:cs="Segoe UI"/>
      <w:sz w:val="18"/>
      <w:szCs w:val="18"/>
    </w:rPr>
  </w:style>
  <w:style w:type="paragraph" w:styleId="Sidehoved">
    <w:name w:val="header"/>
    <w:basedOn w:val="Normal"/>
    <w:link w:val="SidehovedTegn"/>
    <w:uiPriority w:val="99"/>
    <w:unhideWhenUsed/>
    <w:rsid w:val="00AC537E"/>
    <w:pPr>
      <w:tabs>
        <w:tab w:val="center" w:pos="4680"/>
        <w:tab w:val="right" w:pos="9360"/>
      </w:tabs>
    </w:pPr>
  </w:style>
  <w:style w:type="character" w:customStyle="1" w:styleId="SidehovedTegn">
    <w:name w:val="Sidehoved Tegn"/>
    <w:basedOn w:val="Standardskrifttypeiafsnit"/>
    <w:link w:val="Sidehoved"/>
    <w:uiPriority w:val="99"/>
    <w:rsid w:val="00AC537E"/>
    <w:rPr>
      <w:rFonts w:ascii="Calibri" w:hAnsi="Calibri" w:cs="Calibri"/>
    </w:rPr>
  </w:style>
  <w:style w:type="paragraph" w:styleId="Sidefod">
    <w:name w:val="footer"/>
    <w:basedOn w:val="Normal"/>
    <w:link w:val="SidefodTegn"/>
    <w:uiPriority w:val="99"/>
    <w:unhideWhenUsed/>
    <w:rsid w:val="00AC537E"/>
    <w:pPr>
      <w:tabs>
        <w:tab w:val="center" w:pos="4680"/>
        <w:tab w:val="right" w:pos="9360"/>
      </w:tabs>
    </w:pPr>
  </w:style>
  <w:style w:type="character" w:customStyle="1" w:styleId="SidefodTegn">
    <w:name w:val="Sidefod Tegn"/>
    <w:basedOn w:val="Standardskrifttypeiafsnit"/>
    <w:link w:val="Sidefod"/>
    <w:uiPriority w:val="99"/>
    <w:rsid w:val="00AC537E"/>
    <w:rPr>
      <w:rFonts w:ascii="Calibri" w:hAnsi="Calibri" w:cs="Calibri"/>
    </w:rPr>
  </w:style>
  <w:style w:type="paragraph" w:styleId="Fodnotetekst">
    <w:name w:val="footnote text"/>
    <w:basedOn w:val="Normal"/>
    <w:link w:val="FodnotetekstTegn"/>
    <w:uiPriority w:val="99"/>
    <w:semiHidden/>
    <w:unhideWhenUsed/>
    <w:rsid w:val="00615842"/>
    <w:rPr>
      <w:sz w:val="20"/>
      <w:szCs w:val="20"/>
    </w:rPr>
  </w:style>
  <w:style w:type="character" w:customStyle="1" w:styleId="FodnotetekstTegn">
    <w:name w:val="Fodnotetekst Tegn"/>
    <w:basedOn w:val="Standardskrifttypeiafsnit"/>
    <w:link w:val="Fodnotetekst"/>
    <w:uiPriority w:val="99"/>
    <w:semiHidden/>
    <w:rsid w:val="00615842"/>
    <w:rPr>
      <w:rFonts w:ascii="Calibri" w:hAnsi="Calibri" w:cs="Calibri"/>
      <w:sz w:val="20"/>
      <w:szCs w:val="20"/>
    </w:rPr>
  </w:style>
  <w:style w:type="character" w:styleId="Fodnotehenvisning">
    <w:name w:val="footnote reference"/>
    <w:basedOn w:val="Standardskrifttypeiafsnit"/>
    <w:uiPriority w:val="99"/>
    <w:semiHidden/>
    <w:unhideWhenUsed/>
    <w:rsid w:val="00615842"/>
    <w:rPr>
      <w:vertAlign w:val="superscript"/>
    </w:rPr>
  </w:style>
  <w:style w:type="paragraph" w:styleId="Slutnotetekst">
    <w:name w:val="endnote text"/>
    <w:basedOn w:val="Normal"/>
    <w:link w:val="SlutnotetekstTegn"/>
    <w:uiPriority w:val="99"/>
    <w:semiHidden/>
    <w:unhideWhenUsed/>
    <w:rsid w:val="00FA65EC"/>
    <w:rPr>
      <w:sz w:val="20"/>
      <w:szCs w:val="20"/>
    </w:rPr>
  </w:style>
  <w:style w:type="character" w:customStyle="1" w:styleId="SlutnotetekstTegn">
    <w:name w:val="Slutnotetekst Tegn"/>
    <w:basedOn w:val="Standardskrifttypeiafsnit"/>
    <w:link w:val="Slutnotetekst"/>
    <w:uiPriority w:val="99"/>
    <w:semiHidden/>
    <w:rsid w:val="00FA65EC"/>
    <w:rPr>
      <w:rFonts w:ascii="Calibri" w:hAnsi="Calibri" w:cs="Calibri"/>
      <w:sz w:val="20"/>
      <w:szCs w:val="20"/>
    </w:rPr>
  </w:style>
  <w:style w:type="character" w:styleId="Slutnotehenvisning">
    <w:name w:val="endnote reference"/>
    <w:basedOn w:val="Standardskrifttypeiafsnit"/>
    <w:uiPriority w:val="99"/>
    <w:semiHidden/>
    <w:unhideWhenUsed/>
    <w:rsid w:val="00FA65EC"/>
    <w:rPr>
      <w:vertAlign w:val="superscript"/>
    </w:rPr>
  </w:style>
  <w:style w:type="character" w:styleId="BesgtLink">
    <w:name w:val="FollowedHyperlink"/>
    <w:basedOn w:val="Standardskrifttypeiafsnit"/>
    <w:uiPriority w:val="99"/>
    <w:semiHidden/>
    <w:unhideWhenUsed/>
    <w:rsid w:val="000574F8"/>
    <w:rPr>
      <w:color w:val="954F72" w:themeColor="followedHyperlink"/>
      <w:u w:val="single"/>
    </w:rPr>
  </w:style>
  <w:style w:type="paragraph" w:styleId="Korrektur">
    <w:name w:val="Revision"/>
    <w:hidden/>
    <w:uiPriority w:val="99"/>
    <w:semiHidden/>
    <w:rsid w:val="00AE39AC"/>
    <w:pPr>
      <w:spacing w:after="0" w:line="240" w:lineRule="auto"/>
    </w:pPr>
    <w:rPr>
      <w:rFonts w:ascii="Calibri" w:hAnsi="Calibri" w:cs="Calibri"/>
    </w:rPr>
  </w:style>
  <w:style w:type="character" w:customStyle="1" w:styleId="ListeafsnitTegn">
    <w:name w:val="Listeafsnit Tegn"/>
    <w:aliases w:val="Bullet List Tegn,FooterText Tegn,Paragraphe de liste1 Tegn,numbered Tegn,List Paragraph1 Tegn,Listenabsatz Tegn,リスト段落 Tegn,Paragrafo elenco Tegn,Executive Summary List Tegn,cS List Paragraph Tegn,Question Tegn"/>
    <w:basedOn w:val="Standardskrifttypeiafsnit"/>
    <w:link w:val="Listeafsnit"/>
    <w:uiPriority w:val="34"/>
    <w:locked/>
    <w:rsid w:val="00024AB4"/>
    <w:rPr>
      <w:rFonts w:ascii="Calibri" w:hAnsi="Calibri" w:cs="Calibri"/>
    </w:rPr>
  </w:style>
  <w:style w:type="character" w:customStyle="1" w:styleId="VisaBodyChar">
    <w:name w:val="Visa Body Char"/>
    <w:basedOn w:val="Standardskrifttypeiafsnit"/>
    <w:link w:val="VisaBody"/>
    <w:rsid w:val="00024AB4"/>
    <w:rPr>
      <w:rFonts w:ascii="Arial" w:eastAsia="Times New Roman" w:hAnsi="Arial" w:cs="Arial"/>
      <w:sz w:val="20"/>
      <w:szCs w:val="20"/>
    </w:rPr>
  </w:style>
  <w:style w:type="paragraph" w:customStyle="1" w:styleId="SecondLevelText">
    <w:name w:val="Second Level Text"/>
    <w:basedOn w:val="Normal"/>
    <w:rsid w:val="00FF1AA1"/>
    <w:pPr>
      <w:numPr>
        <w:numId w:val="11"/>
      </w:numPr>
      <w:spacing w:after="160" w:line="280" w:lineRule="exact"/>
    </w:pPr>
    <w:rPr>
      <w:rFonts w:ascii="Segoe UI" w:eastAsia="Times New Roman" w:hAnsi="Segoe UI" w:cs="Arial"/>
      <w:color w:val="75787B"/>
    </w:rPr>
  </w:style>
  <w:style w:type="paragraph" w:customStyle="1" w:styleId="StyleSecondLevelTextBold">
    <w:name w:val="Style Second Level Text + Bold"/>
    <w:basedOn w:val="SecondLevelText"/>
    <w:rsid w:val="00FF1AA1"/>
    <w:rPr>
      <w:b/>
      <w:bCs/>
    </w:rPr>
  </w:style>
  <w:style w:type="paragraph" w:customStyle="1" w:styleId="BasicParagraph">
    <w:name w:val="[Basic Paragraph]"/>
    <w:basedOn w:val="Normal"/>
    <w:uiPriority w:val="99"/>
    <w:rsid w:val="00064C3D"/>
    <w:pPr>
      <w:autoSpaceDE w:val="0"/>
      <w:autoSpaceDN w:val="0"/>
      <w:adjustRightInd w:val="0"/>
      <w:spacing w:line="288" w:lineRule="auto"/>
    </w:pPr>
    <w:rPr>
      <w:rFonts w:ascii="Minion Pro" w:hAnsi="Minion Pro" w:cs="Minion Pro"/>
      <w:color w:val="000000"/>
      <w:sz w:val="24"/>
      <w:szCs w:val="24"/>
    </w:rPr>
  </w:style>
  <w:style w:type="character" w:styleId="Ulstomtale">
    <w:name w:val="Unresolved Mention"/>
    <w:basedOn w:val="Standardskrifttypeiafsnit"/>
    <w:uiPriority w:val="99"/>
    <w:semiHidden/>
    <w:unhideWhenUsed/>
    <w:rsid w:val="00592D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82805">
      <w:bodyDiv w:val="1"/>
      <w:marLeft w:val="0"/>
      <w:marRight w:val="0"/>
      <w:marTop w:val="0"/>
      <w:marBottom w:val="0"/>
      <w:divBdr>
        <w:top w:val="none" w:sz="0" w:space="0" w:color="auto"/>
        <w:left w:val="none" w:sz="0" w:space="0" w:color="auto"/>
        <w:bottom w:val="none" w:sz="0" w:space="0" w:color="auto"/>
        <w:right w:val="none" w:sz="0" w:space="0" w:color="auto"/>
      </w:divBdr>
    </w:div>
    <w:div w:id="181087662">
      <w:bodyDiv w:val="1"/>
      <w:marLeft w:val="0"/>
      <w:marRight w:val="0"/>
      <w:marTop w:val="0"/>
      <w:marBottom w:val="0"/>
      <w:divBdr>
        <w:top w:val="none" w:sz="0" w:space="0" w:color="auto"/>
        <w:left w:val="none" w:sz="0" w:space="0" w:color="auto"/>
        <w:bottom w:val="none" w:sz="0" w:space="0" w:color="auto"/>
        <w:right w:val="none" w:sz="0" w:space="0" w:color="auto"/>
      </w:divBdr>
    </w:div>
    <w:div w:id="265575687">
      <w:bodyDiv w:val="1"/>
      <w:marLeft w:val="0"/>
      <w:marRight w:val="0"/>
      <w:marTop w:val="0"/>
      <w:marBottom w:val="0"/>
      <w:divBdr>
        <w:top w:val="none" w:sz="0" w:space="0" w:color="auto"/>
        <w:left w:val="none" w:sz="0" w:space="0" w:color="auto"/>
        <w:bottom w:val="none" w:sz="0" w:space="0" w:color="auto"/>
        <w:right w:val="none" w:sz="0" w:space="0" w:color="auto"/>
      </w:divBdr>
    </w:div>
    <w:div w:id="306936427">
      <w:bodyDiv w:val="1"/>
      <w:marLeft w:val="0"/>
      <w:marRight w:val="0"/>
      <w:marTop w:val="0"/>
      <w:marBottom w:val="0"/>
      <w:divBdr>
        <w:top w:val="none" w:sz="0" w:space="0" w:color="auto"/>
        <w:left w:val="none" w:sz="0" w:space="0" w:color="auto"/>
        <w:bottom w:val="none" w:sz="0" w:space="0" w:color="auto"/>
        <w:right w:val="none" w:sz="0" w:space="0" w:color="auto"/>
      </w:divBdr>
    </w:div>
    <w:div w:id="357514659">
      <w:bodyDiv w:val="1"/>
      <w:marLeft w:val="0"/>
      <w:marRight w:val="0"/>
      <w:marTop w:val="0"/>
      <w:marBottom w:val="0"/>
      <w:divBdr>
        <w:top w:val="none" w:sz="0" w:space="0" w:color="auto"/>
        <w:left w:val="none" w:sz="0" w:space="0" w:color="auto"/>
        <w:bottom w:val="none" w:sz="0" w:space="0" w:color="auto"/>
        <w:right w:val="none" w:sz="0" w:space="0" w:color="auto"/>
      </w:divBdr>
    </w:div>
    <w:div w:id="480276207">
      <w:bodyDiv w:val="1"/>
      <w:marLeft w:val="0"/>
      <w:marRight w:val="0"/>
      <w:marTop w:val="0"/>
      <w:marBottom w:val="0"/>
      <w:divBdr>
        <w:top w:val="none" w:sz="0" w:space="0" w:color="auto"/>
        <w:left w:val="none" w:sz="0" w:space="0" w:color="auto"/>
        <w:bottom w:val="none" w:sz="0" w:space="0" w:color="auto"/>
        <w:right w:val="none" w:sz="0" w:space="0" w:color="auto"/>
      </w:divBdr>
    </w:div>
    <w:div w:id="487404253">
      <w:bodyDiv w:val="1"/>
      <w:marLeft w:val="0"/>
      <w:marRight w:val="0"/>
      <w:marTop w:val="0"/>
      <w:marBottom w:val="0"/>
      <w:divBdr>
        <w:top w:val="none" w:sz="0" w:space="0" w:color="auto"/>
        <w:left w:val="none" w:sz="0" w:space="0" w:color="auto"/>
        <w:bottom w:val="none" w:sz="0" w:space="0" w:color="auto"/>
        <w:right w:val="none" w:sz="0" w:space="0" w:color="auto"/>
      </w:divBdr>
    </w:div>
    <w:div w:id="499388819">
      <w:bodyDiv w:val="1"/>
      <w:marLeft w:val="0"/>
      <w:marRight w:val="0"/>
      <w:marTop w:val="0"/>
      <w:marBottom w:val="0"/>
      <w:divBdr>
        <w:top w:val="none" w:sz="0" w:space="0" w:color="auto"/>
        <w:left w:val="none" w:sz="0" w:space="0" w:color="auto"/>
        <w:bottom w:val="none" w:sz="0" w:space="0" w:color="auto"/>
        <w:right w:val="none" w:sz="0" w:space="0" w:color="auto"/>
      </w:divBdr>
    </w:div>
    <w:div w:id="597953857">
      <w:bodyDiv w:val="1"/>
      <w:marLeft w:val="0"/>
      <w:marRight w:val="0"/>
      <w:marTop w:val="0"/>
      <w:marBottom w:val="0"/>
      <w:divBdr>
        <w:top w:val="none" w:sz="0" w:space="0" w:color="auto"/>
        <w:left w:val="none" w:sz="0" w:space="0" w:color="auto"/>
        <w:bottom w:val="none" w:sz="0" w:space="0" w:color="auto"/>
        <w:right w:val="none" w:sz="0" w:space="0" w:color="auto"/>
      </w:divBdr>
    </w:div>
    <w:div w:id="669023634">
      <w:bodyDiv w:val="1"/>
      <w:marLeft w:val="0"/>
      <w:marRight w:val="0"/>
      <w:marTop w:val="0"/>
      <w:marBottom w:val="0"/>
      <w:divBdr>
        <w:top w:val="none" w:sz="0" w:space="0" w:color="auto"/>
        <w:left w:val="none" w:sz="0" w:space="0" w:color="auto"/>
        <w:bottom w:val="none" w:sz="0" w:space="0" w:color="auto"/>
        <w:right w:val="none" w:sz="0" w:space="0" w:color="auto"/>
      </w:divBdr>
    </w:div>
    <w:div w:id="707947326">
      <w:bodyDiv w:val="1"/>
      <w:marLeft w:val="0"/>
      <w:marRight w:val="0"/>
      <w:marTop w:val="0"/>
      <w:marBottom w:val="0"/>
      <w:divBdr>
        <w:top w:val="none" w:sz="0" w:space="0" w:color="auto"/>
        <w:left w:val="none" w:sz="0" w:space="0" w:color="auto"/>
        <w:bottom w:val="none" w:sz="0" w:space="0" w:color="auto"/>
        <w:right w:val="none" w:sz="0" w:space="0" w:color="auto"/>
      </w:divBdr>
    </w:div>
    <w:div w:id="928541735">
      <w:bodyDiv w:val="1"/>
      <w:marLeft w:val="0"/>
      <w:marRight w:val="0"/>
      <w:marTop w:val="0"/>
      <w:marBottom w:val="0"/>
      <w:divBdr>
        <w:top w:val="none" w:sz="0" w:space="0" w:color="auto"/>
        <w:left w:val="none" w:sz="0" w:space="0" w:color="auto"/>
        <w:bottom w:val="none" w:sz="0" w:space="0" w:color="auto"/>
        <w:right w:val="none" w:sz="0" w:space="0" w:color="auto"/>
      </w:divBdr>
    </w:div>
    <w:div w:id="940838577">
      <w:bodyDiv w:val="1"/>
      <w:marLeft w:val="0"/>
      <w:marRight w:val="0"/>
      <w:marTop w:val="0"/>
      <w:marBottom w:val="0"/>
      <w:divBdr>
        <w:top w:val="none" w:sz="0" w:space="0" w:color="auto"/>
        <w:left w:val="none" w:sz="0" w:space="0" w:color="auto"/>
        <w:bottom w:val="none" w:sz="0" w:space="0" w:color="auto"/>
        <w:right w:val="none" w:sz="0" w:space="0" w:color="auto"/>
      </w:divBdr>
    </w:div>
    <w:div w:id="945310447">
      <w:bodyDiv w:val="1"/>
      <w:marLeft w:val="0"/>
      <w:marRight w:val="0"/>
      <w:marTop w:val="0"/>
      <w:marBottom w:val="0"/>
      <w:divBdr>
        <w:top w:val="none" w:sz="0" w:space="0" w:color="auto"/>
        <w:left w:val="none" w:sz="0" w:space="0" w:color="auto"/>
        <w:bottom w:val="none" w:sz="0" w:space="0" w:color="auto"/>
        <w:right w:val="none" w:sz="0" w:space="0" w:color="auto"/>
      </w:divBdr>
    </w:div>
    <w:div w:id="949626896">
      <w:bodyDiv w:val="1"/>
      <w:marLeft w:val="0"/>
      <w:marRight w:val="0"/>
      <w:marTop w:val="0"/>
      <w:marBottom w:val="0"/>
      <w:divBdr>
        <w:top w:val="none" w:sz="0" w:space="0" w:color="auto"/>
        <w:left w:val="none" w:sz="0" w:space="0" w:color="auto"/>
        <w:bottom w:val="none" w:sz="0" w:space="0" w:color="auto"/>
        <w:right w:val="none" w:sz="0" w:space="0" w:color="auto"/>
      </w:divBdr>
    </w:div>
    <w:div w:id="998845264">
      <w:bodyDiv w:val="1"/>
      <w:marLeft w:val="0"/>
      <w:marRight w:val="0"/>
      <w:marTop w:val="0"/>
      <w:marBottom w:val="0"/>
      <w:divBdr>
        <w:top w:val="none" w:sz="0" w:space="0" w:color="auto"/>
        <w:left w:val="none" w:sz="0" w:space="0" w:color="auto"/>
        <w:bottom w:val="none" w:sz="0" w:space="0" w:color="auto"/>
        <w:right w:val="none" w:sz="0" w:space="0" w:color="auto"/>
      </w:divBdr>
    </w:div>
    <w:div w:id="1454328341">
      <w:bodyDiv w:val="1"/>
      <w:marLeft w:val="0"/>
      <w:marRight w:val="0"/>
      <w:marTop w:val="0"/>
      <w:marBottom w:val="0"/>
      <w:divBdr>
        <w:top w:val="none" w:sz="0" w:space="0" w:color="auto"/>
        <w:left w:val="none" w:sz="0" w:space="0" w:color="auto"/>
        <w:bottom w:val="none" w:sz="0" w:space="0" w:color="auto"/>
        <w:right w:val="none" w:sz="0" w:space="0" w:color="auto"/>
      </w:divBdr>
    </w:div>
    <w:div w:id="1575118900">
      <w:bodyDiv w:val="1"/>
      <w:marLeft w:val="0"/>
      <w:marRight w:val="0"/>
      <w:marTop w:val="0"/>
      <w:marBottom w:val="0"/>
      <w:divBdr>
        <w:top w:val="none" w:sz="0" w:space="0" w:color="auto"/>
        <w:left w:val="none" w:sz="0" w:space="0" w:color="auto"/>
        <w:bottom w:val="none" w:sz="0" w:space="0" w:color="auto"/>
        <w:right w:val="none" w:sz="0" w:space="0" w:color="auto"/>
      </w:divBdr>
    </w:div>
    <w:div w:id="1881897386">
      <w:bodyDiv w:val="1"/>
      <w:marLeft w:val="0"/>
      <w:marRight w:val="0"/>
      <w:marTop w:val="0"/>
      <w:marBottom w:val="0"/>
      <w:divBdr>
        <w:top w:val="none" w:sz="0" w:space="0" w:color="auto"/>
        <w:left w:val="none" w:sz="0" w:space="0" w:color="auto"/>
        <w:bottom w:val="none" w:sz="0" w:space="0" w:color="auto"/>
        <w:right w:val="none" w:sz="0" w:space="0" w:color="auto"/>
      </w:divBdr>
    </w:div>
    <w:div w:id="206636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orldpay.com/glob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VisaNew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aeurop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isa.com/visadirect" TargetMode="External"/><Relationship Id="rId4" Type="http://schemas.openxmlformats.org/officeDocument/2006/relationships/settings" Target="settings.xml"/><Relationship Id="rId9" Type="http://schemas.openxmlformats.org/officeDocument/2006/relationships/hyperlink" Target="https://developer.visa.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AB562-1426-4533-A6F1-964C480C7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Pages>
  <Words>997</Words>
  <Characters>6083</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Visa Inc.</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 Hadzibegovic</dc:creator>
  <cp:lastModifiedBy>Jakob Risom</cp:lastModifiedBy>
  <cp:revision>20</cp:revision>
  <cp:lastPrinted>2017-11-02T08:41:00Z</cp:lastPrinted>
  <dcterms:created xsi:type="dcterms:W3CDTF">2017-11-01T17:02:00Z</dcterms:created>
  <dcterms:modified xsi:type="dcterms:W3CDTF">2017-11-02T09:05:00Z</dcterms:modified>
</cp:coreProperties>
</file>