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line="240" w:lineRule="auto"/>
        <w:contextualSpacing w:val="0"/>
        <w:jc w:val="righ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Pressemeddelelse, 19. november 2018</w:t>
      </w:r>
    </w:p>
    <w:p w:rsidR="00000000" w:rsidDel="00000000" w:rsidP="00000000" w:rsidRDefault="00000000" w:rsidRPr="00000000" w14:paraId="00000001">
      <w:pPr>
        <w:shd w:fill="ffffff" w:val="clear"/>
        <w:spacing w:line="240" w:lineRule="auto"/>
        <w:contextualSpacing w:val="0"/>
        <w:rPr>
          <w:rFonts w:ascii="Cambria" w:cs="Cambria" w:eastAsia="Cambria" w:hAnsi="Cambria"/>
          <w:b w:val="1"/>
          <w:sz w:val="44"/>
          <w:szCs w:val="44"/>
        </w:rPr>
      </w:pPr>
      <w:r w:rsidDel="00000000" w:rsidR="00000000" w:rsidRPr="00000000">
        <w:rPr>
          <w:rtl w:val="0"/>
        </w:rPr>
      </w:r>
    </w:p>
    <w:p w:rsidR="00000000" w:rsidDel="00000000" w:rsidP="00000000" w:rsidRDefault="00000000" w:rsidRPr="00000000" w14:paraId="00000002">
      <w:pPr>
        <w:shd w:fill="ffffff" w:val="clear"/>
        <w:spacing w:line="240" w:lineRule="auto"/>
        <w:contextualSpacing w:val="0"/>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Storfilmen I Krig &amp; Kærlighed bliver til en interaktiv udstilling i oplevelsesparken Universe Science Park</w:t>
      </w:r>
    </w:p>
    <w:p w:rsidR="00000000" w:rsidDel="00000000" w:rsidP="00000000" w:rsidRDefault="00000000" w:rsidRPr="00000000" w14:paraId="00000003">
      <w:pPr>
        <w:shd w:fill="ffffff" w:val="clear"/>
        <w:spacing w:line="240" w:lineRule="auto"/>
        <w:contextualSpacing w:val="0"/>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shd w:fill="ffffff" w:val="clea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Fridthjof Film og Universe Science Park kan i dag fortælle om hvordan det episke og rørende kærlighedsdrama, baseret på virkelige hændelser under 1. Verdenskrig ikke bare kan nydes på det store lærred i landets biografer. Fra 2019 kan den også studeres helt tæt på og give følelsen og fornemmelsen for, hvordan en film som denne bliver til i en interaktiv udstilling. </w:t>
      </w:r>
    </w:p>
    <w:p w:rsidR="00000000" w:rsidDel="00000000" w:rsidP="00000000" w:rsidRDefault="00000000" w:rsidRPr="00000000" w14:paraId="00000005">
      <w:pPr>
        <w:shd w:fill="ffffff" w:val="clea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shd w:fill="ffffff" w:val="clear"/>
        <w:spacing w:line="240" w:lineRule="auto"/>
        <w:contextualSpacing w:val="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Den interaktive udstilling ’Film studio’ inviterer hele Danmark til at gå på opdagelse i filmverdenens finurligheder og giver de besøgende chancen for at blive en del af storfilmen I Krig &amp; Kærlighed. De besøgende får muligheden at blive hovedperson og spille over for filmstjernerne i scene fra filmen. Optagelserne vil foregå i de autentiske kulisser, som er flyttet til oplevelsesparken. Der bliver også mulighed for at lave en optagelse, som pilot i det ikoniske fly fra filmen. Derudover kan man prøve sine talenter af i en special effekt scene eller prøve sig selv af som producer. </w:t>
      </w:r>
    </w:p>
    <w:p w:rsidR="00000000" w:rsidDel="00000000" w:rsidP="00000000" w:rsidRDefault="00000000" w:rsidRPr="00000000" w14:paraId="00000007">
      <w:pPr>
        <w:shd w:fill="ffffff" w:val="clear"/>
        <w:spacing w:line="240" w:lineRule="auto"/>
        <w:contextualSpacing w:val="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contextualSpacing w:val="0"/>
        <w:rPr>
          <w:rFonts w:ascii="Calibri" w:cs="Calibri" w:eastAsia="Calibri" w:hAnsi="Calibri"/>
          <w:color w:val="222222"/>
          <w:sz w:val="24"/>
          <w:szCs w:val="24"/>
        </w:rPr>
      </w:pPr>
      <w:r w:rsidDel="00000000" w:rsidR="00000000" w:rsidRPr="00000000">
        <w:rPr>
          <w:rFonts w:ascii="Calibri" w:cs="Calibri" w:eastAsia="Calibri" w:hAnsi="Calibri"/>
          <w:i w:val="1"/>
          <w:color w:val="222222"/>
          <w:sz w:val="24"/>
          <w:szCs w:val="24"/>
          <w:rtl w:val="0"/>
        </w:rPr>
        <w:t xml:space="preserve">-At vi kan tilbyde en så autentisk udstilling, med elementer fra en rigtig film, gør udstillingen rå og ærlig. Vi glæder os til at rulle den røde løber ud og byde alle velkommen ind i filmens verden</w:t>
      </w:r>
      <w:r w:rsidDel="00000000" w:rsidR="00000000" w:rsidRPr="00000000">
        <w:rPr>
          <w:rFonts w:ascii="Calibri" w:cs="Calibri" w:eastAsia="Calibri" w:hAnsi="Calibri"/>
          <w:color w:val="222222"/>
          <w:sz w:val="24"/>
          <w:szCs w:val="24"/>
          <w:rtl w:val="0"/>
        </w:rPr>
        <w:t xml:space="preserve">, udtaler Projektleder i Universe, Troels Andersen.</w:t>
      </w:r>
    </w:p>
    <w:p w:rsidR="00000000" w:rsidDel="00000000" w:rsidP="00000000" w:rsidRDefault="00000000" w:rsidRPr="00000000" w14:paraId="00000009">
      <w:pPr>
        <w:shd w:fill="ffffff" w:val="clear"/>
        <w:spacing w:line="240" w:lineRule="auto"/>
        <w:contextualSpacing w:val="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A">
      <w:pPr>
        <w:widowControl w:val="0"/>
        <w:spacing w:after="100" w:line="240" w:lineRule="auto"/>
        <w:contextualSpacing w:val="0"/>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Udstillingen er udarbejdet i et samarbejde mellem Det Danske Filminstitut, Fridthjof Film og Universe Science park. Universe er placeret kun 600 meter fra Havnbjerg mølle, i Sønderjylland, som var hoved </w:t>
      </w:r>
      <w:r w:rsidDel="00000000" w:rsidR="00000000" w:rsidRPr="00000000">
        <w:rPr>
          <w:rFonts w:ascii="Calibri" w:cs="Calibri" w:eastAsia="Calibri" w:hAnsi="Calibri"/>
          <w:color w:val="222222"/>
          <w:sz w:val="24"/>
          <w:szCs w:val="24"/>
          <w:rtl w:val="0"/>
        </w:rPr>
        <w:t xml:space="preserve">location i filmen. På den måde er parken med til at give filmen et liv efter det store lærred og binde historien sammen, da der er udsigt til den rigtige mølle fra parken. Udstillingen ’Film studio’ åbner den 13. april 2019, når Universe åbner dørene til den nye sæson.</w:t>
      </w:r>
    </w:p>
    <w:p w:rsidR="00000000" w:rsidDel="00000000" w:rsidP="00000000" w:rsidRDefault="00000000" w:rsidRPr="00000000" w14:paraId="0000000B">
      <w:pPr>
        <w:shd w:fill="ffffff" w:val="clear"/>
        <w:spacing w:line="240" w:lineRule="auto"/>
        <w:contextualSpacing w:val="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C">
      <w:pPr>
        <w:widowControl w:val="0"/>
        <w:spacing w:after="100" w:line="240" w:lineRule="auto"/>
        <w:contextualSpacing w:val="0"/>
        <w:rPr>
          <w:rFonts w:ascii="Calibri" w:cs="Calibri" w:eastAsia="Calibri" w:hAnsi="Calibri"/>
          <w:color w:val="222222"/>
          <w:sz w:val="24"/>
          <w:szCs w:val="24"/>
        </w:rPr>
      </w:pPr>
      <w:r w:rsidDel="00000000" w:rsidR="00000000" w:rsidRPr="00000000">
        <w:rPr>
          <w:rFonts w:ascii="Calibri" w:cs="Calibri" w:eastAsia="Calibri" w:hAnsi="Calibri"/>
          <w:i w:val="1"/>
          <w:color w:val="222222"/>
          <w:sz w:val="24"/>
          <w:szCs w:val="24"/>
          <w:rtl w:val="0"/>
        </w:rPr>
        <w:t xml:space="preserve">-Det er helt unikt og fantastisk at filmen kan få et liv udover det store lærred. At vi på den måde kan være med til at begejstre børn og unge for filmskabelsen er helt fantastisk</w:t>
      </w:r>
      <w:r w:rsidDel="00000000" w:rsidR="00000000" w:rsidRPr="00000000">
        <w:rPr>
          <w:rFonts w:ascii="Calibri" w:cs="Calibri" w:eastAsia="Calibri" w:hAnsi="Calibri"/>
          <w:color w:val="222222"/>
          <w:sz w:val="24"/>
          <w:szCs w:val="24"/>
          <w:rtl w:val="0"/>
        </w:rPr>
        <w:t xml:space="preserve">, udtaler Ronnie Fridthjof, Producent og CEO hos Fridthjof Film.</w:t>
      </w:r>
    </w:p>
    <w:p w:rsidR="00000000" w:rsidDel="00000000" w:rsidP="00000000" w:rsidRDefault="00000000" w:rsidRPr="00000000" w14:paraId="0000000D">
      <w:pPr>
        <w:widowControl w:val="0"/>
        <w:spacing w:after="100"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widowControl w:val="0"/>
        <w:spacing w:after="10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Om Universe Science Park:</w:t>
      </w:r>
    </w:p>
    <w:p w:rsidR="00000000" w:rsidDel="00000000" w:rsidP="00000000" w:rsidRDefault="00000000" w:rsidRPr="00000000" w14:paraId="0000000F">
      <w:pPr>
        <w:widowControl w:val="0"/>
        <w:spacing w:after="10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Universe Science Park er en oplevelsespark i Nordborg på Als, hvor børn og voksne leger sig til viden. I 2013 skiftede oplevelsesparken navn fra ’Danfoss Universe’ til ’Universe Science Park’ og blev omdannet til en selvejende fond. I dag er parken derfor en non-profit virksomhed med det formål at begejstre børn og unge for naturvidenskab, teknologi og iværksætteri, så flere vil uddanne sig inden for disse områder.</w:t>
      </w:r>
    </w:p>
    <w:p w:rsidR="00000000" w:rsidDel="00000000" w:rsidP="00000000" w:rsidRDefault="00000000" w:rsidRPr="00000000" w14:paraId="00000010">
      <w:pPr>
        <w:shd w:fill="ffffff" w:val="clear"/>
        <w:spacing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Om Filmen</w:t>
      </w:r>
    </w:p>
    <w:p w:rsidR="00000000" w:rsidDel="00000000" w:rsidP="00000000" w:rsidRDefault="00000000" w:rsidRPr="00000000" w14:paraId="00000012">
      <w:pPr>
        <w:shd w:fill="ffffff" w:val="clear"/>
        <w:spacing w:line="240" w:lineRule="auto"/>
        <w:contextualSpacing w:val="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Filmen I KRIG &amp; KÆRLIGHED, der er inspireret af virkelige hændelser, belyser et hidtil overset, men ikke desto mindre vigtigt kapitel af Danmarkshistorien, nemlig 1. Verdenskrig og de dansksindede sønderjyder, som gik i krig under ’falskt flag’, dengang</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vores sydlige grænse tilhørte Tyskland – en del af vores historie </w:t>
      </w:r>
      <w:r w:rsidDel="00000000" w:rsidR="00000000" w:rsidRPr="00000000">
        <w:rPr>
          <w:rFonts w:ascii="Calibri" w:cs="Calibri" w:eastAsia="Calibri" w:hAnsi="Calibri"/>
          <w:color w:val="222222"/>
          <w:sz w:val="24"/>
          <w:szCs w:val="24"/>
          <w:rtl w:val="0"/>
        </w:rPr>
        <w:t xml:space="preserve">som ikke er blevet skildret på film siden stumfilmperioden. Mange danske historikere kalder med rette krige</w:t>
      </w:r>
      <w:r w:rsidDel="00000000" w:rsidR="00000000" w:rsidRPr="00000000">
        <w:rPr>
          <w:rFonts w:ascii="Calibri" w:cs="Calibri" w:eastAsia="Calibri" w:hAnsi="Calibri"/>
          <w:sz w:val="24"/>
          <w:szCs w:val="24"/>
          <w:rtl w:val="0"/>
        </w:rPr>
        <w:t xml:space="preserve">n for ’den glemte krig’ hv</w:t>
      </w:r>
      <w:r w:rsidDel="00000000" w:rsidR="00000000" w:rsidRPr="00000000">
        <w:rPr>
          <w:rFonts w:ascii="Calibri" w:cs="Calibri" w:eastAsia="Calibri" w:hAnsi="Calibri"/>
          <w:color w:val="222222"/>
          <w:sz w:val="24"/>
          <w:szCs w:val="24"/>
          <w:rtl w:val="0"/>
        </w:rPr>
        <w:t xml:space="preserve">or mere end 30.000 sønderjyder kæmpede i tysk uniform og over 6.000 af dem blev dræbt. </w:t>
      </w:r>
    </w:p>
    <w:p w:rsidR="00000000" w:rsidDel="00000000" w:rsidP="00000000" w:rsidRDefault="00000000" w:rsidRPr="00000000" w14:paraId="00000013">
      <w:pPr>
        <w:widowControl w:val="0"/>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KRIG &amp; KÆRLIGHED som er biografaktuel er instrueret af Kasper Torsting og produceret af Ronnie Fridthjof, der også fik ideen til filmen. De to har sammen skrevet manuskriptet til filmen som har et solidt cast med Sebastian Jessen, Rosalinde Mynster, Thure Lindhardt, Natalie Madue</w:t>
      </w:r>
      <w:r w:rsidDel="00000000" w:rsidR="00000000" w:rsidRPr="00000000">
        <w:rPr>
          <w:rFonts w:ascii="Calibri" w:cs="Calibri" w:eastAsia="Calibri" w:hAnsi="Calibri"/>
          <w:sz w:val="24"/>
          <w:szCs w:val="24"/>
          <w:highlight w:val="white"/>
          <w:rtl w:val="0"/>
        </w:rPr>
        <w:t xml:space="preserve">ño</w:t>
      </w:r>
      <w:r w:rsidDel="00000000" w:rsidR="00000000" w:rsidRPr="00000000">
        <w:rPr>
          <w:rFonts w:ascii="Calibri" w:cs="Calibri" w:eastAsia="Calibri" w:hAnsi="Calibri"/>
          <w:color w:val="555555"/>
          <w:sz w:val="24"/>
          <w:szCs w:val="24"/>
          <w:highlight w:val="white"/>
          <w:rtl w:val="0"/>
        </w:rPr>
        <w:t xml:space="preserve">,</w:t>
      </w:r>
      <w:r w:rsidDel="00000000" w:rsidR="00000000" w:rsidRPr="00000000">
        <w:rPr>
          <w:rFonts w:ascii="Calibri" w:cs="Calibri" w:eastAsia="Calibri" w:hAnsi="Calibri"/>
          <w:sz w:val="24"/>
          <w:szCs w:val="24"/>
          <w:rtl w:val="0"/>
        </w:rPr>
        <w:t xml:space="preserve"> Ulrich Thomsen og </w:t>
      </w:r>
      <w:r w:rsidDel="00000000" w:rsidR="00000000" w:rsidRPr="00000000">
        <w:rPr>
          <w:rFonts w:ascii="Calibri" w:cs="Calibri" w:eastAsia="Calibri" w:hAnsi="Calibri"/>
          <w:i w:val="1"/>
          <w:sz w:val="24"/>
          <w:szCs w:val="24"/>
          <w:rtl w:val="0"/>
        </w:rPr>
        <w:t xml:space="preserve">Game of Thrones</w:t>
      </w:r>
      <w:r w:rsidDel="00000000" w:rsidR="00000000" w:rsidRPr="00000000">
        <w:rPr>
          <w:rFonts w:ascii="Calibri" w:cs="Calibri" w:eastAsia="Calibri" w:hAnsi="Calibri"/>
          <w:sz w:val="24"/>
          <w:szCs w:val="24"/>
          <w:rtl w:val="0"/>
        </w:rPr>
        <w:t xml:space="preserve">- stjernen Tom Wlaschiha i de bærende roller.</w:t>
      </w:r>
    </w:p>
    <w:p w:rsidR="00000000" w:rsidDel="00000000" w:rsidP="00000000" w:rsidRDefault="00000000" w:rsidRPr="00000000" w14:paraId="00000015">
      <w:pPr>
        <w:widowControl w:val="0"/>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yderligere information: </w:t>
      </w:r>
    </w:p>
    <w:p w:rsidR="00000000" w:rsidDel="00000000" w:rsidP="00000000" w:rsidRDefault="00000000" w:rsidRPr="00000000" w14:paraId="00000017">
      <w:pPr>
        <w:widowControl w:val="0"/>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Jørgensen, Udviklingschef i Universe Science Park, tlf.: 8881 9515, mail: bjo@universe.dk</w:t>
      </w:r>
    </w:p>
    <w:p w:rsidR="00000000" w:rsidDel="00000000" w:rsidP="00000000" w:rsidRDefault="00000000" w:rsidRPr="00000000" w14:paraId="00000019">
      <w:pPr>
        <w:widowControl w:val="0"/>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Stephanie Wiese, Producer hos Fridthjof Film, tlf.: 3127 1748, mail: stephanie@f-film.com</w:t>
      </w:r>
    </w:p>
    <w:p w:rsidR="00000000" w:rsidDel="00000000" w:rsidP="00000000" w:rsidRDefault="00000000" w:rsidRPr="00000000" w14:paraId="0000001B">
      <w:pPr>
        <w:widowControl w:val="0"/>
        <w:spacing w:line="240" w:lineRule="auto"/>
        <w:contextualSpacing w:val="0"/>
        <w:rPr>
          <w:rFonts w:ascii="Calibri" w:cs="Calibri" w:eastAsia="Calibri" w:hAnsi="Calibri"/>
          <w:sz w:val="24"/>
          <w:szCs w:val="24"/>
          <w:highlight w:val="white"/>
        </w:rPr>
      </w:pPr>
      <w:bookmarkStart w:colFirst="0" w:colLast="0" w:name="_gjdgxs" w:id="0"/>
      <w:bookmarkEnd w:id="0"/>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