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63" w:rsidRPr="002A1921" w:rsidRDefault="002A1921">
      <w:pPr>
        <w:pStyle w:val="Rubrik1"/>
        <w:rPr>
          <w:b w:val="0"/>
          <w:sz w:val="20"/>
          <w:szCs w:val="20"/>
        </w:rPr>
      </w:pPr>
      <w:bookmarkStart w:id="0" w:name="bkmRubrik"/>
      <w:bookmarkEnd w:id="0"/>
      <w:r w:rsidRPr="002A1921">
        <w:rPr>
          <w:b w:val="0"/>
          <w:sz w:val="20"/>
          <w:szCs w:val="20"/>
        </w:rPr>
        <w:t xml:space="preserve">Pressinformation </w:t>
      </w:r>
      <w:r w:rsidR="00491341">
        <w:rPr>
          <w:b w:val="0"/>
          <w:sz w:val="20"/>
          <w:szCs w:val="20"/>
        </w:rPr>
        <w:t>2016-</w:t>
      </w:r>
      <w:r w:rsidR="00355750">
        <w:rPr>
          <w:b w:val="0"/>
          <w:sz w:val="20"/>
          <w:szCs w:val="20"/>
        </w:rPr>
        <w:t>10-20</w:t>
      </w:r>
    </w:p>
    <w:p w:rsidR="00B74740" w:rsidRDefault="001C3B18" w:rsidP="00B74740">
      <w:pPr>
        <w:shd w:val="clear" w:color="auto" w:fill="FFFFFF"/>
        <w:overflowPunct/>
        <w:autoSpaceDE/>
        <w:autoSpaceDN/>
        <w:adjustRightInd/>
        <w:spacing w:before="100" w:beforeAutospacing="1" w:after="100" w:afterAutospacing="1" w:line="240" w:lineRule="auto"/>
        <w:textAlignment w:val="auto"/>
        <w:rPr>
          <w:rStyle w:val="Rubrik1Char"/>
        </w:rPr>
      </w:pPr>
      <w:bookmarkStart w:id="1" w:name="bkmStart"/>
      <w:bookmarkEnd w:id="1"/>
      <w:r>
        <w:rPr>
          <w:rStyle w:val="Rubrik1Char"/>
        </w:rPr>
        <w:t>H</w:t>
      </w:r>
      <w:r w:rsidR="00355750">
        <w:rPr>
          <w:rStyle w:val="Rubrik1Char"/>
        </w:rPr>
        <w:t>yresgästerna ger Väla Centrum nio</w:t>
      </w:r>
      <w:r w:rsidR="00897408">
        <w:rPr>
          <w:rStyle w:val="Rubrik1Char"/>
        </w:rPr>
        <w:t xml:space="preserve"> raka segrar </w:t>
      </w:r>
    </w:p>
    <w:p w:rsidR="00C029AE" w:rsidRPr="001C3B18" w:rsidRDefault="00C029AE" w:rsidP="00C029AE">
      <w:pPr>
        <w:overflowPunct/>
        <w:spacing w:after="0" w:line="240" w:lineRule="auto"/>
        <w:textAlignment w:val="auto"/>
        <w:rPr>
          <w:rFonts w:eastAsiaTheme="minorHAnsi" w:cs="Arial"/>
          <w:b/>
        </w:rPr>
      </w:pPr>
      <w:r w:rsidRPr="001C3B18">
        <w:rPr>
          <w:rFonts w:eastAsiaTheme="minorHAnsi" w:cs="Arial"/>
          <w:b/>
        </w:rPr>
        <w:t xml:space="preserve">För nionde året i rad är </w:t>
      </w:r>
      <w:r w:rsidR="002B3087" w:rsidRPr="001C3B18">
        <w:rPr>
          <w:rFonts w:eastAsiaTheme="minorHAnsi" w:cs="Arial"/>
          <w:b/>
        </w:rPr>
        <w:t xml:space="preserve">Skandia Fastigheters </w:t>
      </w:r>
      <w:r w:rsidRPr="001C3B18">
        <w:rPr>
          <w:rFonts w:eastAsiaTheme="minorHAnsi" w:cs="Arial"/>
          <w:b/>
        </w:rPr>
        <w:t>Väla Centrum i Helsingborg det köpcentrum som har nöjdast hyresgäster i</w:t>
      </w:r>
      <w:r w:rsidR="00DC47A4" w:rsidRPr="001C3B18">
        <w:rPr>
          <w:rFonts w:eastAsiaTheme="minorHAnsi" w:cs="Arial"/>
          <w:b/>
        </w:rPr>
        <w:t xml:space="preserve"> Sverige, enligt undersökningen </w:t>
      </w:r>
      <w:r w:rsidRPr="001C3B18">
        <w:rPr>
          <w:rFonts w:eastAsiaTheme="minorHAnsi" w:cs="Arial"/>
          <w:b/>
        </w:rPr>
        <w:t>Fastighetsbarometern Butik</w:t>
      </w:r>
      <w:r w:rsidR="008E51E5">
        <w:rPr>
          <w:rFonts w:eastAsiaTheme="minorHAnsi" w:cs="Arial"/>
          <w:b/>
        </w:rPr>
        <w:t xml:space="preserve">. </w:t>
      </w:r>
      <w:r w:rsidRPr="001C3B18">
        <w:rPr>
          <w:rFonts w:eastAsiaTheme="minorHAnsi" w:cs="Arial"/>
          <w:b/>
        </w:rPr>
        <w:t>Väla Centrum har ett Nöjd</w:t>
      </w:r>
      <w:r w:rsidRPr="001C3B18">
        <w:rPr>
          <w:rFonts w:ascii="Cambria Math" w:eastAsiaTheme="minorHAnsi" w:hAnsi="Cambria Math" w:cs="Cambria Math"/>
          <w:b/>
        </w:rPr>
        <w:t>‐</w:t>
      </w:r>
      <w:r w:rsidRPr="001C3B18">
        <w:rPr>
          <w:rFonts w:eastAsiaTheme="minorHAnsi" w:cs="Arial"/>
          <w:b/>
        </w:rPr>
        <w:t>Kund</w:t>
      </w:r>
      <w:r w:rsidRPr="001C3B18">
        <w:rPr>
          <w:rFonts w:ascii="Cambria Math" w:eastAsiaTheme="minorHAnsi" w:hAnsi="Cambria Math" w:cs="Cambria Math"/>
          <w:b/>
        </w:rPr>
        <w:t>‐</w:t>
      </w:r>
      <w:r w:rsidRPr="001C3B18">
        <w:rPr>
          <w:rFonts w:eastAsiaTheme="minorHAnsi" w:cs="Arial"/>
          <w:b/>
        </w:rPr>
        <w:t>Index (NKI) på 86</w:t>
      </w:r>
      <w:r w:rsidR="002B3087" w:rsidRPr="001C3B18">
        <w:rPr>
          <w:rFonts w:eastAsiaTheme="minorHAnsi" w:cs="Arial"/>
          <w:b/>
        </w:rPr>
        <w:t>, att jämföra med branschens medelbetyg 73, på en hundragradig skala</w:t>
      </w:r>
      <w:r w:rsidRPr="001C3B18">
        <w:rPr>
          <w:rFonts w:eastAsiaTheme="minorHAnsi" w:cs="Arial"/>
          <w:b/>
        </w:rPr>
        <w:t xml:space="preserve">. </w:t>
      </w:r>
    </w:p>
    <w:p w:rsidR="00C029AE" w:rsidRPr="00B8552E" w:rsidRDefault="00C029AE" w:rsidP="00C029AE">
      <w:pPr>
        <w:overflowPunct/>
        <w:spacing w:after="0" w:line="240" w:lineRule="auto"/>
        <w:textAlignment w:val="auto"/>
        <w:rPr>
          <w:rFonts w:eastAsiaTheme="minorHAnsi" w:cs="Arial"/>
        </w:rPr>
      </w:pPr>
    </w:p>
    <w:p w:rsidR="00C029AE" w:rsidRPr="007170CF" w:rsidRDefault="00DC47A4" w:rsidP="00C029AE">
      <w:pPr>
        <w:overflowPunct/>
        <w:spacing w:after="0" w:line="240" w:lineRule="auto"/>
        <w:textAlignment w:val="auto"/>
        <w:rPr>
          <w:rFonts w:asciiTheme="minorHAnsi" w:eastAsiaTheme="minorHAnsi" w:hAnsiTheme="minorHAnsi" w:cstheme="minorHAnsi"/>
        </w:rPr>
      </w:pPr>
      <w:r w:rsidRPr="007170CF">
        <w:rPr>
          <w:rFonts w:asciiTheme="minorHAnsi" w:eastAsiaTheme="minorHAnsi" w:hAnsiTheme="minorHAnsi" w:cstheme="minorHAnsi"/>
        </w:rPr>
        <w:t xml:space="preserve">Att två händer snart inte räcker för att räkna segrarna förklarar </w:t>
      </w:r>
      <w:r w:rsidR="00C029AE" w:rsidRPr="007170CF">
        <w:rPr>
          <w:rFonts w:asciiTheme="minorHAnsi" w:eastAsiaTheme="minorHAnsi" w:hAnsiTheme="minorHAnsi" w:cstheme="minorHAnsi"/>
        </w:rPr>
        <w:t xml:space="preserve">Niklas Blonér, </w:t>
      </w:r>
      <w:r w:rsidR="00562022" w:rsidRPr="007170CF">
        <w:rPr>
          <w:rFonts w:asciiTheme="minorHAnsi" w:eastAsiaTheme="minorHAnsi" w:hAnsiTheme="minorHAnsi" w:cstheme="minorHAnsi"/>
        </w:rPr>
        <w:t>c</w:t>
      </w:r>
      <w:r w:rsidR="00C029AE" w:rsidRPr="007170CF">
        <w:rPr>
          <w:rFonts w:asciiTheme="minorHAnsi" w:eastAsiaTheme="minorHAnsi" w:hAnsiTheme="minorHAnsi" w:cstheme="minorHAnsi"/>
        </w:rPr>
        <w:t>entrumchef på</w:t>
      </w:r>
      <w:r w:rsidR="00DB722C" w:rsidRPr="007170CF">
        <w:rPr>
          <w:rFonts w:asciiTheme="minorHAnsi" w:eastAsiaTheme="minorHAnsi" w:hAnsiTheme="minorHAnsi" w:cstheme="minorHAnsi"/>
        </w:rPr>
        <w:t xml:space="preserve"> </w:t>
      </w:r>
      <w:r w:rsidR="00C029AE" w:rsidRPr="007170CF">
        <w:rPr>
          <w:rFonts w:asciiTheme="minorHAnsi" w:eastAsiaTheme="minorHAnsi" w:hAnsiTheme="minorHAnsi" w:cstheme="minorHAnsi"/>
        </w:rPr>
        <w:t xml:space="preserve">Väla Centrum, </w:t>
      </w:r>
      <w:r w:rsidR="00612D21" w:rsidRPr="007170CF">
        <w:rPr>
          <w:rFonts w:asciiTheme="minorHAnsi" w:eastAsiaTheme="minorHAnsi" w:hAnsiTheme="minorHAnsi" w:cstheme="minorHAnsi"/>
        </w:rPr>
        <w:t>på följande vis</w:t>
      </w:r>
      <w:r w:rsidR="00C029AE" w:rsidRPr="007170CF">
        <w:rPr>
          <w:rFonts w:asciiTheme="minorHAnsi" w:eastAsiaTheme="minorHAnsi" w:hAnsiTheme="minorHAnsi" w:cstheme="minorHAnsi"/>
        </w:rPr>
        <w:t>:</w:t>
      </w:r>
    </w:p>
    <w:p w:rsidR="008803A3" w:rsidRPr="007170CF" w:rsidRDefault="008803A3" w:rsidP="00C029AE">
      <w:pPr>
        <w:overflowPunct/>
        <w:spacing w:after="0" w:line="240" w:lineRule="auto"/>
        <w:textAlignment w:val="auto"/>
        <w:rPr>
          <w:rFonts w:asciiTheme="minorHAnsi" w:eastAsiaTheme="minorHAnsi" w:hAnsiTheme="minorHAnsi" w:cstheme="minorHAnsi"/>
        </w:rPr>
      </w:pPr>
    </w:p>
    <w:p w:rsidR="00612D21" w:rsidRPr="007170CF" w:rsidRDefault="00C029AE" w:rsidP="00612D21">
      <w:pPr>
        <w:pStyle w:val="Liststycke"/>
        <w:numPr>
          <w:ilvl w:val="0"/>
          <w:numId w:val="44"/>
        </w:numPr>
        <w:rPr>
          <w:rFonts w:asciiTheme="minorHAnsi" w:hAnsiTheme="minorHAnsi" w:cstheme="minorHAnsi"/>
          <w:iCs/>
          <w:sz w:val="20"/>
          <w:szCs w:val="20"/>
        </w:rPr>
      </w:pPr>
      <w:r w:rsidRPr="007170CF">
        <w:rPr>
          <w:rFonts w:asciiTheme="minorHAnsi" w:hAnsiTheme="minorHAnsi" w:cstheme="minorHAnsi"/>
          <w:iCs/>
          <w:sz w:val="20"/>
          <w:szCs w:val="20"/>
        </w:rPr>
        <w:t xml:space="preserve">Alla som jobbar på Väla är en </w:t>
      </w:r>
      <w:r w:rsidR="002B3087" w:rsidRPr="007170CF">
        <w:rPr>
          <w:rFonts w:asciiTheme="minorHAnsi" w:hAnsiTheme="minorHAnsi" w:cstheme="minorHAnsi"/>
          <w:iCs/>
          <w:sz w:val="20"/>
          <w:szCs w:val="20"/>
        </w:rPr>
        <w:t>del av familjen. V</w:t>
      </w:r>
      <w:r w:rsidRPr="007170CF">
        <w:rPr>
          <w:rFonts w:asciiTheme="minorHAnsi" w:hAnsiTheme="minorHAnsi" w:cstheme="minorHAnsi"/>
          <w:iCs/>
          <w:sz w:val="20"/>
          <w:szCs w:val="20"/>
        </w:rPr>
        <w:t>i engagera</w:t>
      </w:r>
      <w:r w:rsidR="002B3087" w:rsidRPr="007170CF">
        <w:rPr>
          <w:rFonts w:asciiTheme="minorHAnsi" w:hAnsiTheme="minorHAnsi" w:cstheme="minorHAnsi"/>
          <w:iCs/>
          <w:sz w:val="20"/>
          <w:szCs w:val="20"/>
        </w:rPr>
        <w:t>r</w:t>
      </w:r>
      <w:r w:rsidRPr="007170CF">
        <w:rPr>
          <w:rFonts w:asciiTheme="minorHAnsi" w:hAnsiTheme="minorHAnsi" w:cstheme="minorHAnsi"/>
          <w:iCs/>
          <w:sz w:val="20"/>
          <w:szCs w:val="20"/>
        </w:rPr>
        <w:t xml:space="preserve"> och involvera</w:t>
      </w:r>
      <w:r w:rsidR="002B3087" w:rsidRPr="007170CF">
        <w:rPr>
          <w:rFonts w:asciiTheme="minorHAnsi" w:hAnsiTheme="minorHAnsi" w:cstheme="minorHAnsi"/>
          <w:iCs/>
          <w:sz w:val="20"/>
          <w:szCs w:val="20"/>
        </w:rPr>
        <w:t>r</w:t>
      </w:r>
      <w:r w:rsidRPr="007170CF">
        <w:rPr>
          <w:rFonts w:asciiTheme="minorHAnsi" w:hAnsiTheme="minorHAnsi" w:cstheme="minorHAnsi"/>
          <w:iCs/>
          <w:sz w:val="20"/>
          <w:szCs w:val="20"/>
        </w:rPr>
        <w:t xml:space="preserve"> alla</w:t>
      </w:r>
      <w:r w:rsidR="008803A3" w:rsidRPr="007170CF">
        <w:rPr>
          <w:rFonts w:asciiTheme="minorHAnsi" w:hAnsiTheme="minorHAnsi" w:cstheme="minorHAnsi"/>
          <w:iCs/>
          <w:sz w:val="20"/>
          <w:szCs w:val="20"/>
        </w:rPr>
        <w:t xml:space="preserve"> </w:t>
      </w:r>
      <w:r w:rsidRPr="007170CF">
        <w:rPr>
          <w:rFonts w:asciiTheme="minorHAnsi" w:hAnsiTheme="minorHAnsi" w:cstheme="minorHAnsi"/>
          <w:iCs/>
          <w:sz w:val="20"/>
          <w:szCs w:val="20"/>
        </w:rPr>
        <w:t>verksamheter</w:t>
      </w:r>
      <w:r w:rsidR="002B3087" w:rsidRPr="007170CF">
        <w:rPr>
          <w:rFonts w:asciiTheme="minorHAnsi" w:hAnsiTheme="minorHAnsi" w:cstheme="minorHAnsi"/>
          <w:iCs/>
          <w:sz w:val="20"/>
          <w:szCs w:val="20"/>
        </w:rPr>
        <w:t xml:space="preserve"> och medarbetare</w:t>
      </w:r>
      <w:r w:rsidRPr="007170CF">
        <w:rPr>
          <w:rFonts w:asciiTheme="minorHAnsi" w:hAnsiTheme="minorHAnsi" w:cstheme="minorHAnsi"/>
          <w:iCs/>
          <w:sz w:val="20"/>
          <w:szCs w:val="20"/>
        </w:rPr>
        <w:t xml:space="preserve"> i kundmötet</w:t>
      </w:r>
      <w:r w:rsidR="002B3087" w:rsidRPr="007170CF">
        <w:rPr>
          <w:rFonts w:asciiTheme="minorHAnsi" w:hAnsiTheme="minorHAnsi" w:cstheme="minorHAnsi"/>
          <w:iCs/>
          <w:sz w:val="20"/>
          <w:szCs w:val="20"/>
        </w:rPr>
        <w:t>, eftersom alla som möter kunden påverkar upplevelsen</w:t>
      </w:r>
      <w:r w:rsidR="00612D21" w:rsidRPr="007170CF">
        <w:rPr>
          <w:rFonts w:asciiTheme="minorHAnsi" w:hAnsiTheme="minorHAnsi" w:cstheme="minorHAnsi"/>
          <w:iCs/>
          <w:sz w:val="20"/>
          <w:szCs w:val="20"/>
        </w:rPr>
        <w:t xml:space="preserve"> både när det gäller service och atmosfär. </w:t>
      </w:r>
      <w:r w:rsidRPr="007170CF">
        <w:rPr>
          <w:rFonts w:asciiTheme="minorHAnsi" w:hAnsiTheme="minorHAnsi" w:cstheme="minorHAnsi"/>
          <w:iCs/>
          <w:sz w:val="20"/>
          <w:szCs w:val="20"/>
        </w:rPr>
        <w:t xml:space="preserve">Vårt mål är alltid att omsätta </w:t>
      </w:r>
      <w:r w:rsidR="00562022" w:rsidRPr="007170CF">
        <w:rPr>
          <w:rFonts w:asciiTheme="minorHAnsi" w:hAnsiTheme="minorHAnsi" w:cstheme="minorHAnsi"/>
          <w:iCs/>
          <w:sz w:val="20"/>
          <w:szCs w:val="20"/>
        </w:rPr>
        <w:t>bra</w:t>
      </w:r>
      <w:r w:rsidRPr="007170CF">
        <w:rPr>
          <w:rFonts w:asciiTheme="minorHAnsi" w:hAnsiTheme="minorHAnsi" w:cstheme="minorHAnsi"/>
          <w:iCs/>
          <w:sz w:val="20"/>
          <w:szCs w:val="20"/>
        </w:rPr>
        <w:t xml:space="preserve"> tankar och idéer till verklig handling</w:t>
      </w:r>
      <w:r w:rsidR="00562022" w:rsidRPr="007170CF">
        <w:rPr>
          <w:rFonts w:asciiTheme="minorHAnsi" w:hAnsiTheme="minorHAnsi" w:cstheme="minorHAnsi"/>
          <w:iCs/>
          <w:sz w:val="20"/>
          <w:szCs w:val="20"/>
        </w:rPr>
        <w:t>, eftersom</w:t>
      </w:r>
      <w:r w:rsidRPr="007170CF">
        <w:rPr>
          <w:rFonts w:asciiTheme="minorHAnsi" w:hAnsiTheme="minorHAnsi" w:cstheme="minorHAnsi"/>
          <w:iCs/>
          <w:sz w:val="20"/>
          <w:szCs w:val="20"/>
        </w:rPr>
        <w:t xml:space="preserve"> bara det som verkligen blir gjort gör</w:t>
      </w:r>
      <w:r w:rsidR="00B8552E" w:rsidRPr="007170CF">
        <w:rPr>
          <w:rFonts w:asciiTheme="minorHAnsi" w:hAnsiTheme="minorHAnsi" w:cstheme="minorHAnsi"/>
          <w:iCs/>
          <w:sz w:val="20"/>
          <w:szCs w:val="20"/>
        </w:rPr>
        <w:t xml:space="preserve"> </w:t>
      </w:r>
      <w:r w:rsidRPr="007170CF">
        <w:rPr>
          <w:rFonts w:asciiTheme="minorHAnsi" w:hAnsiTheme="minorHAnsi" w:cstheme="minorHAnsi"/>
          <w:iCs/>
          <w:sz w:val="20"/>
          <w:szCs w:val="20"/>
        </w:rPr>
        <w:t>skillnad</w:t>
      </w:r>
      <w:r w:rsidR="00562022" w:rsidRPr="007170CF">
        <w:rPr>
          <w:rFonts w:asciiTheme="minorHAnsi" w:hAnsiTheme="minorHAnsi" w:cstheme="minorHAnsi"/>
          <w:iCs/>
          <w:sz w:val="20"/>
          <w:szCs w:val="20"/>
        </w:rPr>
        <w:t xml:space="preserve">. </w:t>
      </w:r>
      <w:r w:rsidR="00612D21" w:rsidRPr="007170CF">
        <w:rPr>
          <w:rFonts w:asciiTheme="minorHAnsi" w:hAnsiTheme="minorHAnsi" w:cstheme="minorHAnsi"/>
          <w:iCs/>
          <w:sz w:val="20"/>
          <w:szCs w:val="20"/>
        </w:rPr>
        <w:t>De passionerade medarbetarna i vår centrumledning har ett genuint intresse för butikernas utveckling. Vi stimulerar varandra och vill verkligen att våra kunder ska tas om hand på absolut bästa sätt. Vi ger oss inte förrän det blir riktigt bra!</w:t>
      </w:r>
      <w:bookmarkStart w:id="2" w:name="_GoBack"/>
      <w:bookmarkEnd w:id="2"/>
    </w:p>
    <w:p w:rsidR="00612D21" w:rsidRPr="007170CF" w:rsidRDefault="00612D21" w:rsidP="00C029AE">
      <w:pPr>
        <w:overflowPunct/>
        <w:spacing w:after="0" w:line="240" w:lineRule="auto"/>
        <w:textAlignment w:val="auto"/>
        <w:rPr>
          <w:rFonts w:asciiTheme="minorHAnsi" w:eastAsiaTheme="minorHAnsi" w:hAnsiTheme="minorHAnsi" w:cstheme="minorHAnsi"/>
          <w:iCs/>
        </w:rPr>
      </w:pPr>
    </w:p>
    <w:p w:rsidR="00C029AE" w:rsidRPr="007170CF" w:rsidRDefault="00562022" w:rsidP="00612D21">
      <w:pPr>
        <w:pStyle w:val="Liststycke"/>
        <w:numPr>
          <w:ilvl w:val="0"/>
          <w:numId w:val="43"/>
        </w:numPr>
        <w:rPr>
          <w:rFonts w:asciiTheme="minorHAnsi" w:hAnsiTheme="minorHAnsi" w:cstheme="minorHAnsi"/>
          <w:iCs/>
          <w:sz w:val="20"/>
          <w:szCs w:val="20"/>
        </w:rPr>
      </w:pPr>
      <w:r w:rsidRPr="007170CF">
        <w:rPr>
          <w:rFonts w:asciiTheme="minorHAnsi" w:hAnsiTheme="minorHAnsi" w:cstheme="minorHAnsi"/>
          <w:iCs/>
          <w:sz w:val="20"/>
          <w:szCs w:val="20"/>
        </w:rPr>
        <w:t xml:space="preserve">Vi gör nu en </w:t>
      </w:r>
      <w:r w:rsidR="00C029AE" w:rsidRPr="007170CF">
        <w:rPr>
          <w:rFonts w:asciiTheme="minorHAnsi" w:hAnsiTheme="minorHAnsi" w:cstheme="minorHAnsi"/>
          <w:iCs/>
          <w:sz w:val="20"/>
          <w:szCs w:val="20"/>
        </w:rPr>
        <w:t xml:space="preserve">kraftfull investering </w:t>
      </w:r>
      <w:r w:rsidRPr="007170CF">
        <w:rPr>
          <w:rFonts w:asciiTheme="minorHAnsi" w:hAnsiTheme="minorHAnsi" w:cstheme="minorHAnsi"/>
          <w:iCs/>
          <w:sz w:val="20"/>
          <w:szCs w:val="20"/>
        </w:rPr>
        <w:t>på miljösidan</w:t>
      </w:r>
      <w:r w:rsidR="00B8552E" w:rsidRPr="007170CF">
        <w:rPr>
          <w:rFonts w:asciiTheme="minorHAnsi" w:hAnsiTheme="minorHAnsi" w:cstheme="minorHAnsi"/>
          <w:iCs/>
          <w:sz w:val="20"/>
          <w:szCs w:val="20"/>
        </w:rPr>
        <w:t xml:space="preserve"> </w:t>
      </w:r>
      <w:r w:rsidR="00C029AE" w:rsidRPr="007170CF">
        <w:rPr>
          <w:rFonts w:asciiTheme="minorHAnsi" w:hAnsiTheme="minorHAnsi" w:cstheme="minorHAnsi"/>
          <w:iCs/>
          <w:sz w:val="20"/>
          <w:szCs w:val="20"/>
        </w:rPr>
        <w:t xml:space="preserve">genom </w:t>
      </w:r>
      <w:r w:rsidRPr="007170CF">
        <w:rPr>
          <w:rFonts w:asciiTheme="minorHAnsi" w:hAnsiTheme="minorHAnsi" w:cstheme="minorHAnsi"/>
          <w:iCs/>
          <w:sz w:val="20"/>
          <w:szCs w:val="20"/>
        </w:rPr>
        <w:t>vår</w:t>
      </w:r>
      <w:r w:rsidR="00C029AE" w:rsidRPr="007170CF">
        <w:rPr>
          <w:rFonts w:asciiTheme="minorHAnsi" w:hAnsiTheme="minorHAnsi" w:cstheme="minorHAnsi"/>
          <w:iCs/>
          <w:sz w:val="20"/>
          <w:szCs w:val="20"/>
        </w:rPr>
        <w:t xml:space="preserve"> solcellsanläggning, som är Sveriges största</w:t>
      </w:r>
      <w:r w:rsidR="00612D21" w:rsidRPr="007170CF">
        <w:rPr>
          <w:rFonts w:asciiTheme="minorHAnsi" w:hAnsiTheme="minorHAnsi" w:cstheme="minorHAnsi"/>
          <w:iCs/>
          <w:sz w:val="20"/>
          <w:szCs w:val="20"/>
        </w:rPr>
        <w:t>, fortsätter Blonér</w:t>
      </w:r>
      <w:r w:rsidR="00C029AE" w:rsidRPr="007170CF">
        <w:rPr>
          <w:rFonts w:asciiTheme="minorHAnsi" w:hAnsiTheme="minorHAnsi" w:cstheme="minorHAnsi"/>
          <w:iCs/>
          <w:sz w:val="20"/>
          <w:szCs w:val="20"/>
        </w:rPr>
        <w:t>. Vi tror också på att skapa bättre förutsättningar</w:t>
      </w:r>
      <w:r w:rsidR="008803A3" w:rsidRPr="007170CF">
        <w:rPr>
          <w:rFonts w:asciiTheme="minorHAnsi" w:hAnsiTheme="minorHAnsi" w:cstheme="minorHAnsi"/>
          <w:iCs/>
          <w:sz w:val="20"/>
          <w:szCs w:val="20"/>
        </w:rPr>
        <w:t xml:space="preserve"> </w:t>
      </w:r>
      <w:r w:rsidR="00C029AE" w:rsidRPr="007170CF">
        <w:rPr>
          <w:rFonts w:asciiTheme="minorHAnsi" w:hAnsiTheme="minorHAnsi" w:cstheme="minorHAnsi"/>
          <w:iCs/>
          <w:sz w:val="20"/>
          <w:szCs w:val="20"/>
        </w:rPr>
        <w:t>för kollektivtrafik,</w:t>
      </w:r>
      <w:r w:rsidRPr="007170CF">
        <w:rPr>
          <w:rFonts w:asciiTheme="minorHAnsi" w:hAnsiTheme="minorHAnsi" w:cstheme="minorHAnsi"/>
          <w:iCs/>
          <w:sz w:val="20"/>
          <w:szCs w:val="20"/>
        </w:rPr>
        <w:t xml:space="preserve"> och har i anslutning till vårt centrum </w:t>
      </w:r>
      <w:r w:rsidR="00C029AE" w:rsidRPr="007170CF">
        <w:rPr>
          <w:rFonts w:asciiTheme="minorHAnsi" w:hAnsiTheme="minorHAnsi" w:cstheme="minorHAnsi"/>
          <w:iCs/>
          <w:sz w:val="20"/>
          <w:szCs w:val="20"/>
        </w:rPr>
        <w:t>byggt en bekväm och trendig</w:t>
      </w:r>
      <w:r w:rsidR="008803A3" w:rsidRPr="007170CF">
        <w:rPr>
          <w:rFonts w:asciiTheme="minorHAnsi" w:hAnsiTheme="minorHAnsi" w:cstheme="minorHAnsi"/>
          <w:iCs/>
          <w:sz w:val="20"/>
          <w:szCs w:val="20"/>
        </w:rPr>
        <w:t xml:space="preserve"> </w:t>
      </w:r>
      <w:r w:rsidR="00C029AE" w:rsidRPr="007170CF">
        <w:rPr>
          <w:rFonts w:asciiTheme="minorHAnsi" w:hAnsiTheme="minorHAnsi" w:cstheme="minorHAnsi"/>
          <w:iCs/>
          <w:sz w:val="20"/>
          <w:szCs w:val="20"/>
        </w:rPr>
        <w:t>busshållplats</w:t>
      </w:r>
      <w:r w:rsidRPr="007170CF">
        <w:rPr>
          <w:rFonts w:asciiTheme="minorHAnsi" w:hAnsiTheme="minorHAnsi" w:cstheme="minorHAnsi"/>
          <w:iCs/>
          <w:sz w:val="20"/>
          <w:szCs w:val="20"/>
        </w:rPr>
        <w:t xml:space="preserve">, som jag </w:t>
      </w:r>
      <w:r w:rsidR="00C029AE" w:rsidRPr="007170CF">
        <w:rPr>
          <w:rFonts w:asciiTheme="minorHAnsi" w:hAnsiTheme="minorHAnsi" w:cstheme="minorHAnsi"/>
          <w:iCs/>
          <w:sz w:val="20"/>
          <w:szCs w:val="20"/>
        </w:rPr>
        <w:t xml:space="preserve">vågar påstå </w:t>
      </w:r>
      <w:r w:rsidRPr="007170CF">
        <w:rPr>
          <w:rFonts w:asciiTheme="minorHAnsi" w:hAnsiTheme="minorHAnsi" w:cstheme="minorHAnsi"/>
          <w:iCs/>
          <w:sz w:val="20"/>
          <w:szCs w:val="20"/>
        </w:rPr>
        <w:t xml:space="preserve">är Sveriges finaste. </w:t>
      </w:r>
      <w:r w:rsidR="00612D21" w:rsidRPr="007170CF">
        <w:rPr>
          <w:rFonts w:asciiTheme="minorHAnsi" w:hAnsiTheme="minorHAnsi" w:cstheme="minorHAnsi"/>
          <w:iCs/>
          <w:sz w:val="20"/>
          <w:szCs w:val="20"/>
        </w:rPr>
        <w:t xml:space="preserve">Även dessa är faktorer som vi hoppas ska uppskattas av såväl hyresgäster som besökare. </w:t>
      </w:r>
    </w:p>
    <w:p w:rsidR="008803A3" w:rsidRDefault="008803A3" w:rsidP="00C029AE">
      <w:pPr>
        <w:overflowPunct/>
        <w:spacing w:after="0" w:line="240" w:lineRule="auto"/>
        <w:textAlignment w:val="auto"/>
        <w:rPr>
          <w:rFonts w:eastAsiaTheme="minorHAnsi" w:cs="Arial"/>
          <w:iCs/>
        </w:rPr>
      </w:pPr>
    </w:p>
    <w:p w:rsidR="00C029AE" w:rsidRPr="00B8552E" w:rsidRDefault="00C029AE" w:rsidP="00C029AE">
      <w:pPr>
        <w:overflowPunct/>
        <w:spacing w:after="0" w:line="240" w:lineRule="auto"/>
        <w:textAlignment w:val="auto"/>
        <w:rPr>
          <w:rFonts w:eastAsiaTheme="minorHAnsi" w:cs="Arial"/>
        </w:rPr>
      </w:pPr>
      <w:r w:rsidRPr="00B8552E">
        <w:rPr>
          <w:rFonts w:eastAsiaTheme="minorHAnsi" w:cs="Arial"/>
        </w:rPr>
        <w:t xml:space="preserve">Fastighetsbarometern Butik når </w:t>
      </w:r>
      <w:r w:rsidR="006D18D6">
        <w:rPr>
          <w:rFonts w:eastAsiaTheme="minorHAnsi" w:cs="Arial"/>
        </w:rPr>
        <w:t>2016</w:t>
      </w:r>
      <w:r w:rsidRPr="00B8552E">
        <w:rPr>
          <w:rFonts w:eastAsiaTheme="minorHAnsi" w:cs="Arial"/>
        </w:rPr>
        <w:t xml:space="preserve"> det</w:t>
      </w:r>
      <w:r w:rsidR="008803A3">
        <w:rPr>
          <w:rFonts w:eastAsiaTheme="minorHAnsi" w:cs="Arial"/>
        </w:rPr>
        <w:t xml:space="preserve"> </w:t>
      </w:r>
      <w:r w:rsidRPr="00B8552E">
        <w:rPr>
          <w:rFonts w:eastAsiaTheme="minorHAnsi" w:cs="Arial"/>
        </w:rPr>
        <w:t>hittills näst högst uppmätta indexet i barometerns historia</w:t>
      </w:r>
      <w:r w:rsidR="006D18D6">
        <w:rPr>
          <w:rFonts w:eastAsiaTheme="minorHAnsi" w:cs="Arial"/>
        </w:rPr>
        <w:t>, nämligen 73</w:t>
      </w:r>
      <w:r w:rsidRPr="00B8552E">
        <w:rPr>
          <w:rFonts w:eastAsiaTheme="minorHAnsi" w:cs="Arial"/>
        </w:rPr>
        <w:t>.</w:t>
      </w:r>
    </w:p>
    <w:tbl>
      <w:tblPr>
        <w:tblStyle w:val="Tabellrutnt"/>
        <w:tblpPr w:leftFromText="141" w:rightFromText="141" w:vertAnchor="text" w:horzAnchor="margin" w:tblpXSpec="right" w:tblpY="119"/>
        <w:tblOverlap w:val="never"/>
        <w:tblW w:w="0" w:type="auto"/>
        <w:tblLook w:val="04A0" w:firstRow="1" w:lastRow="0" w:firstColumn="1" w:lastColumn="0" w:noHBand="0" w:noVBand="1"/>
      </w:tblPr>
      <w:tblGrid>
        <w:gridCol w:w="3174"/>
      </w:tblGrid>
      <w:tr w:rsidR="006B5613" w:rsidRPr="00A07F52" w:rsidTr="006B5613">
        <w:tc>
          <w:tcPr>
            <w:tcW w:w="3174" w:type="dxa"/>
          </w:tcPr>
          <w:p w:rsidR="006B5613" w:rsidRPr="00A07F52" w:rsidRDefault="006B5613" w:rsidP="006B5613">
            <w:pPr>
              <w:overflowPunct/>
              <w:spacing w:after="0" w:line="240" w:lineRule="auto"/>
              <w:textAlignment w:val="auto"/>
              <w:rPr>
                <w:rFonts w:cs="Arial"/>
              </w:rPr>
            </w:pPr>
            <w:r w:rsidRPr="007E28F3">
              <w:rPr>
                <w:rFonts w:ascii="Calibri-BoldItalic" w:eastAsiaTheme="minorHAnsi" w:hAnsi="Calibri-BoldItalic" w:cs="Calibri-BoldItalic"/>
                <w:b/>
                <w:bCs/>
                <w:iCs/>
              </w:rPr>
              <w:t>Fastighetsbarometern</w:t>
            </w:r>
            <w:r>
              <w:rPr>
                <w:rFonts w:ascii="Calibri-BoldItalic" w:eastAsiaTheme="minorHAnsi" w:hAnsi="Calibri-BoldItalic" w:cs="Calibri-BoldItalic"/>
                <w:b/>
                <w:bCs/>
                <w:iCs/>
              </w:rPr>
              <w:t xml:space="preserve"> </w:t>
            </w:r>
            <w:r w:rsidRPr="007E28F3">
              <w:rPr>
                <w:rFonts w:ascii="Calibri-BoldItalic" w:eastAsiaTheme="minorHAnsi" w:hAnsi="Calibri-BoldItalic" w:cs="Calibri-BoldItalic"/>
                <w:b/>
                <w:bCs/>
                <w:iCs/>
              </w:rPr>
              <w:t xml:space="preserve">Butik </w:t>
            </w:r>
            <w:r w:rsidRPr="007E28F3">
              <w:rPr>
                <w:rFonts w:ascii="Calibri-Italic" w:eastAsiaTheme="minorHAnsi" w:hAnsi="Calibri-Italic" w:cs="Calibri-Italic"/>
                <w:iCs/>
              </w:rPr>
              <w:t>mäter hur butikshyresgästerna upplever sitt köpcentrum och servicen från</w:t>
            </w:r>
            <w:r>
              <w:rPr>
                <w:rFonts w:ascii="Calibri-Italic" w:eastAsiaTheme="minorHAnsi" w:hAnsi="Calibri-Italic" w:cs="Calibri-Italic"/>
                <w:iCs/>
              </w:rPr>
              <w:t xml:space="preserve"> </w:t>
            </w:r>
            <w:r w:rsidRPr="007E28F3">
              <w:rPr>
                <w:rFonts w:ascii="Calibri-Italic" w:eastAsiaTheme="minorHAnsi" w:hAnsi="Calibri-Italic" w:cs="Calibri-Italic"/>
                <w:iCs/>
              </w:rPr>
              <w:t>centrumledning och ägare, hur nöjda hyresgästerna är totalt sett samt hur lojala hyresgästerna är. I årets</w:t>
            </w:r>
            <w:r>
              <w:rPr>
                <w:rFonts w:ascii="Calibri-Italic" w:eastAsiaTheme="minorHAnsi" w:hAnsi="Calibri-Italic" w:cs="Calibri-Italic"/>
                <w:iCs/>
              </w:rPr>
              <w:t xml:space="preserve"> </w:t>
            </w:r>
            <w:r w:rsidRPr="007E28F3">
              <w:rPr>
                <w:rFonts w:ascii="Calibri-Italic" w:eastAsiaTheme="minorHAnsi" w:hAnsi="Calibri-Italic" w:cs="Calibri-Italic"/>
                <w:iCs/>
              </w:rPr>
              <w:t>under</w:t>
            </w:r>
            <w:r>
              <w:rPr>
                <w:rFonts w:ascii="Calibri-Italic" w:eastAsiaTheme="minorHAnsi" w:hAnsi="Calibri-Italic" w:cs="Calibri-Italic"/>
                <w:iCs/>
              </w:rPr>
              <w:t>-</w:t>
            </w:r>
            <w:r w:rsidRPr="007E28F3">
              <w:rPr>
                <w:rFonts w:ascii="Calibri-Italic" w:eastAsiaTheme="minorHAnsi" w:hAnsi="Calibri-Italic" w:cs="Calibri-Italic"/>
                <w:iCs/>
              </w:rPr>
              <w:t>sökning delt</w:t>
            </w:r>
            <w:r>
              <w:rPr>
                <w:rFonts w:ascii="Calibri-Italic" w:eastAsiaTheme="minorHAnsi" w:hAnsi="Calibri-Italic" w:cs="Calibri-Italic"/>
                <w:iCs/>
              </w:rPr>
              <w:t xml:space="preserve">og 27 köpcentrum i Sverige. </w:t>
            </w:r>
            <w:r>
              <w:rPr>
                <w:rFonts w:eastAsiaTheme="minorHAnsi" w:cs="Arial"/>
                <w:b/>
              </w:rPr>
              <w:t xml:space="preserve"> </w:t>
            </w:r>
            <w:r w:rsidRPr="008E51E5">
              <w:rPr>
                <w:rFonts w:eastAsiaTheme="minorHAnsi" w:cs="Arial"/>
              </w:rPr>
              <w:t xml:space="preserve">Undersökningen </w:t>
            </w:r>
            <w:r w:rsidRPr="008E51E5">
              <w:rPr>
                <w:rFonts w:ascii="Calibri-Bold" w:eastAsiaTheme="minorHAnsi" w:hAnsi="Calibri-Bold" w:cs="Calibri-Bold"/>
                <w:bCs/>
              </w:rPr>
              <w:t>presenteras av CFI Group, Fastighetsägarna Sverige och HUI Research.</w:t>
            </w:r>
          </w:p>
        </w:tc>
      </w:tr>
    </w:tbl>
    <w:p w:rsidR="008803A3" w:rsidRDefault="008803A3" w:rsidP="00C029AE">
      <w:pPr>
        <w:overflowPunct/>
        <w:spacing w:after="0" w:line="240" w:lineRule="auto"/>
        <w:textAlignment w:val="auto"/>
        <w:rPr>
          <w:rFonts w:eastAsiaTheme="minorHAnsi" w:cs="Arial"/>
          <w:iCs/>
        </w:rPr>
      </w:pPr>
    </w:p>
    <w:p w:rsidR="00C029AE" w:rsidRPr="006D18D6" w:rsidRDefault="00C029AE" w:rsidP="003945AD">
      <w:pPr>
        <w:pStyle w:val="Liststycke"/>
        <w:numPr>
          <w:ilvl w:val="0"/>
          <w:numId w:val="42"/>
        </w:numPr>
        <w:rPr>
          <w:rFonts w:ascii="Arial" w:hAnsi="Arial" w:cs="Arial"/>
          <w:iCs/>
          <w:sz w:val="20"/>
          <w:szCs w:val="20"/>
        </w:rPr>
      </w:pPr>
      <w:r w:rsidRPr="003945AD">
        <w:rPr>
          <w:rFonts w:ascii="Arial" w:hAnsi="Arial" w:cs="Arial"/>
          <w:iCs/>
          <w:sz w:val="20"/>
          <w:szCs w:val="20"/>
        </w:rPr>
        <w:t>Gemensamt för de centrum som</w:t>
      </w:r>
      <w:r w:rsidR="008803A3" w:rsidRPr="003945AD">
        <w:rPr>
          <w:rFonts w:ascii="Arial" w:hAnsi="Arial" w:cs="Arial"/>
          <w:iCs/>
          <w:sz w:val="20"/>
          <w:szCs w:val="20"/>
        </w:rPr>
        <w:t xml:space="preserve"> </w:t>
      </w:r>
      <w:r w:rsidRPr="003945AD">
        <w:rPr>
          <w:rFonts w:ascii="Arial" w:hAnsi="Arial" w:cs="Arial"/>
          <w:iCs/>
          <w:sz w:val="20"/>
          <w:szCs w:val="20"/>
        </w:rPr>
        <w:t>ligger i topp i mätningen är att de aktivt jobbar med image, marknadsföring och butiksutbud,</w:t>
      </w:r>
      <w:r w:rsidR="008803A3" w:rsidRPr="003945AD">
        <w:rPr>
          <w:rFonts w:ascii="Arial" w:hAnsi="Arial" w:cs="Arial"/>
          <w:iCs/>
          <w:sz w:val="20"/>
          <w:szCs w:val="20"/>
        </w:rPr>
        <w:t xml:space="preserve"> </w:t>
      </w:r>
      <w:r w:rsidRPr="003945AD">
        <w:rPr>
          <w:rFonts w:ascii="Arial" w:hAnsi="Arial" w:cs="Arial"/>
          <w:iCs/>
          <w:sz w:val="20"/>
          <w:szCs w:val="20"/>
        </w:rPr>
        <w:t xml:space="preserve">samt att centrumledningen uppfattas som tillgängliga och affärsmässiga bland </w:t>
      </w:r>
      <w:r w:rsidRPr="006D18D6">
        <w:rPr>
          <w:rFonts w:ascii="Arial" w:hAnsi="Arial" w:cs="Arial"/>
          <w:iCs/>
          <w:sz w:val="20"/>
          <w:szCs w:val="20"/>
        </w:rPr>
        <w:t>hyresgästerna, säger Viktor</w:t>
      </w:r>
      <w:r w:rsidR="008803A3" w:rsidRPr="006D18D6">
        <w:rPr>
          <w:rFonts w:ascii="Arial" w:hAnsi="Arial" w:cs="Arial"/>
          <w:iCs/>
          <w:sz w:val="20"/>
          <w:szCs w:val="20"/>
        </w:rPr>
        <w:t xml:space="preserve"> </w:t>
      </w:r>
      <w:r w:rsidRPr="006D18D6">
        <w:rPr>
          <w:rFonts w:ascii="Arial" w:hAnsi="Arial" w:cs="Arial"/>
          <w:iCs/>
          <w:sz w:val="20"/>
          <w:szCs w:val="20"/>
        </w:rPr>
        <w:t>Carlsten, projektansvarig för Fastighetsbarometern på CFI Group.</w:t>
      </w:r>
    </w:p>
    <w:p w:rsidR="008803A3" w:rsidRPr="006D18D6" w:rsidRDefault="008803A3" w:rsidP="00C029AE">
      <w:pPr>
        <w:overflowPunct/>
        <w:spacing w:after="0" w:line="240" w:lineRule="auto"/>
        <w:textAlignment w:val="auto"/>
        <w:rPr>
          <w:rFonts w:eastAsiaTheme="minorHAnsi" w:cs="Arial"/>
          <w:iCs/>
        </w:rPr>
      </w:pPr>
    </w:p>
    <w:p w:rsidR="00C029AE" w:rsidRPr="006D18D6" w:rsidRDefault="00C029AE" w:rsidP="006D18D6">
      <w:pPr>
        <w:pStyle w:val="Liststycke"/>
        <w:numPr>
          <w:ilvl w:val="0"/>
          <w:numId w:val="43"/>
        </w:numPr>
        <w:rPr>
          <w:rFonts w:ascii="Arial" w:hAnsi="Arial" w:cs="Arial"/>
          <w:sz w:val="20"/>
          <w:szCs w:val="20"/>
        </w:rPr>
      </w:pPr>
      <w:r w:rsidRPr="006D18D6">
        <w:rPr>
          <w:rFonts w:ascii="Arial" w:hAnsi="Arial" w:cs="Arial"/>
          <w:iCs/>
          <w:sz w:val="20"/>
          <w:szCs w:val="20"/>
        </w:rPr>
        <w:t>Vi vet att nöjda kunder är otroligt viktigt för branschen, för branschens rykte och för branschens lönsamhet.</w:t>
      </w:r>
      <w:r w:rsidR="007E28F3" w:rsidRPr="006D18D6">
        <w:rPr>
          <w:rFonts w:ascii="Arial" w:hAnsi="Arial" w:cs="Arial"/>
          <w:iCs/>
          <w:sz w:val="20"/>
          <w:szCs w:val="20"/>
        </w:rPr>
        <w:t xml:space="preserve"> </w:t>
      </w:r>
      <w:r w:rsidRPr="006D18D6">
        <w:rPr>
          <w:rFonts w:ascii="Arial" w:hAnsi="Arial" w:cs="Arial"/>
          <w:iCs/>
          <w:sz w:val="20"/>
          <w:szCs w:val="20"/>
        </w:rPr>
        <w:t>Därför är Fastighetsbarometern Butik ett utmärkt verktyg för att kartlägga hyresgästernas nöjdhet och för att</w:t>
      </w:r>
      <w:r w:rsidR="007E28F3" w:rsidRPr="006D18D6">
        <w:rPr>
          <w:rFonts w:ascii="Arial" w:hAnsi="Arial" w:cs="Arial"/>
          <w:iCs/>
          <w:sz w:val="20"/>
          <w:szCs w:val="20"/>
        </w:rPr>
        <w:t xml:space="preserve"> </w:t>
      </w:r>
      <w:r w:rsidRPr="006D18D6">
        <w:rPr>
          <w:rFonts w:ascii="Arial" w:hAnsi="Arial" w:cs="Arial"/>
          <w:iCs/>
          <w:sz w:val="20"/>
          <w:szCs w:val="20"/>
        </w:rPr>
        <w:t>anpassa förvaltningen utifrån hyresgästernas behov och önskemål, säger Reinhold Lennebo, VD Fastighetsägarna</w:t>
      </w:r>
      <w:r w:rsidR="007E28F3" w:rsidRPr="006D18D6">
        <w:rPr>
          <w:rFonts w:ascii="Arial" w:hAnsi="Arial" w:cs="Arial"/>
          <w:iCs/>
          <w:sz w:val="20"/>
          <w:szCs w:val="20"/>
        </w:rPr>
        <w:t xml:space="preserve"> </w:t>
      </w:r>
      <w:r w:rsidRPr="006D18D6">
        <w:rPr>
          <w:rFonts w:ascii="Arial" w:hAnsi="Arial" w:cs="Arial"/>
          <w:iCs/>
          <w:sz w:val="20"/>
          <w:szCs w:val="20"/>
        </w:rPr>
        <w:t>Sverige.</w:t>
      </w:r>
    </w:p>
    <w:p w:rsidR="003945AD" w:rsidRDefault="003945AD" w:rsidP="00B74740">
      <w:pPr>
        <w:rPr>
          <w:rStyle w:val="Stark"/>
          <w:rFonts w:cs="Arial"/>
        </w:rPr>
      </w:pPr>
    </w:p>
    <w:p w:rsidR="00B74740" w:rsidRPr="00DA7A06" w:rsidRDefault="00B74740" w:rsidP="00B74740">
      <w:r w:rsidRPr="00DA5513">
        <w:rPr>
          <w:rStyle w:val="Stark"/>
          <w:rFonts w:cs="Arial"/>
        </w:rPr>
        <w:t>För mer information kontakta:</w:t>
      </w:r>
      <w:r w:rsidRPr="00DA5513">
        <w:rPr>
          <w:rFonts w:cs="Arial"/>
          <w:b/>
          <w:bCs/>
        </w:rPr>
        <w:br/>
      </w:r>
      <w:r w:rsidR="00A37E5D" w:rsidRPr="00A523B2">
        <w:rPr>
          <w:rStyle w:val="phone"/>
          <w:rFonts w:cs="Arial"/>
        </w:rPr>
        <w:t>Niklas Blonér, Centrumchef Väla Centrum</w:t>
      </w:r>
      <w:r w:rsidR="002B3E3D" w:rsidRPr="00A523B2">
        <w:rPr>
          <w:rStyle w:val="phone"/>
          <w:rFonts w:cs="Arial"/>
        </w:rPr>
        <w:t xml:space="preserve">, </w:t>
      </w:r>
      <w:hyperlink r:id="rId9" w:history="1">
        <w:r w:rsidR="00A37E5D" w:rsidRPr="00A523B2">
          <w:rPr>
            <w:rStyle w:val="Hyperlnk"/>
            <w:rFonts w:cs="Arial"/>
          </w:rPr>
          <w:t>niklas.bloner@skandiafastigheter</w:t>
        </w:r>
      </w:hyperlink>
      <w:r w:rsidR="00A37E5D" w:rsidRPr="00A523B2">
        <w:rPr>
          <w:rFonts w:cs="Arial"/>
        </w:rPr>
        <w:t xml:space="preserve">, </w:t>
      </w:r>
      <w:r w:rsidR="00A523B2" w:rsidRPr="00A523B2">
        <w:rPr>
          <w:rStyle w:val="phone"/>
          <w:rFonts w:cs="Arial"/>
          <w:color w:val="333333"/>
        </w:rPr>
        <w:t>070-833 51 51</w:t>
      </w:r>
      <w:r w:rsidR="00A523B2">
        <w:rPr>
          <w:rStyle w:val="phone"/>
          <w:rFonts w:cs="Arial"/>
          <w:color w:val="333333"/>
        </w:rPr>
        <w:t>.</w:t>
      </w:r>
      <w:r w:rsidR="00DA7A06" w:rsidRPr="00A523B2">
        <w:rPr>
          <w:rFonts w:cs="Arial"/>
        </w:rPr>
        <w:br/>
      </w:r>
      <w:r w:rsidR="00A56951" w:rsidRPr="00A523B2">
        <w:rPr>
          <w:rFonts w:eastAsiaTheme="minorHAnsi" w:cs="Arial"/>
        </w:rPr>
        <w:t>Viktor Carlsten, projektansvarig CFI Group, 070</w:t>
      </w:r>
      <w:r w:rsidR="00A56951" w:rsidRPr="00A523B2">
        <w:rPr>
          <w:rFonts w:ascii="Cambria Math" w:eastAsiaTheme="minorHAnsi" w:hAnsi="Cambria Math" w:cs="Cambria Math"/>
        </w:rPr>
        <w:t>‐</w:t>
      </w:r>
      <w:r w:rsidR="00A56951" w:rsidRPr="00A523B2">
        <w:rPr>
          <w:rFonts w:eastAsiaTheme="minorHAnsi" w:cs="Arial"/>
        </w:rPr>
        <w:t>334 87 46</w:t>
      </w:r>
      <w:r w:rsidR="00A523B2">
        <w:rPr>
          <w:rFonts w:eastAsiaTheme="minorHAnsi" w:cs="Arial"/>
        </w:rPr>
        <w:t>.</w:t>
      </w:r>
      <w:r w:rsidR="00A56951" w:rsidRPr="00A523B2">
        <w:rPr>
          <w:rFonts w:cs="Arial"/>
        </w:rPr>
        <w:br/>
      </w:r>
      <w:r w:rsidR="00DA7A06" w:rsidRPr="00A523B2">
        <w:rPr>
          <w:rFonts w:cs="Arial"/>
        </w:rPr>
        <w:t xml:space="preserve">Bo Jansson, Fastighetschef Köpcentrum, </w:t>
      </w:r>
      <w:hyperlink r:id="rId10" w:history="1">
        <w:r w:rsidR="00DA7A06" w:rsidRPr="00A523B2">
          <w:rPr>
            <w:rStyle w:val="Hyperlnk"/>
            <w:rFonts w:cs="Arial"/>
          </w:rPr>
          <w:t>bo.jansson@skandiafastigheter.se</w:t>
        </w:r>
      </w:hyperlink>
      <w:r w:rsidR="00DA7A06" w:rsidRPr="00A523B2">
        <w:rPr>
          <w:rFonts w:cs="Arial"/>
        </w:rPr>
        <w:t xml:space="preserve">, </w:t>
      </w:r>
      <w:r w:rsidR="00A523B2" w:rsidRPr="00A523B2">
        <w:rPr>
          <w:rStyle w:val="phone"/>
          <w:rFonts w:cs="Arial"/>
          <w:color w:val="333333"/>
        </w:rPr>
        <w:t>070-590 84 42</w:t>
      </w:r>
      <w:r w:rsidR="00A523B2">
        <w:rPr>
          <w:rStyle w:val="phone"/>
          <w:rFonts w:cs="Arial"/>
          <w:color w:val="333333"/>
        </w:rPr>
        <w:t>.</w:t>
      </w:r>
      <w:r w:rsidR="00DB17AA" w:rsidRPr="00A523B2">
        <w:rPr>
          <w:rFonts w:cs="Arial"/>
        </w:rPr>
        <w:br/>
      </w:r>
      <w:r w:rsidRPr="00A523B2">
        <w:rPr>
          <w:rFonts w:cs="Arial"/>
        </w:rPr>
        <w:t xml:space="preserve">Anders Kupsu, VD, anders.kupsu@skandiafastigheter.se, </w:t>
      </w:r>
      <w:r w:rsidRPr="00A523B2">
        <w:rPr>
          <w:rStyle w:val="phone"/>
          <w:rFonts w:cs="Arial"/>
        </w:rPr>
        <w:t>070-585 61 85.</w:t>
      </w:r>
      <w:r w:rsidRPr="00A523B2">
        <w:rPr>
          <w:rStyle w:val="phone"/>
          <w:rFonts w:cs="Arial"/>
        </w:rPr>
        <w:br/>
      </w:r>
      <w:r w:rsidRPr="00A523B2">
        <w:rPr>
          <w:rFonts w:cs="Arial"/>
        </w:rPr>
        <w:t xml:space="preserve">Katarina Noré, Kommunikations- och marknadschef, </w:t>
      </w:r>
      <w:r w:rsidRPr="00A523B2">
        <w:rPr>
          <w:rFonts w:cs="Arial"/>
        </w:rPr>
        <w:br/>
      </w:r>
      <w:hyperlink r:id="rId11" w:history="1">
        <w:r w:rsidRPr="00A523B2">
          <w:rPr>
            <w:rStyle w:val="Hyperlnk"/>
            <w:rFonts w:eastAsiaTheme="minorEastAsia" w:cs="Arial"/>
            <w:noProof/>
            <w:snapToGrid w:val="0"/>
            <w:color w:val="auto"/>
          </w:rPr>
          <w:t>katarina.nore@skandiafastigheter.se</w:t>
        </w:r>
      </w:hyperlink>
      <w:r w:rsidRPr="00A523B2">
        <w:rPr>
          <w:rFonts w:eastAsiaTheme="minorEastAsia" w:cs="Arial"/>
          <w:noProof/>
          <w:snapToGrid w:val="0"/>
        </w:rPr>
        <w:t>, 073-944 72 04.</w:t>
      </w:r>
    </w:p>
    <w:p w:rsidR="003945AD" w:rsidRDefault="003945AD" w:rsidP="002F321C">
      <w:pPr>
        <w:widowControl w:val="0"/>
        <w:spacing w:line="240" w:lineRule="auto"/>
        <w:rPr>
          <w:rFonts w:asciiTheme="minorHAnsi" w:hAnsiTheme="minorHAnsi" w:cstheme="minorHAnsi"/>
          <w:color w:val="808080" w:themeColor="background1" w:themeShade="80"/>
          <w:sz w:val="16"/>
          <w:szCs w:val="16"/>
        </w:rPr>
      </w:pPr>
    </w:p>
    <w:p w:rsidR="002F321C" w:rsidRPr="00A9463E" w:rsidRDefault="002F321C" w:rsidP="002F321C">
      <w:pPr>
        <w:widowControl w:val="0"/>
        <w:spacing w:line="240" w:lineRule="auto"/>
        <w:rPr>
          <w:rFonts w:asciiTheme="minorHAnsi" w:hAnsiTheme="minorHAnsi" w:cstheme="minorHAnsi"/>
          <w:color w:val="808080" w:themeColor="background1" w:themeShade="80"/>
          <w:sz w:val="16"/>
          <w:szCs w:val="16"/>
        </w:rPr>
      </w:pPr>
      <w:r w:rsidRPr="00A9463E">
        <w:rPr>
          <w:rFonts w:asciiTheme="minorHAnsi" w:hAnsiTheme="minorHAnsi" w:cstheme="minorHAnsi"/>
          <w:color w:val="808080" w:themeColor="background1" w:themeShade="80"/>
          <w:sz w:val="16"/>
          <w:szCs w:val="16"/>
        </w:rPr>
        <w:t>Skandia Fastigheter äger, förvaltar och utvecklar fastigheter inom segmente</w:t>
      </w:r>
      <w:r>
        <w:rPr>
          <w:rFonts w:asciiTheme="minorHAnsi" w:hAnsiTheme="minorHAnsi" w:cstheme="minorHAnsi"/>
          <w:color w:val="808080" w:themeColor="background1" w:themeShade="80"/>
          <w:sz w:val="16"/>
          <w:szCs w:val="16"/>
        </w:rPr>
        <w:t>n</w:t>
      </w:r>
      <w:r w:rsidRPr="00A9463E">
        <w:rPr>
          <w:rFonts w:asciiTheme="minorHAnsi" w:hAnsiTheme="minorHAnsi" w:cstheme="minorHAnsi"/>
          <w:color w:val="808080" w:themeColor="background1" w:themeShade="80"/>
          <w:sz w:val="16"/>
          <w:szCs w:val="16"/>
        </w:rPr>
        <w:t xml:space="preserve"> kontor, köpcentrum, bostäder och samhällsfastigheter. Vid årsskiftet 2015/2016 förvaltade bolaget 117 fastigheter till ett sammanlagt värde av cirka 43,2 miljarder kronor och med en uthyrbar area om  1,2 miljoner kvadratmeter. Fastighetsbeståndet finns i huvudsak i de tre storstadsregionerna och </w:t>
      </w:r>
      <w:r>
        <w:rPr>
          <w:rFonts w:asciiTheme="minorHAnsi" w:hAnsiTheme="minorHAnsi" w:cstheme="minorHAnsi"/>
          <w:color w:val="808080" w:themeColor="background1" w:themeShade="80"/>
          <w:sz w:val="16"/>
          <w:szCs w:val="16"/>
        </w:rPr>
        <w:t>har 1</w:t>
      </w:r>
      <w:r w:rsidRPr="00A9463E">
        <w:rPr>
          <w:rFonts w:asciiTheme="minorHAnsi" w:hAnsiTheme="minorHAnsi" w:cstheme="minorHAnsi"/>
          <w:color w:val="808080" w:themeColor="background1" w:themeShade="80"/>
          <w:sz w:val="16"/>
          <w:szCs w:val="16"/>
        </w:rPr>
        <w:t>35 medarbetare</w:t>
      </w:r>
      <w:r>
        <w:rPr>
          <w:rFonts w:asciiTheme="minorHAnsi" w:hAnsiTheme="minorHAnsi" w:cstheme="minorHAnsi"/>
          <w:color w:val="808080" w:themeColor="background1" w:themeShade="80"/>
          <w:sz w:val="16"/>
          <w:szCs w:val="16"/>
        </w:rPr>
        <w:t xml:space="preserve"> som arbetar för att</w:t>
      </w:r>
      <w:r w:rsidRPr="00A9463E">
        <w:rPr>
          <w:rFonts w:asciiTheme="minorHAnsi" w:hAnsiTheme="minorHAnsi" w:cstheme="minorHAnsi"/>
          <w:color w:val="808080" w:themeColor="background1" w:themeShade="80"/>
          <w:sz w:val="16"/>
          <w:szCs w:val="16"/>
        </w:rPr>
        <w:t xml:space="preserve"> leverera en långsiktigt god avkastning till Skandias 1,4 miljoner ägare. </w:t>
      </w:r>
      <w:hyperlink r:id="rId12" w:history="1">
        <w:r w:rsidRPr="00A9463E">
          <w:rPr>
            <w:rStyle w:val="Hyperlnk"/>
            <w:rFonts w:asciiTheme="minorHAnsi" w:hAnsiTheme="minorHAnsi" w:cstheme="minorHAnsi"/>
            <w:color w:val="808080" w:themeColor="background1" w:themeShade="80"/>
            <w:sz w:val="16"/>
            <w:szCs w:val="16"/>
          </w:rPr>
          <w:t>www.skandiafastigheter.se</w:t>
        </w:r>
      </w:hyperlink>
      <w:r w:rsidRPr="00A9463E">
        <w:rPr>
          <w:rFonts w:asciiTheme="minorHAnsi" w:hAnsiTheme="minorHAnsi" w:cstheme="minorHAnsi"/>
          <w:color w:val="808080" w:themeColor="background1" w:themeShade="80"/>
          <w:sz w:val="16"/>
          <w:szCs w:val="16"/>
        </w:rPr>
        <w:t xml:space="preserve"> </w:t>
      </w:r>
    </w:p>
    <w:p w:rsidR="005F2140" w:rsidRPr="00001562" w:rsidRDefault="005F2140" w:rsidP="002F321C">
      <w:pPr>
        <w:spacing w:line="240" w:lineRule="auto"/>
        <w:ind w:right="-2"/>
        <w:rPr>
          <w:rFonts w:asciiTheme="minorHAnsi" w:hAnsiTheme="minorHAnsi" w:cstheme="minorHAnsi"/>
        </w:rPr>
      </w:pPr>
    </w:p>
    <w:sectPr w:rsidR="005F2140" w:rsidRPr="00001562" w:rsidSect="00114DFF">
      <w:headerReference w:type="even" r:id="rId13"/>
      <w:headerReference w:type="default" r:id="rId14"/>
      <w:footerReference w:type="even" r:id="rId15"/>
      <w:footerReference w:type="default" r:id="rId16"/>
      <w:headerReference w:type="first" r:id="rId17"/>
      <w:footerReference w:type="first" r:id="rId18"/>
      <w:pgSz w:w="11906" w:h="16838" w:code="9"/>
      <w:pgMar w:top="993" w:right="1274" w:bottom="851" w:left="1134"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12" w:rsidRDefault="000C4812">
      <w:r>
        <w:separator/>
      </w:r>
    </w:p>
  </w:endnote>
  <w:endnote w:type="continuationSeparator" w:id="0">
    <w:p w:rsidR="000C4812" w:rsidRDefault="000C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ardian Sans Semibold">
    <w:altName w:val="Guardian Sans Sem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12" w:rsidRDefault="000C481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12" w:rsidRDefault="000C481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940"/>
      <w:gridCol w:w="746"/>
      <w:gridCol w:w="2693"/>
      <w:gridCol w:w="992"/>
      <w:gridCol w:w="2036"/>
    </w:tblGrid>
    <w:tr w:rsidR="000C4812" w:rsidRPr="006E3E86" w:rsidTr="00D2726B">
      <w:trPr>
        <w:trHeight w:val="227"/>
      </w:trPr>
      <w:tc>
        <w:tcPr>
          <w:tcW w:w="2940" w:type="dxa"/>
          <w:tcBorders>
            <w:top w:val="single" w:sz="4" w:space="0" w:color="auto"/>
          </w:tcBorders>
          <w:vAlign w:val="bottom"/>
        </w:tcPr>
        <w:p w:rsidR="000C4812" w:rsidRPr="006E3E86" w:rsidRDefault="008A0A11" w:rsidP="00D2726B">
          <w:pPr>
            <w:pStyle w:val="Sidfot"/>
            <w:spacing w:before="120"/>
            <w:rPr>
              <w:rFonts w:cs="Arial"/>
              <w:b/>
              <w:szCs w:val="16"/>
            </w:rPr>
          </w:pPr>
          <w:sdt>
            <w:sdtPr>
              <w:rPr>
                <w:rFonts w:cs="Arial"/>
                <w:b/>
                <w:szCs w:val="16"/>
              </w:rPr>
              <w:alias w:val="Företag"/>
              <w:tag w:val="cntFöretag"/>
              <w:id w:val="1449195140"/>
              <w:text/>
            </w:sdtPr>
            <w:sdtEndPr/>
            <w:sdtContent>
              <w:r w:rsidR="000C4812">
                <w:rPr>
                  <w:rFonts w:cs="Arial"/>
                  <w:b/>
                  <w:szCs w:val="16"/>
                </w:rPr>
                <w:t>Skandia Fastigheter AB</w:t>
              </w:r>
            </w:sdtContent>
          </w:sdt>
        </w:p>
      </w:tc>
      <w:tc>
        <w:tcPr>
          <w:tcW w:w="746" w:type="dxa"/>
          <w:tcBorders>
            <w:top w:val="single" w:sz="4" w:space="0" w:color="auto"/>
          </w:tcBorders>
          <w:vAlign w:val="bottom"/>
        </w:tcPr>
        <w:p w:rsidR="000C4812" w:rsidRPr="006E3E86" w:rsidRDefault="000C4812">
          <w:pPr>
            <w:pStyle w:val="Sidfot"/>
            <w:spacing w:before="120"/>
            <w:rPr>
              <w:rFonts w:cs="Arial"/>
              <w:b/>
              <w:szCs w:val="16"/>
            </w:rPr>
          </w:pPr>
          <w:r w:rsidRPr="006E3E86">
            <w:rPr>
              <w:rFonts w:cs="Arial"/>
              <w:b/>
              <w:szCs w:val="16"/>
            </w:rPr>
            <w:t>Besök</w:t>
          </w:r>
        </w:p>
      </w:tc>
      <w:tc>
        <w:tcPr>
          <w:tcW w:w="2693" w:type="dxa"/>
          <w:tcBorders>
            <w:top w:val="single" w:sz="4" w:space="0" w:color="auto"/>
          </w:tcBorders>
          <w:vAlign w:val="bottom"/>
        </w:tcPr>
        <w:p w:rsidR="000C4812" w:rsidRPr="006E3E86" w:rsidRDefault="008A0A11">
          <w:pPr>
            <w:pStyle w:val="Sidfot"/>
            <w:spacing w:before="120"/>
            <w:rPr>
              <w:rFonts w:cs="Arial"/>
              <w:szCs w:val="16"/>
            </w:rPr>
          </w:pPr>
          <w:sdt>
            <w:sdtPr>
              <w:rPr>
                <w:rFonts w:cs="Arial"/>
                <w:szCs w:val="16"/>
              </w:rPr>
              <w:alias w:val="Besöksadress"/>
              <w:tag w:val="cntBesöksadress"/>
              <w:id w:val="971184805"/>
              <w:text/>
            </w:sdtPr>
            <w:sdtEndPr/>
            <w:sdtContent>
              <w:r w:rsidR="000C4812">
                <w:rPr>
                  <w:rFonts w:cs="Arial"/>
                  <w:szCs w:val="16"/>
                </w:rPr>
                <w:t>Jakobsbergsgatan 22</w:t>
              </w:r>
            </w:sdtContent>
          </w:sdt>
        </w:p>
      </w:tc>
      <w:tc>
        <w:tcPr>
          <w:tcW w:w="992" w:type="dxa"/>
          <w:tcBorders>
            <w:top w:val="single" w:sz="4" w:space="0" w:color="auto"/>
          </w:tcBorders>
          <w:vAlign w:val="bottom"/>
        </w:tcPr>
        <w:p w:rsidR="000C4812" w:rsidRPr="006E3E86" w:rsidRDefault="000C4812">
          <w:pPr>
            <w:pStyle w:val="Sidfot"/>
            <w:spacing w:before="120"/>
            <w:rPr>
              <w:rFonts w:cs="Arial"/>
              <w:b/>
              <w:szCs w:val="16"/>
            </w:rPr>
          </w:pPr>
          <w:r w:rsidRPr="006E3E86">
            <w:rPr>
              <w:rFonts w:cs="Arial"/>
              <w:b/>
              <w:szCs w:val="16"/>
            </w:rPr>
            <w:t>Säte</w:t>
          </w:r>
        </w:p>
      </w:tc>
      <w:tc>
        <w:tcPr>
          <w:tcW w:w="2036" w:type="dxa"/>
          <w:tcBorders>
            <w:top w:val="single" w:sz="4" w:space="0" w:color="auto"/>
          </w:tcBorders>
          <w:vAlign w:val="bottom"/>
        </w:tcPr>
        <w:p w:rsidR="000C4812" w:rsidRPr="006E3E86" w:rsidRDefault="008A0A11">
          <w:pPr>
            <w:pStyle w:val="Sidfot"/>
            <w:spacing w:before="120"/>
            <w:rPr>
              <w:rFonts w:cs="Arial"/>
              <w:szCs w:val="16"/>
            </w:rPr>
          </w:pPr>
          <w:sdt>
            <w:sdtPr>
              <w:rPr>
                <w:rFonts w:cs="Arial"/>
                <w:szCs w:val="16"/>
              </w:rPr>
              <w:alias w:val="Säte"/>
              <w:tag w:val="cntSäte"/>
              <w:id w:val="-43603050"/>
              <w:text/>
            </w:sdtPr>
            <w:sdtEndPr/>
            <w:sdtContent>
              <w:r w:rsidR="000C4812">
                <w:rPr>
                  <w:rFonts w:cs="Arial"/>
                  <w:szCs w:val="16"/>
                </w:rPr>
                <w:t>Stockholm</w:t>
              </w:r>
            </w:sdtContent>
          </w:sdt>
        </w:p>
      </w:tc>
    </w:tr>
    <w:tr w:rsidR="000C4812" w:rsidRPr="006E3E86" w:rsidTr="00D2726B">
      <w:trPr>
        <w:trHeight w:val="227"/>
      </w:trPr>
      <w:tc>
        <w:tcPr>
          <w:tcW w:w="2940" w:type="dxa"/>
          <w:vAlign w:val="bottom"/>
        </w:tcPr>
        <w:p w:rsidR="000C4812" w:rsidRPr="006E3E86" w:rsidRDefault="008A0A11">
          <w:pPr>
            <w:pStyle w:val="Sidfot"/>
            <w:rPr>
              <w:rFonts w:cs="Arial"/>
              <w:szCs w:val="16"/>
            </w:rPr>
          </w:pPr>
          <w:sdt>
            <w:sdtPr>
              <w:rPr>
                <w:rFonts w:cs="Arial"/>
                <w:szCs w:val="16"/>
              </w:rPr>
              <w:alias w:val="Adress"/>
              <w:tag w:val="cntAdress"/>
              <w:id w:val="-1534415408"/>
              <w:text/>
            </w:sdtPr>
            <w:sdtEndPr/>
            <w:sdtContent>
              <w:r w:rsidR="000C4812">
                <w:rPr>
                  <w:rFonts w:cs="Arial"/>
                  <w:szCs w:val="16"/>
                </w:rPr>
                <w:t>Box 7063</w:t>
              </w:r>
            </w:sdtContent>
          </w:sdt>
        </w:p>
      </w:tc>
      <w:tc>
        <w:tcPr>
          <w:tcW w:w="746" w:type="dxa"/>
          <w:vAlign w:val="bottom"/>
        </w:tcPr>
        <w:p w:rsidR="000C4812" w:rsidRPr="006E3E86" w:rsidRDefault="000C4812">
          <w:pPr>
            <w:pStyle w:val="Sidfot"/>
            <w:rPr>
              <w:rFonts w:cs="Arial"/>
              <w:b/>
              <w:szCs w:val="16"/>
            </w:rPr>
          </w:pPr>
          <w:r w:rsidRPr="006E3E86">
            <w:rPr>
              <w:rFonts w:cs="Arial"/>
              <w:b/>
              <w:szCs w:val="16"/>
            </w:rPr>
            <w:t>Växel</w:t>
          </w:r>
        </w:p>
      </w:tc>
      <w:tc>
        <w:tcPr>
          <w:tcW w:w="2693" w:type="dxa"/>
          <w:vAlign w:val="bottom"/>
        </w:tcPr>
        <w:p w:rsidR="000C4812" w:rsidRPr="006E3E86" w:rsidRDefault="008A0A11">
          <w:pPr>
            <w:pStyle w:val="Sidfot"/>
            <w:rPr>
              <w:rFonts w:cs="Arial"/>
              <w:szCs w:val="16"/>
            </w:rPr>
          </w:pPr>
          <w:sdt>
            <w:sdtPr>
              <w:rPr>
                <w:rFonts w:cs="Arial"/>
                <w:szCs w:val="16"/>
              </w:rPr>
              <w:alias w:val="Telefon"/>
              <w:tag w:val="cntTelefon"/>
              <w:id w:val="-2018530600"/>
              <w:text/>
            </w:sdtPr>
            <w:sdtEndPr/>
            <w:sdtContent>
              <w:r w:rsidR="000C4812">
                <w:rPr>
                  <w:rFonts w:cs="Arial"/>
                  <w:szCs w:val="16"/>
                </w:rPr>
                <w:t>08-573 655 00</w:t>
              </w:r>
            </w:sdtContent>
          </w:sdt>
        </w:p>
      </w:tc>
      <w:tc>
        <w:tcPr>
          <w:tcW w:w="992" w:type="dxa"/>
          <w:vAlign w:val="bottom"/>
        </w:tcPr>
        <w:p w:rsidR="000C4812" w:rsidRPr="006E3E86" w:rsidRDefault="000C4812">
          <w:pPr>
            <w:pStyle w:val="Sidfot"/>
            <w:rPr>
              <w:rFonts w:cs="Arial"/>
              <w:b/>
              <w:szCs w:val="16"/>
              <w:lang w:val="nn-NO"/>
            </w:rPr>
          </w:pPr>
          <w:r w:rsidRPr="006E3E86">
            <w:rPr>
              <w:rFonts w:cs="Arial"/>
              <w:b/>
              <w:szCs w:val="16"/>
              <w:lang w:val="nn-NO"/>
            </w:rPr>
            <w:t>Org. nr.</w:t>
          </w:r>
        </w:p>
      </w:tc>
      <w:tc>
        <w:tcPr>
          <w:tcW w:w="2036" w:type="dxa"/>
          <w:vAlign w:val="bottom"/>
        </w:tcPr>
        <w:p w:rsidR="000C4812" w:rsidRPr="006E3E86" w:rsidRDefault="008A0A11">
          <w:pPr>
            <w:pStyle w:val="Sidfot"/>
            <w:rPr>
              <w:rFonts w:cs="Arial"/>
              <w:szCs w:val="16"/>
              <w:lang w:val="nn-NO"/>
            </w:rPr>
          </w:pPr>
          <w:sdt>
            <w:sdtPr>
              <w:rPr>
                <w:rFonts w:cs="Arial"/>
                <w:szCs w:val="16"/>
                <w:lang w:val="nn-NO"/>
              </w:rPr>
              <w:alias w:val="Orgnr"/>
              <w:tag w:val="cntOrgnr"/>
              <w:id w:val="-340852290"/>
              <w:text/>
            </w:sdtPr>
            <w:sdtEndPr/>
            <w:sdtContent>
              <w:r w:rsidR="000C4812">
                <w:rPr>
                  <w:rFonts w:cs="Arial"/>
                  <w:szCs w:val="16"/>
                  <w:lang w:val="nn-NO"/>
                </w:rPr>
                <w:t>556467-1641</w:t>
              </w:r>
            </w:sdtContent>
          </w:sdt>
        </w:p>
      </w:tc>
    </w:tr>
    <w:tr w:rsidR="000C4812" w:rsidRPr="006E3E86" w:rsidTr="00D2726B">
      <w:trPr>
        <w:trHeight w:val="227"/>
      </w:trPr>
      <w:tc>
        <w:tcPr>
          <w:tcW w:w="2940" w:type="dxa"/>
          <w:vAlign w:val="bottom"/>
        </w:tcPr>
        <w:p w:rsidR="000C4812" w:rsidRPr="006E3E86" w:rsidRDefault="008A0A11">
          <w:pPr>
            <w:spacing w:after="0"/>
            <w:rPr>
              <w:rFonts w:cs="Arial"/>
              <w:sz w:val="16"/>
              <w:szCs w:val="16"/>
              <w:lang w:val="nn-NO"/>
            </w:rPr>
          </w:pPr>
          <w:sdt>
            <w:sdtPr>
              <w:rPr>
                <w:rFonts w:cs="Arial"/>
                <w:sz w:val="16"/>
                <w:szCs w:val="16"/>
                <w:lang w:val="nn-NO"/>
              </w:rPr>
              <w:alias w:val="Postadress"/>
              <w:tag w:val="cntPostadress"/>
              <w:id w:val="-1485226153"/>
              <w:text/>
            </w:sdtPr>
            <w:sdtEndPr/>
            <w:sdtContent>
              <w:r w:rsidR="000C4812">
                <w:rPr>
                  <w:rFonts w:cs="Arial"/>
                  <w:sz w:val="16"/>
                  <w:szCs w:val="16"/>
                  <w:lang w:val="nn-NO"/>
                </w:rPr>
                <w:t>103 86 Stockholm</w:t>
              </w:r>
            </w:sdtContent>
          </w:sdt>
        </w:p>
      </w:tc>
      <w:tc>
        <w:tcPr>
          <w:tcW w:w="746" w:type="dxa"/>
          <w:vAlign w:val="bottom"/>
        </w:tcPr>
        <w:p w:rsidR="000C4812" w:rsidRPr="006E3E86" w:rsidRDefault="000C4812">
          <w:pPr>
            <w:pStyle w:val="Sidfot"/>
            <w:rPr>
              <w:rFonts w:cs="Arial"/>
              <w:b/>
              <w:szCs w:val="16"/>
              <w:lang w:val="nn-NO"/>
            </w:rPr>
          </w:pPr>
          <w:r w:rsidRPr="006E3E86">
            <w:rPr>
              <w:rFonts w:cs="Arial"/>
              <w:b/>
              <w:szCs w:val="16"/>
              <w:lang w:val="nn-NO"/>
            </w:rPr>
            <w:t>Fax</w:t>
          </w:r>
        </w:p>
      </w:tc>
      <w:tc>
        <w:tcPr>
          <w:tcW w:w="2693" w:type="dxa"/>
          <w:vAlign w:val="bottom"/>
        </w:tcPr>
        <w:p w:rsidR="000C4812" w:rsidRPr="006E3E86" w:rsidRDefault="008A0A11">
          <w:pPr>
            <w:pStyle w:val="Sidfot"/>
            <w:rPr>
              <w:rFonts w:cs="Arial"/>
              <w:szCs w:val="16"/>
              <w:lang w:val="nn-NO"/>
            </w:rPr>
          </w:pPr>
          <w:sdt>
            <w:sdtPr>
              <w:rPr>
                <w:rFonts w:cs="Arial"/>
                <w:szCs w:val="16"/>
                <w:lang w:val="nn-NO"/>
              </w:rPr>
              <w:alias w:val="Fax"/>
              <w:tag w:val="cntFax"/>
              <w:id w:val="-1801459670"/>
              <w:text/>
            </w:sdtPr>
            <w:sdtEndPr/>
            <w:sdtContent>
              <w:r w:rsidR="000C4812">
                <w:rPr>
                  <w:rFonts w:cs="Arial"/>
                  <w:szCs w:val="16"/>
                  <w:lang w:val="nn-NO"/>
                </w:rPr>
                <w:t>08-573 658 00</w:t>
              </w:r>
            </w:sdtContent>
          </w:sdt>
        </w:p>
      </w:tc>
      <w:tc>
        <w:tcPr>
          <w:tcW w:w="992" w:type="dxa"/>
          <w:vAlign w:val="bottom"/>
        </w:tcPr>
        <w:p w:rsidR="000C4812" w:rsidRPr="006E3E86" w:rsidRDefault="000C4812">
          <w:pPr>
            <w:pStyle w:val="Sidfot"/>
            <w:rPr>
              <w:rFonts w:cs="Arial"/>
              <w:b/>
              <w:szCs w:val="16"/>
              <w:lang w:val="nn-NO"/>
            </w:rPr>
          </w:pPr>
          <w:r w:rsidRPr="006E3E86">
            <w:rPr>
              <w:rFonts w:cs="Arial"/>
              <w:b/>
              <w:szCs w:val="16"/>
              <w:lang w:val="nn-NO"/>
            </w:rPr>
            <w:t>Hemsida</w:t>
          </w:r>
        </w:p>
      </w:tc>
      <w:tc>
        <w:tcPr>
          <w:tcW w:w="2036" w:type="dxa"/>
          <w:vAlign w:val="bottom"/>
        </w:tcPr>
        <w:p w:rsidR="000C4812" w:rsidRPr="006E3E86" w:rsidRDefault="008A0A11" w:rsidP="00CF4423">
          <w:pPr>
            <w:pStyle w:val="Sidfot"/>
            <w:rPr>
              <w:rFonts w:cs="Arial"/>
              <w:szCs w:val="16"/>
              <w:lang w:val="nn-NO"/>
            </w:rPr>
          </w:pPr>
          <w:sdt>
            <w:sdtPr>
              <w:rPr>
                <w:rFonts w:cs="Arial"/>
                <w:szCs w:val="16"/>
                <w:lang w:val="nn-NO"/>
              </w:rPr>
              <w:alias w:val="Web"/>
              <w:tag w:val="cntWeb"/>
              <w:id w:val="715626571"/>
              <w:text/>
            </w:sdtPr>
            <w:sdtEndPr/>
            <w:sdtContent>
              <w:r w:rsidR="000C4812">
                <w:rPr>
                  <w:rFonts w:cs="Arial"/>
                  <w:szCs w:val="16"/>
                  <w:lang w:val="nn-NO"/>
                </w:rPr>
                <w:t>skandiafastigheter.se</w:t>
              </w:r>
            </w:sdtContent>
          </w:sdt>
        </w:p>
      </w:tc>
    </w:tr>
  </w:tbl>
  <w:p w:rsidR="000C4812" w:rsidRPr="00E001D8" w:rsidRDefault="000C4812" w:rsidP="00E001D8">
    <w:pPr>
      <w:pStyle w:val="Sidfot"/>
      <w:spacing w:after="0" w:line="240" w:lineRule="auto"/>
      <w:rPr>
        <w:sz w:val="4"/>
        <w:szCs w:val="4"/>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12" w:rsidRDefault="000C4812">
      <w:r>
        <w:separator/>
      </w:r>
    </w:p>
  </w:footnote>
  <w:footnote w:type="continuationSeparator" w:id="0">
    <w:p w:rsidR="000C4812" w:rsidRDefault="000C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12" w:rsidRDefault="000C481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9"/>
      <w:gridCol w:w="4729"/>
    </w:tblGrid>
    <w:tr w:rsidR="000C4812" w:rsidTr="000C4812">
      <w:tc>
        <w:tcPr>
          <w:tcW w:w="4729" w:type="dxa"/>
        </w:tcPr>
        <w:p w:rsidR="000C4812" w:rsidRDefault="000C4812" w:rsidP="00366A63">
          <w:pPr>
            <w:pStyle w:val="Sidhuvud"/>
            <w:ind w:right="-2"/>
          </w:pPr>
          <w:r>
            <w:rPr>
              <w:noProof/>
              <w:lang w:eastAsia="sv-SE"/>
            </w:rPr>
            <w:drawing>
              <wp:inline distT="0" distB="0" distL="0" distR="0" wp14:anchorId="13FA1526" wp14:editId="7C0A1CFB">
                <wp:extent cx="1294422" cy="442800"/>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dia_Fastigheter_Logo_100_RGB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422" cy="442800"/>
                        </a:xfrm>
                        <a:prstGeom prst="rect">
                          <a:avLst/>
                        </a:prstGeom>
                      </pic:spPr>
                    </pic:pic>
                  </a:graphicData>
                </a:graphic>
              </wp:inline>
            </w:drawing>
          </w:r>
        </w:p>
      </w:tc>
      <w:tc>
        <w:tcPr>
          <w:tcW w:w="4729" w:type="dxa"/>
        </w:tcPr>
        <w:p w:rsidR="000C4812" w:rsidRPr="00BA40F7" w:rsidRDefault="000C4812" w:rsidP="00366A63">
          <w:pPr>
            <w:pStyle w:val="Sidhuvud"/>
            <w:spacing w:after="0"/>
            <w:jc w:val="right"/>
            <w:rPr>
              <w:sz w:val="16"/>
              <w:szCs w:val="16"/>
            </w:rPr>
          </w:pPr>
          <w:r w:rsidRPr="00BA40F7">
            <w:rPr>
              <w:sz w:val="16"/>
              <w:szCs w:val="16"/>
            </w:rPr>
            <w:t>Sida</w:t>
          </w:r>
        </w:p>
        <w:p w:rsidR="000C4812" w:rsidRPr="00BA40F7" w:rsidRDefault="000C4812" w:rsidP="00366A63">
          <w:pPr>
            <w:pStyle w:val="Sidhuvud"/>
            <w:ind w:right="-2"/>
            <w:jc w:val="right"/>
            <w:rPr>
              <w:sz w:val="16"/>
              <w:szCs w:val="16"/>
            </w:rPr>
          </w:pPr>
          <w:r w:rsidRPr="00BA40F7">
            <w:rPr>
              <w:bCs/>
              <w:sz w:val="16"/>
              <w:szCs w:val="16"/>
            </w:rPr>
            <w:fldChar w:fldCharType="begin"/>
          </w:r>
          <w:r w:rsidRPr="00BA40F7">
            <w:rPr>
              <w:bCs/>
              <w:sz w:val="16"/>
              <w:szCs w:val="16"/>
            </w:rPr>
            <w:instrText>PAGE  \* Arabic  \* MERGEFORMAT</w:instrText>
          </w:r>
          <w:r w:rsidRPr="00BA40F7">
            <w:rPr>
              <w:bCs/>
              <w:sz w:val="16"/>
              <w:szCs w:val="16"/>
            </w:rPr>
            <w:fldChar w:fldCharType="separate"/>
          </w:r>
          <w:r w:rsidR="00E20B83">
            <w:rPr>
              <w:bCs/>
              <w:noProof/>
              <w:sz w:val="16"/>
              <w:szCs w:val="16"/>
            </w:rPr>
            <w:t>1</w:t>
          </w:r>
          <w:r w:rsidRPr="00BA40F7">
            <w:rPr>
              <w:bCs/>
              <w:sz w:val="16"/>
              <w:szCs w:val="16"/>
            </w:rPr>
            <w:fldChar w:fldCharType="end"/>
          </w:r>
          <w:r w:rsidRPr="00BA40F7">
            <w:rPr>
              <w:sz w:val="16"/>
              <w:szCs w:val="16"/>
            </w:rPr>
            <w:t>/</w:t>
          </w:r>
          <w:r w:rsidRPr="00BA40F7">
            <w:rPr>
              <w:bCs/>
              <w:sz w:val="16"/>
              <w:szCs w:val="16"/>
            </w:rPr>
            <w:fldChar w:fldCharType="begin"/>
          </w:r>
          <w:r w:rsidRPr="00BA40F7">
            <w:rPr>
              <w:bCs/>
              <w:sz w:val="16"/>
              <w:szCs w:val="16"/>
            </w:rPr>
            <w:instrText>NUMPAGES  \* Arabic  \* MERGEFORMAT</w:instrText>
          </w:r>
          <w:r w:rsidRPr="00BA40F7">
            <w:rPr>
              <w:bCs/>
              <w:sz w:val="16"/>
              <w:szCs w:val="16"/>
            </w:rPr>
            <w:fldChar w:fldCharType="separate"/>
          </w:r>
          <w:r w:rsidR="008A0A11">
            <w:rPr>
              <w:bCs/>
              <w:noProof/>
              <w:sz w:val="16"/>
              <w:szCs w:val="16"/>
            </w:rPr>
            <w:t>1</w:t>
          </w:r>
          <w:r w:rsidRPr="00BA40F7">
            <w:rPr>
              <w:bCs/>
              <w:sz w:val="16"/>
              <w:szCs w:val="16"/>
            </w:rPr>
            <w:fldChar w:fldCharType="end"/>
          </w:r>
        </w:p>
      </w:tc>
    </w:tr>
  </w:tbl>
  <w:p w:rsidR="000C4812" w:rsidRDefault="000C4812">
    <w:pPr>
      <w:pStyle w:val="Sidhuvud"/>
      <w:ind w:right="-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9"/>
      <w:gridCol w:w="4729"/>
    </w:tblGrid>
    <w:tr w:rsidR="000C4812" w:rsidTr="005231FA">
      <w:tc>
        <w:tcPr>
          <w:tcW w:w="4729" w:type="dxa"/>
        </w:tcPr>
        <w:p w:rsidR="000C4812" w:rsidRDefault="000C4812">
          <w:pPr>
            <w:pStyle w:val="Sidhuvud"/>
            <w:ind w:right="-2"/>
          </w:pPr>
          <w:r>
            <w:rPr>
              <w:noProof/>
              <w:lang w:eastAsia="sv-SE"/>
            </w:rPr>
            <w:drawing>
              <wp:inline distT="0" distB="0" distL="0" distR="0" wp14:anchorId="189C118F" wp14:editId="365A5671">
                <wp:extent cx="1294422" cy="44280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dia_Fastigheter_Logo_100_RGB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422" cy="442800"/>
                        </a:xfrm>
                        <a:prstGeom prst="rect">
                          <a:avLst/>
                        </a:prstGeom>
                      </pic:spPr>
                    </pic:pic>
                  </a:graphicData>
                </a:graphic>
              </wp:inline>
            </w:drawing>
          </w:r>
        </w:p>
      </w:tc>
      <w:tc>
        <w:tcPr>
          <w:tcW w:w="4729" w:type="dxa"/>
        </w:tcPr>
        <w:p w:rsidR="000C4812" w:rsidRPr="004858B7" w:rsidRDefault="000C4812" w:rsidP="004858B7">
          <w:pPr>
            <w:pStyle w:val="Sidhuvud"/>
            <w:ind w:right="-2"/>
            <w:jc w:val="right"/>
          </w:pPr>
        </w:p>
      </w:tc>
    </w:tr>
  </w:tbl>
  <w:p w:rsidR="000C4812" w:rsidRDefault="000C4812">
    <w:pPr>
      <w:pStyle w:val="Sidhuvud"/>
      <w:ind w:right="-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EEB290"/>
    <w:lvl w:ilvl="0">
      <w:start w:val="1"/>
      <w:numFmt w:val="decimal"/>
      <w:lvlText w:val="%1."/>
      <w:lvlJc w:val="left"/>
      <w:pPr>
        <w:tabs>
          <w:tab w:val="num" w:pos="1492"/>
        </w:tabs>
        <w:ind w:left="1492" w:hanging="360"/>
      </w:pPr>
    </w:lvl>
  </w:abstractNum>
  <w:abstractNum w:abstractNumId="1">
    <w:nsid w:val="FFFFFF7D"/>
    <w:multiLevelType w:val="singleLevel"/>
    <w:tmpl w:val="3E72F556"/>
    <w:lvl w:ilvl="0">
      <w:start w:val="1"/>
      <w:numFmt w:val="decimal"/>
      <w:lvlText w:val="%1."/>
      <w:lvlJc w:val="left"/>
      <w:pPr>
        <w:tabs>
          <w:tab w:val="num" w:pos="1209"/>
        </w:tabs>
        <w:ind w:left="1209" w:hanging="360"/>
      </w:pPr>
    </w:lvl>
  </w:abstractNum>
  <w:abstractNum w:abstractNumId="2">
    <w:nsid w:val="FFFFFF7E"/>
    <w:multiLevelType w:val="singleLevel"/>
    <w:tmpl w:val="B3DC8566"/>
    <w:lvl w:ilvl="0">
      <w:start w:val="1"/>
      <w:numFmt w:val="decimal"/>
      <w:lvlText w:val="%1."/>
      <w:lvlJc w:val="left"/>
      <w:pPr>
        <w:tabs>
          <w:tab w:val="num" w:pos="926"/>
        </w:tabs>
        <w:ind w:left="926" w:hanging="360"/>
      </w:pPr>
    </w:lvl>
  </w:abstractNum>
  <w:abstractNum w:abstractNumId="3">
    <w:nsid w:val="FFFFFF7F"/>
    <w:multiLevelType w:val="singleLevel"/>
    <w:tmpl w:val="AC62A3AE"/>
    <w:lvl w:ilvl="0">
      <w:start w:val="1"/>
      <w:numFmt w:val="decimal"/>
      <w:lvlText w:val="%1."/>
      <w:lvlJc w:val="left"/>
      <w:pPr>
        <w:tabs>
          <w:tab w:val="num" w:pos="643"/>
        </w:tabs>
        <w:ind w:left="643" w:hanging="360"/>
      </w:pPr>
    </w:lvl>
  </w:abstractNum>
  <w:abstractNum w:abstractNumId="4">
    <w:nsid w:val="FFFFFF80"/>
    <w:multiLevelType w:val="singleLevel"/>
    <w:tmpl w:val="892E1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67E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5EC7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CC3C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467A10"/>
    <w:lvl w:ilvl="0">
      <w:start w:val="1"/>
      <w:numFmt w:val="decimal"/>
      <w:lvlText w:val="%1."/>
      <w:lvlJc w:val="left"/>
      <w:pPr>
        <w:tabs>
          <w:tab w:val="num" w:pos="360"/>
        </w:tabs>
        <w:ind w:left="360" w:hanging="360"/>
      </w:pPr>
    </w:lvl>
  </w:abstractNum>
  <w:abstractNum w:abstractNumId="9">
    <w:nsid w:val="0B1A0BD6"/>
    <w:multiLevelType w:val="hybridMultilevel"/>
    <w:tmpl w:val="0554B42A"/>
    <w:lvl w:ilvl="0" w:tplc="509AA852">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0C9C6FF9"/>
    <w:multiLevelType w:val="multilevel"/>
    <w:tmpl w:val="02D2A680"/>
    <w:numStyleLink w:val="Punktlistadiligentia"/>
  </w:abstractNum>
  <w:abstractNum w:abstractNumId="11">
    <w:nsid w:val="0D121264"/>
    <w:multiLevelType w:val="multilevel"/>
    <w:tmpl w:val="2E2256C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abstractNum w:abstractNumId="12">
    <w:nsid w:val="142802D2"/>
    <w:multiLevelType w:val="multilevel"/>
    <w:tmpl w:val="23304F3A"/>
    <w:lvl w:ilvl="0">
      <w:start w:val="1"/>
      <w:numFmt w:val="decimal"/>
      <w:pStyle w:val="Nrlista"/>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58" w:hanging="737"/>
      </w:pPr>
      <w:rPr>
        <w:rFonts w:hint="default"/>
      </w:rPr>
    </w:lvl>
    <w:lvl w:ilvl="3">
      <w:start w:val="1"/>
      <w:numFmt w:val="decimal"/>
      <w:pStyle w:val="Numreradlista4"/>
      <w:lvlText w:val="%1.%2.%3.%4"/>
      <w:lvlJc w:val="left"/>
      <w:pPr>
        <w:ind w:left="2268" w:hanging="51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nsid w:val="21347FB3"/>
    <w:multiLevelType w:val="multilevel"/>
    <w:tmpl w:val="FD6482F6"/>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rPr>
    </w:lvl>
    <w:lvl w:ilvl="2">
      <w:start w:val="1"/>
      <w:numFmt w:val="decimal"/>
      <w:lvlText w:val="%1.%2.%3"/>
      <w:lvlJc w:val="right"/>
      <w:pPr>
        <w:ind w:left="1362" w:hanging="454"/>
      </w:pPr>
      <w:rPr>
        <w:rFonts w:hint="default"/>
      </w:rPr>
    </w:lvl>
    <w:lvl w:ilvl="3">
      <w:start w:val="1"/>
      <w:numFmt w:val="decimal"/>
      <w:lvlText w:val="%1.%2.%3.%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nsid w:val="27466D0D"/>
    <w:multiLevelType w:val="multilevel"/>
    <w:tmpl w:val="02D2A680"/>
    <w:styleLink w:val="PunktlistaDiligenti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6D4776"/>
    <w:multiLevelType w:val="multilevel"/>
    <w:tmpl w:val="36860906"/>
    <w:lvl w:ilvl="0">
      <w:start w:val="1"/>
      <w:numFmt w:val="lowerLetter"/>
      <w:pStyle w:val="Listaa"/>
      <w:lvlText w:val="%1)"/>
      <w:lvlJc w:val="left"/>
      <w:pPr>
        <w:ind w:left="907" w:hanging="453"/>
      </w:pPr>
      <w:rPr>
        <w:rFonts w:hint="default"/>
      </w:rPr>
    </w:lvl>
    <w:lvl w:ilvl="1">
      <w:start w:val="1"/>
      <w:numFmt w:val="lowerRoman"/>
      <w:lvlText w:val="%2."/>
      <w:lvlJc w:val="left"/>
      <w:pPr>
        <w:ind w:left="1304" w:hanging="397"/>
      </w:pPr>
      <w:rPr>
        <w:rFonts w:hint="default"/>
      </w:rPr>
    </w:lvl>
    <w:lvl w:ilvl="2">
      <w:start w:val="1"/>
      <w:numFmt w:val="none"/>
      <w:lvlText w:val="%3."/>
      <w:lvlJc w:val="left"/>
      <w:pPr>
        <w:tabs>
          <w:tab w:val="num" w:pos="1701"/>
        </w:tabs>
        <w:ind w:left="1701" w:hanging="397"/>
      </w:pPr>
      <w:rPr>
        <w:rFonts w:hint="default"/>
      </w:rPr>
    </w:lvl>
    <w:lvl w:ilvl="3">
      <w:start w:val="1"/>
      <w:numFmt w:val="none"/>
      <w:lvlText w:val="%4."/>
      <w:lvlJc w:val="left"/>
      <w:pPr>
        <w:ind w:left="2437" w:hanging="453"/>
      </w:pPr>
      <w:rPr>
        <w:rFonts w:hint="default"/>
      </w:rPr>
    </w:lvl>
    <w:lvl w:ilvl="4">
      <w:start w:val="1"/>
      <w:numFmt w:val="none"/>
      <w:lvlText w:val="%5."/>
      <w:lvlJc w:val="left"/>
      <w:pPr>
        <w:ind w:left="2947" w:hanging="453"/>
      </w:pPr>
      <w:rPr>
        <w:rFonts w:hint="default"/>
      </w:rPr>
    </w:lvl>
    <w:lvl w:ilvl="5">
      <w:start w:val="1"/>
      <w:numFmt w:val="none"/>
      <w:lvlText w:val="%6."/>
      <w:lvlJc w:val="right"/>
      <w:pPr>
        <w:ind w:left="3457" w:hanging="453"/>
      </w:pPr>
      <w:rPr>
        <w:rFonts w:hint="default"/>
      </w:rPr>
    </w:lvl>
    <w:lvl w:ilvl="6">
      <w:start w:val="1"/>
      <w:numFmt w:val="none"/>
      <w:lvlText w:val="%7."/>
      <w:lvlJc w:val="left"/>
      <w:pPr>
        <w:ind w:left="3967" w:hanging="453"/>
      </w:pPr>
      <w:rPr>
        <w:rFonts w:hint="default"/>
      </w:rPr>
    </w:lvl>
    <w:lvl w:ilvl="7">
      <w:start w:val="1"/>
      <w:numFmt w:val="none"/>
      <w:lvlText w:val="%8."/>
      <w:lvlJc w:val="left"/>
      <w:pPr>
        <w:ind w:left="4477" w:hanging="453"/>
      </w:pPr>
      <w:rPr>
        <w:rFonts w:hint="default"/>
      </w:rPr>
    </w:lvl>
    <w:lvl w:ilvl="8">
      <w:start w:val="1"/>
      <w:numFmt w:val="none"/>
      <w:lvlText w:val="%9."/>
      <w:lvlJc w:val="right"/>
      <w:pPr>
        <w:ind w:left="4987" w:hanging="453"/>
      </w:pPr>
      <w:rPr>
        <w:rFonts w:hint="default"/>
      </w:rPr>
    </w:lvl>
  </w:abstractNum>
  <w:abstractNum w:abstractNumId="16">
    <w:nsid w:val="38275C7E"/>
    <w:multiLevelType w:val="hybridMultilevel"/>
    <w:tmpl w:val="7FEACA78"/>
    <w:lvl w:ilvl="0" w:tplc="5148CDA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BE15C1D"/>
    <w:multiLevelType w:val="hybridMultilevel"/>
    <w:tmpl w:val="BE94BF5A"/>
    <w:lvl w:ilvl="0" w:tplc="187225AC">
      <w:numFmt w:val="bullet"/>
      <w:lvlText w:val="-"/>
      <w:lvlJc w:val="left"/>
      <w:pPr>
        <w:ind w:left="720" w:hanging="360"/>
      </w:pPr>
      <w:rPr>
        <w:rFonts w:ascii="Arial" w:eastAsiaTheme="minorHAnsi" w:hAnsi="Arial" w:cs="Aria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3C9F5EA7"/>
    <w:multiLevelType w:val="hybridMultilevel"/>
    <w:tmpl w:val="2C5C10D2"/>
    <w:lvl w:ilvl="0" w:tplc="22AA5B3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D745310"/>
    <w:multiLevelType w:val="hybridMultilevel"/>
    <w:tmpl w:val="A710A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nsid w:val="42A04832"/>
    <w:multiLevelType w:val="multilevel"/>
    <w:tmpl w:val="0C8CAA86"/>
    <w:styleLink w:val="SkandiaF"/>
    <w:lvl w:ilvl="0">
      <w:start w:val="1"/>
      <w:numFmt w:val="decimal"/>
      <w:lvlText w:val="%1."/>
      <w:lvlJc w:val="left"/>
      <w:pPr>
        <w:ind w:left="2212" w:hanging="454"/>
      </w:pPr>
      <w:rPr>
        <w:rFonts w:ascii="Arial" w:hAnsi="Arial" w:hint="default"/>
        <w:sz w:val="20"/>
      </w:rPr>
    </w:lvl>
    <w:lvl w:ilvl="1">
      <w:start w:val="1"/>
      <w:numFmt w:val="decimal"/>
      <w:lvlText w:val="%1.%2"/>
      <w:lvlJc w:val="left"/>
      <w:pPr>
        <w:ind w:left="2779" w:hanging="567"/>
      </w:pPr>
      <w:rPr>
        <w:rFonts w:ascii="Arial" w:hAnsi="Arial" w:hint="default"/>
        <w:sz w:val="20"/>
      </w:rPr>
    </w:lvl>
    <w:lvl w:ilvl="2">
      <w:start w:val="1"/>
      <w:numFmt w:val="decimal"/>
      <w:lvlText w:val="%1.%2.%3"/>
      <w:lvlJc w:val="left"/>
      <w:pPr>
        <w:ind w:left="3516" w:hanging="737"/>
      </w:pPr>
      <w:rPr>
        <w:rFonts w:ascii="Arial" w:hAnsi="Arial" w:hint="default"/>
        <w:sz w:val="20"/>
      </w:rPr>
    </w:lvl>
    <w:lvl w:ilvl="3">
      <w:start w:val="1"/>
      <w:numFmt w:val="decimal"/>
      <w:lvlText w:val="%1.%2.%3.%4"/>
      <w:lvlJc w:val="left"/>
      <w:pPr>
        <w:ind w:left="4026" w:hanging="510"/>
      </w:pPr>
      <w:rPr>
        <w:rFonts w:ascii="Arial" w:hAnsi="Arial" w:hint="default"/>
        <w:sz w:val="20"/>
      </w:rPr>
    </w:lvl>
    <w:lvl w:ilvl="4">
      <w:start w:val="1"/>
      <w:numFmt w:val="none"/>
      <w:lvlText w:val=""/>
      <w:lvlJc w:val="left"/>
      <w:pPr>
        <w:ind w:left="4028" w:hanging="454"/>
      </w:pPr>
      <w:rPr>
        <w:rFonts w:hint="default"/>
      </w:rPr>
    </w:lvl>
    <w:lvl w:ilvl="5">
      <w:start w:val="1"/>
      <w:numFmt w:val="lowerRoman"/>
      <w:lvlText w:val="%6."/>
      <w:lvlJc w:val="right"/>
      <w:pPr>
        <w:ind w:left="4482" w:hanging="454"/>
      </w:pPr>
      <w:rPr>
        <w:rFonts w:hint="default"/>
      </w:rPr>
    </w:lvl>
    <w:lvl w:ilvl="6">
      <w:start w:val="1"/>
      <w:numFmt w:val="decimal"/>
      <w:lvlText w:val="%7."/>
      <w:lvlJc w:val="left"/>
      <w:pPr>
        <w:ind w:left="4936" w:hanging="454"/>
      </w:pPr>
      <w:rPr>
        <w:rFonts w:hint="default"/>
      </w:rPr>
    </w:lvl>
    <w:lvl w:ilvl="7">
      <w:start w:val="1"/>
      <w:numFmt w:val="lowerLetter"/>
      <w:lvlText w:val="%8."/>
      <w:lvlJc w:val="left"/>
      <w:pPr>
        <w:ind w:left="5390" w:hanging="454"/>
      </w:pPr>
      <w:rPr>
        <w:rFonts w:hint="default"/>
      </w:rPr>
    </w:lvl>
    <w:lvl w:ilvl="8">
      <w:start w:val="1"/>
      <w:numFmt w:val="lowerRoman"/>
      <w:lvlText w:val="%9."/>
      <w:lvlJc w:val="right"/>
      <w:pPr>
        <w:ind w:left="5844" w:hanging="454"/>
      </w:pPr>
      <w:rPr>
        <w:rFonts w:hint="default"/>
      </w:rPr>
    </w:lvl>
  </w:abstractNum>
  <w:abstractNum w:abstractNumId="21">
    <w:nsid w:val="44B34157"/>
    <w:multiLevelType w:val="hybridMultilevel"/>
    <w:tmpl w:val="FC563814"/>
    <w:lvl w:ilvl="0" w:tplc="FA80AC5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80953E8"/>
    <w:multiLevelType w:val="multilevel"/>
    <w:tmpl w:val="02D2A680"/>
    <w:numStyleLink w:val="PunktlistaDiligentia0"/>
  </w:abstractNum>
  <w:abstractNum w:abstractNumId="23">
    <w:nsid w:val="4D3123FC"/>
    <w:multiLevelType w:val="multilevel"/>
    <w:tmpl w:val="D13C70F6"/>
    <w:styleLink w:val="SkandiaFastigheter"/>
    <w:lvl w:ilvl="0">
      <w:start w:val="1"/>
      <w:numFmt w:val="decimal"/>
      <w:pStyle w:val="Numreradlista"/>
      <w:lvlText w:val="%1"/>
      <w:lvlJc w:val="left"/>
      <w:pPr>
        <w:ind w:left="851" w:hanging="851"/>
      </w:pPr>
      <w:rPr>
        <w:rFonts w:ascii="Arial" w:hAnsi="Arial" w:hint="default"/>
        <w:b/>
        <w:sz w:val="24"/>
      </w:rPr>
    </w:lvl>
    <w:lvl w:ilvl="1">
      <w:start w:val="1"/>
      <w:numFmt w:val="decimal"/>
      <w:pStyle w:val="Numreradlista2"/>
      <w:lvlText w:val="%1.%2"/>
      <w:lvlJc w:val="left"/>
      <w:pPr>
        <w:ind w:left="851" w:hanging="851"/>
      </w:pPr>
      <w:rPr>
        <w:rFonts w:ascii="Arial" w:hAnsi="Arial" w:hint="default"/>
        <w:b/>
        <w:sz w:val="22"/>
      </w:rPr>
    </w:lvl>
    <w:lvl w:ilvl="2">
      <w:start w:val="1"/>
      <w:numFmt w:val="decimal"/>
      <w:pStyle w:val="Numreradlista3"/>
      <w:lvlText w:val="%1.%2.%3"/>
      <w:lvlJc w:val="left"/>
      <w:pPr>
        <w:ind w:left="851" w:hanging="851"/>
      </w:pPr>
      <w:rPr>
        <w:rFonts w:ascii="Arial" w:hAnsi="Arial" w:hint="default"/>
        <w:b/>
        <w:sz w:val="2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nsid w:val="4DE63485"/>
    <w:multiLevelType w:val="multilevel"/>
    <w:tmpl w:val="02D2A680"/>
    <w:styleLink w:val="Punktlistadiligenti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6EF5661"/>
    <w:multiLevelType w:val="hybridMultilevel"/>
    <w:tmpl w:val="03808008"/>
    <w:lvl w:ilvl="0" w:tplc="8954D316">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7423777"/>
    <w:multiLevelType w:val="multilevel"/>
    <w:tmpl w:val="0C8CAA86"/>
    <w:numStyleLink w:val="SkandiaF"/>
  </w:abstractNum>
  <w:abstractNum w:abstractNumId="27">
    <w:nsid w:val="579D5B55"/>
    <w:multiLevelType w:val="hybridMultilevel"/>
    <w:tmpl w:val="E2289A02"/>
    <w:lvl w:ilvl="0" w:tplc="AAB67960">
      <w:start w:val="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BFE71A5"/>
    <w:multiLevelType w:val="hybridMultilevel"/>
    <w:tmpl w:val="B6AEC3B6"/>
    <w:lvl w:ilvl="0" w:tplc="1786D16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CC25579"/>
    <w:multiLevelType w:val="hybridMultilevel"/>
    <w:tmpl w:val="199850DC"/>
    <w:lvl w:ilvl="0" w:tplc="AF827C68">
      <w:numFmt w:val="bullet"/>
      <w:lvlText w:val="-"/>
      <w:lvlJc w:val="left"/>
      <w:pPr>
        <w:ind w:left="720" w:hanging="360"/>
      </w:pPr>
      <w:rPr>
        <w:rFonts w:ascii="Century Gothic" w:eastAsia="Times New Roman" w:hAnsi="Century Gothic"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63D1048"/>
    <w:multiLevelType w:val="hybridMultilevel"/>
    <w:tmpl w:val="E58AA562"/>
    <w:lvl w:ilvl="0" w:tplc="419C6F0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74B7FE5"/>
    <w:multiLevelType w:val="multilevel"/>
    <w:tmpl w:val="440623C0"/>
    <w:lvl w:ilvl="0">
      <w:start w:val="1"/>
      <w:numFmt w:val="bullet"/>
      <w:pStyle w:val="Punktlista"/>
      <w:lvlText w:val=""/>
      <w:lvlJc w:val="left"/>
      <w:pPr>
        <w:ind w:left="454" w:hanging="454"/>
      </w:pPr>
      <w:rPr>
        <w:rFonts w:ascii="Symbol" w:hAnsi="Symbol" w:hint="default"/>
      </w:rPr>
    </w:lvl>
    <w:lvl w:ilvl="1">
      <w:start w:val="1"/>
      <w:numFmt w:val="bullet"/>
      <w:lvlText w:val=""/>
      <w:lvlJc w:val="left"/>
      <w:pPr>
        <w:ind w:left="908" w:hanging="454"/>
      </w:pPr>
      <w:rPr>
        <w:rFonts w:ascii="Symbol" w:hAnsi="Symbol" w:cs="Courier New"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num w:numId="1">
    <w:abstractNumId w:val="11"/>
  </w:num>
  <w:num w:numId="2">
    <w:abstractNumId w:val="15"/>
  </w:num>
  <w:num w:numId="3">
    <w:abstractNumId w:val="12"/>
  </w:num>
  <w:num w:numId="4">
    <w:abstractNumId w:val="11"/>
  </w:num>
  <w:num w:numId="5">
    <w:abstractNumId w:val="3"/>
  </w:num>
  <w:num w:numId="6">
    <w:abstractNumId w:val="1"/>
  </w:num>
  <w:num w:numId="7">
    <w:abstractNumId w:val="2"/>
  </w:num>
  <w:num w:numId="8">
    <w:abstractNumId w:val="13"/>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24"/>
  </w:num>
  <w:num w:numId="16">
    <w:abstractNumId w:val="10"/>
  </w:num>
  <w:num w:numId="17">
    <w:abstractNumId w:val="15"/>
  </w:num>
  <w:num w:numId="18">
    <w:abstractNumId w:val="12"/>
  </w:num>
  <w:num w:numId="19">
    <w:abstractNumId w:val="12"/>
  </w:num>
  <w:num w:numId="20">
    <w:abstractNumId w:val="12"/>
  </w:num>
  <w:num w:numId="21">
    <w:abstractNumId w:val="12"/>
  </w:num>
  <w:num w:numId="22">
    <w:abstractNumId w:val="31"/>
  </w:num>
  <w:num w:numId="23">
    <w:abstractNumId w:val="14"/>
  </w:num>
  <w:num w:numId="24">
    <w:abstractNumId w:val="8"/>
  </w:num>
  <w:num w:numId="25">
    <w:abstractNumId w:val="0"/>
  </w:num>
  <w:num w:numId="26">
    <w:abstractNumId w:val="23"/>
  </w:num>
  <w:num w:numId="27">
    <w:abstractNumId w:val="25"/>
  </w:num>
  <w:num w:numId="28">
    <w:abstractNumId w:val="7"/>
  </w:num>
  <w:num w:numId="29">
    <w:abstractNumId w:val="6"/>
  </w:num>
  <w:num w:numId="30">
    <w:abstractNumId w:val="5"/>
  </w:num>
  <w:num w:numId="31">
    <w:abstractNumId w:val="4"/>
  </w:num>
  <w:num w:numId="32">
    <w:abstractNumId w:val="20"/>
  </w:num>
  <w:num w:numId="33">
    <w:abstractNumId w:val="26"/>
  </w:num>
  <w:num w:numId="34">
    <w:abstractNumId w:val="2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 w:numId="38">
    <w:abstractNumId w:val="28"/>
  </w:num>
  <w:num w:numId="39">
    <w:abstractNumId w:val="22"/>
  </w:num>
  <w:num w:numId="40">
    <w:abstractNumId w:val="18"/>
  </w:num>
  <w:num w:numId="41">
    <w:abstractNumId w:val="9"/>
  </w:num>
  <w:num w:numId="42">
    <w:abstractNumId w:val="21"/>
  </w:num>
  <w:num w:numId="43">
    <w:abstractNumId w:val="1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28"/>
    <w:rsid w:val="00001562"/>
    <w:rsid w:val="00017D1A"/>
    <w:rsid w:val="00030752"/>
    <w:rsid w:val="00035841"/>
    <w:rsid w:val="0004766F"/>
    <w:rsid w:val="00056970"/>
    <w:rsid w:val="000642E1"/>
    <w:rsid w:val="000B4BB3"/>
    <w:rsid w:val="000C4812"/>
    <w:rsid w:val="000E2567"/>
    <w:rsid w:val="000E414B"/>
    <w:rsid w:val="001147F5"/>
    <w:rsid w:val="00114DFF"/>
    <w:rsid w:val="00130978"/>
    <w:rsid w:val="001640F2"/>
    <w:rsid w:val="001727C5"/>
    <w:rsid w:val="00175E9E"/>
    <w:rsid w:val="00187CA0"/>
    <w:rsid w:val="001A35F7"/>
    <w:rsid w:val="001A449D"/>
    <w:rsid w:val="001C3B18"/>
    <w:rsid w:val="001E4941"/>
    <w:rsid w:val="001F2BEA"/>
    <w:rsid w:val="00237FC9"/>
    <w:rsid w:val="002516A1"/>
    <w:rsid w:val="002525C8"/>
    <w:rsid w:val="00256AEE"/>
    <w:rsid w:val="00295D66"/>
    <w:rsid w:val="002965F3"/>
    <w:rsid w:val="002A0033"/>
    <w:rsid w:val="002A1921"/>
    <w:rsid w:val="002B3087"/>
    <w:rsid w:val="002B3E3D"/>
    <w:rsid w:val="002B48EE"/>
    <w:rsid w:val="002C2715"/>
    <w:rsid w:val="002F321C"/>
    <w:rsid w:val="0031490F"/>
    <w:rsid w:val="003212F0"/>
    <w:rsid w:val="003301D2"/>
    <w:rsid w:val="0033345D"/>
    <w:rsid w:val="00335041"/>
    <w:rsid w:val="00355750"/>
    <w:rsid w:val="00356FFC"/>
    <w:rsid w:val="00365608"/>
    <w:rsid w:val="00366A63"/>
    <w:rsid w:val="0038462D"/>
    <w:rsid w:val="003945AD"/>
    <w:rsid w:val="00396898"/>
    <w:rsid w:val="003A2D87"/>
    <w:rsid w:val="003A7248"/>
    <w:rsid w:val="003B342C"/>
    <w:rsid w:val="003B3937"/>
    <w:rsid w:val="003D03A8"/>
    <w:rsid w:val="003D1EEE"/>
    <w:rsid w:val="003D4CED"/>
    <w:rsid w:val="00400605"/>
    <w:rsid w:val="004036BB"/>
    <w:rsid w:val="00413423"/>
    <w:rsid w:val="004215BE"/>
    <w:rsid w:val="00424A7E"/>
    <w:rsid w:val="00436175"/>
    <w:rsid w:val="0044221B"/>
    <w:rsid w:val="00446CBA"/>
    <w:rsid w:val="00460743"/>
    <w:rsid w:val="004858B7"/>
    <w:rsid w:val="00485FF7"/>
    <w:rsid w:val="00491341"/>
    <w:rsid w:val="004919EA"/>
    <w:rsid w:val="00494DAC"/>
    <w:rsid w:val="004A1495"/>
    <w:rsid w:val="004A64E1"/>
    <w:rsid w:val="004B0BD0"/>
    <w:rsid w:val="004B4A7C"/>
    <w:rsid w:val="004C51B3"/>
    <w:rsid w:val="004D1B01"/>
    <w:rsid w:val="004D3982"/>
    <w:rsid w:val="004F49FA"/>
    <w:rsid w:val="00501689"/>
    <w:rsid w:val="00503F88"/>
    <w:rsid w:val="0050791C"/>
    <w:rsid w:val="005231FA"/>
    <w:rsid w:val="005310E7"/>
    <w:rsid w:val="00531293"/>
    <w:rsid w:val="005543CF"/>
    <w:rsid w:val="005550FC"/>
    <w:rsid w:val="00562022"/>
    <w:rsid w:val="00567C95"/>
    <w:rsid w:val="005931EC"/>
    <w:rsid w:val="005C3B89"/>
    <w:rsid w:val="005D355E"/>
    <w:rsid w:val="005F0C18"/>
    <w:rsid w:val="005F2140"/>
    <w:rsid w:val="005F28AC"/>
    <w:rsid w:val="00612D21"/>
    <w:rsid w:val="00622B59"/>
    <w:rsid w:val="00637C84"/>
    <w:rsid w:val="00637FF1"/>
    <w:rsid w:val="00642C23"/>
    <w:rsid w:val="006538EE"/>
    <w:rsid w:val="006773FF"/>
    <w:rsid w:val="0069126D"/>
    <w:rsid w:val="00692311"/>
    <w:rsid w:val="006965A4"/>
    <w:rsid w:val="0069703A"/>
    <w:rsid w:val="00697AB5"/>
    <w:rsid w:val="006A5DFA"/>
    <w:rsid w:val="006B5613"/>
    <w:rsid w:val="006D18D6"/>
    <w:rsid w:val="006D439E"/>
    <w:rsid w:val="006E16B4"/>
    <w:rsid w:val="006E3E86"/>
    <w:rsid w:val="007016B9"/>
    <w:rsid w:val="007170CF"/>
    <w:rsid w:val="00743DE1"/>
    <w:rsid w:val="007503FB"/>
    <w:rsid w:val="00753621"/>
    <w:rsid w:val="007802AD"/>
    <w:rsid w:val="007837CA"/>
    <w:rsid w:val="00785863"/>
    <w:rsid w:val="00791265"/>
    <w:rsid w:val="0079742A"/>
    <w:rsid w:val="007A230F"/>
    <w:rsid w:val="007A7895"/>
    <w:rsid w:val="007C10FD"/>
    <w:rsid w:val="007D160A"/>
    <w:rsid w:val="007E28F3"/>
    <w:rsid w:val="007E4D63"/>
    <w:rsid w:val="00824E00"/>
    <w:rsid w:val="00853A25"/>
    <w:rsid w:val="008552CF"/>
    <w:rsid w:val="008675EF"/>
    <w:rsid w:val="008803A3"/>
    <w:rsid w:val="00880F0C"/>
    <w:rsid w:val="00890D0B"/>
    <w:rsid w:val="00897408"/>
    <w:rsid w:val="008A0A11"/>
    <w:rsid w:val="008B1EF4"/>
    <w:rsid w:val="008C6A2E"/>
    <w:rsid w:val="008C703D"/>
    <w:rsid w:val="008E51E5"/>
    <w:rsid w:val="009026BE"/>
    <w:rsid w:val="0093527E"/>
    <w:rsid w:val="00944964"/>
    <w:rsid w:val="00947099"/>
    <w:rsid w:val="00967258"/>
    <w:rsid w:val="009709F9"/>
    <w:rsid w:val="00993255"/>
    <w:rsid w:val="009974BA"/>
    <w:rsid w:val="009C0709"/>
    <w:rsid w:val="009D3554"/>
    <w:rsid w:val="009F155F"/>
    <w:rsid w:val="00A00E28"/>
    <w:rsid w:val="00A07F52"/>
    <w:rsid w:val="00A10379"/>
    <w:rsid w:val="00A37E5D"/>
    <w:rsid w:val="00A45AD4"/>
    <w:rsid w:val="00A50571"/>
    <w:rsid w:val="00A523B2"/>
    <w:rsid w:val="00A5281B"/>
    <w:rsid w:val="00A52F74"/>
    <w:rsid w:val="00A56951"/>
    <w:rsid w:val="00A6593C"/>
    <w:rsid w:val="00A93943"/>
    <w:rsid w:val="00A9414B"/>
    <w:rsid w:val="00AA2098"/>
    <w:rsid w:val="00AB14F5"/>
    <w:rsid w:val="00AC2B24"/>
    <w:rsid w:val="00AC5BE5"/>
    <w:rsid w:val="00AD05B7"/>
    <w:rsid w:val="00AE127F"/>
    <w:rsid w:val="00AE4B39"/>
    <w:rsid w:val="00AF2FE0"/>
    <w:rsid w:val="00B00D1F"/>
    <w:rsid w:val="00B026FB"/>
    <w:rsid w:val="00B0329A"/>
    <w:rsid w:val="00B03356"/>
    <w:rsid w:val="00B3642C"/>
    <w:rsid w:val="00B54715"/>
    <w:rsid w:val="00B66990"/>
    <w:rsid w:val="00B734EA"/>
    <w:rsid w:val="00B74740"/>
    <w:rsid w:val="00B8552E"/>
    <w:rsid w:val="00B90125"/>
    <w:rsid w:val="00BA07CB"/>
    <w:rsid w:val="00BA0E4A"/>
    <w:rsid w:val="00BA40F7"/>
    <w:rsid w:val="00BC5483"/>
    <w:rsid w:val="00BE1281"/>
    <w:rsid w:val="00C029AE"/>
    <w:rsid w:val="00C165F2"/>
    <w:rsid w:val="00C26EF8"/>
    <w:rsid w:val="00C334FE"/>
    <w:rsid w:val="00C33501"/>
    <w:rsid w:val="00C64CE0"/>
    <w:rsid w:val="00C8770B"/>
    <w:rsid w:val="00C95025"/>
    <w:rsid w:val="00CA0397"/>
    <w:rsid w:val="00CC716D"/>
    <w:rsid w:val="00CE0CC5"/>
    <w:rsid w:val="00CF4423"/>
    <w:rsid w:val="00D2726B"/>
    <w:rsid w:val="00D46C62"/>
    <w:rsid w:val="00D47274"/>
    <w:rsid w:val="00D5643E"/>
    <w:rsid w:val="00D57788"/>
    <w:rsid w:val="00D6661A"/>
    <w:rsid w:val="00D93001"/>
    <w:rsid w:val="00DA5513"/>
    <w:rsid w:val="00DA7A06"/>
    <w:rsid w:val="00DB17AA"/>
    <w:rsid w:val="00DB4F25"/>
    <w:rsid w:val="00DB506E"/>
    <w:rsid w:val="00DB722C"/>
    <w:rsid w:val="00DB7C34"/>
    <w:rsid w:val="00DC43BB"/>
    <w:rsid w:val="00DC47A4"/>
    <w:rsid w:val="00DD495E"/>
    <w:rsid w:val="00DE4187"/>
    <w:rsid w:val="00DE4FF7"/>
    <w:rsid w:val="00DE6095"/>
    <w:rsid w:val="00DF5F9D"/>
    <w:rsid w:val="00DF7660"/>
    <w:rsid w:val="00E001D8"/>
    <w:rsid w:val="00E0374E"/>
    <w:rsid w:val="00E20B83"/>
    <w:rsid w:val="00E26537"/>
    <w:rsid w:val="00E27A26"/>
    <w:rsid w:val="00E664FA"/>
    <w:rsid w:val="00E90E53"/>
    <w:rsid w:val="00E97AEF"/>
    <w:rsid w:val="00EB2783"/>
    <w:rsid w:val="00EC710F"/>
    <w:rsid w:val="00ED1F28"/>
    <w:rsid w:val="00EE1FA8"/>
    <w:rsid w:val="00EF775D"/>
    <w:rsid w:val="00F248DA"/>
    <w:rsid w:val="00F27B06"/>
    <w:rsid w:val="00F35AC3"/>
    <w:rsid w:val="00F625B5"/>
    <w:rsid w:val="00F65538"/>
    <w:rsid w:val="00F86760"/>
    <w:rsid w:val="00FB4A84"/>
    <w:rsid w:val="00FE0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iPriority="1" w:unhideWhenUsed="0" w:qFormat="1"/>
    <w:lsdException w:name="List Number" w:qFormat="1"/>
    <w:lsdException w:name="List Number 2" w:semiHidden="0" w:unhideWhenUsed="0" w:qFormat="1"/>
    <w:lsdException w:name="List Number 3" w:semiHidden="0" w:unhideWhenUsed="0" w:qFormat="1"/>
    <w:lsdException w:name="List Number 4" w:semiHidden="0" w:unhideWhenUsed="0"/>
    <w:lsdException w:name="Title" w:semiHidden="0" w:uiPriority="10" w:unhideWhenUsed="0"/>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155F"/>
    <w:pPr>
      <w:overflowPunct w:val="0"/>
      <w:autoSpaceDE w:val="0"/>
      <w:autoSpaceDN w:val="0"/>
      <w:adjustRightInd w:val="0"/>
      <w:spacing w:after="120" w:line="240" w:lineRule="atLeast"/>
      <w:textAlignment w:val="baseline"/>
    </w:pPr>
    <w:rPr>
      <w:rFonts w:ascii="Arial" w:eastAsia="Times New Roman" w:hAnsi="Arial" w:cs="Times New Roman"/>
      <w:sz w:val="20"/>
      <w:szCs w:val="20"/>
    </w:rPr>
  </w:style>
  <w:style w:type="paragraph" w:styleId="Rubrik1">
    <w:name w:val="heading 1"/>
    <w:next w:val="Normal"/>
    <w:link w:val="Rubrik1Char"/>
    <w:qFormat/>
    <w:rsid w:val="003A7248"/>
    <w:pPr>
      <w:keepNext/>
      <w:spacing w:before="240" w:after="0" w:line="240" w:lineRule="auto"/>
      <w:outlineLvl w:val="0"/>
    </w:pPr>
    <w:rPr>
      <w:rFonts w:ascii="Arial" w:eastAsia="Times New Roman" w:hAnsi="Arial" w:cs="Arial"/>
      <w:b/>
      <w:bCs/>
      <w:kern w:val="32"/>
      <w:sz w:val="28"/>
      <w:szCs w:val="32"/>
    </w:rPr>
  </w:style>
  <w:style w:type="paragraph" w:styleId="Rubrik2">
    <w:name w:val="heading 2"/>
    <w:next w:val="Normal"/>
    <w:link w:val="Rubrik2Char"/>
    <w:qFormat/>
    <w:rsid w:val="003A7248"/>
    <w:pPr>
      <w:keepNext/>
      <w:spacing w:after="0" w:line="240" w:lineRule="auto"/>
      <w:outlineLvl w:val="1"/>
    </w:pPr>
    <w:rPr>
      <w:rFonts w:ascii="Arial" w:eastAsia="Times New Roman" w:hAnsi="Arial" w:cs="Arial"/>
      <w:b/>
      <w:bCs/>
      <w:iCs/>
      <w:sz w:val="24"/>
      <w:szCs w:val="28"/>
    </w:rPr>
  </w:style>
  <w:style w:type="paragraph" w:styleId="Rubrik3">
    <w:name w:val="heading 3"/>
    <w:next w:val="Normal"/>
    <w:link w:val="Rubrik3Char"/>
    <w:qFormat/>
    <w:rsid w:val="003A7248"/>
    <w:pPr>
      <w:keepNext/>
      <w:spacing w:after="0" w:line="240" w:lineRule="auto"/>
      <w:outlineLvl w:val="2"/>
    </w:pPr>
    <w:rPr>
      <w:rFonts w:ascii="Arial" w:eastAsia="Times New Roman" w:hAnsi="Arial"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7248"/>
    <w:rPr>
      <w:rFonts w:ascii="Arial" w:eastAsia="Times New Roman" w:hAnsi="Arial" w:cs="Arial"/>
      <w:b/>
      <w:bCs/>
      <w:kern w:val="32"/>
      <w:sz w:val="28"/>
      <w:szCs w:val="32"/>
    </w:rPr>
  </w:style>
  <w:style w:type="character" w:customStyle="1" w:styleId="Rubrik2Char">
    <w:name w:val="Rubrik 2 Char"/>
    <w:basedOn w:val="Standardstycketeckensnitt"/>
    <w:link w:val="Rubrik2"/>
    <w:rsid w:val="003A7248"/>
    <w:rPr>
      <w:rFonts w:ascii="Arial" w:eastAsia="Times New Roman" w:hAnsi="Arial" w:cs="Arial"/>
      <w:b/>
      <w:bCs/>
      <w:iCs/>
      <w:sz w:val="24"/>
      <w:szCs w:val="28"/>
    </w:rPr>
  </w:style>
  <w:style w:type="character" w:customStyle="1" w:styleId="Rubrik3Char">
    <w:name w:val="Rubrik 3 Char"/>
    <w:basedOn w:val="Standardstycketeckensnitt"/>
    <w:link w:val="Rubrik3"/>
    <w:rsid w:val="003A7248"/>
    <w:rPr>
      <w:rFonts w:ascii="Arial" w:eastAsia="Times New Roman" w:hAnsi="Arial" w:cs="Arial"/>
      <w:b/>
      <w:bCs/>
      <w:sz w:val="20"/>
      <w:szCs w:val="26"/>
    </w:rPr>
  </w:style>
  <w:style w:type="table" w:styleId="Tabellrutnt">
    <w:name w:val="Table Grid"/>
    <w:basedOn w:val="Normaltabell"/>
    <w:uiPriority w:val="59"/>
    <w:rsid w:val="00EC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EC710F"/>
    <w:pPr>
      <w:tabs>
        <w:tab w:val="center" w:pos="4536"/>
        <w:tab w:val="right" w:pos="9072"/>
      </w:tabs>
    </w:pPr>
  </w:style>
  <w:style w:type="character" w:customStyle="1" w:styleId="SidhuvudChar">
    <w:name w:val="Sidhuvud Char"/>
    <w:basedOn w:val="Standardstycketeckensnitt"/>
    <w:link w:val="Sidhuvud"/>
    <w:uiPriority w:val="99"/>
    <w:rsid w:val="00EC710F"/>
    <w:rPr>
      <w:rFonts w:ascii="Verdana" w:eastAsia="Times New Roman" w:hAnsi="Verdana" w:cs="Times New Roman"/>
      <w:sz w:val="20"/>
      <w:szCs w:val="20"/>
    </w:rPr>
  </w:style>
  <w:style w:type="paragraph" w:styleId="Sidfot">
    <w:name w:val="footer"/>
    <w:link w:val="SidfotChar"/>
    <w:uiPriority w:val="99"/>
    <w:rsid w:val="004858B7"/>
    <w:pPr>
      <w:tabs>
        <w:tab w:val="center" w:pos="4536"/>
        <w:tab w:val="right" w:pos="9072"/>
      </w:tabs>
    </w:pPr>
    <w:rPr>
      <w:rFonts w:ascii="Arial" w:eastAsia="Times New Roman" w:hAnsi="Arial" w:cs="Times New Roman"/>
      <w:sz w:val="16"/>
      <w:szCs w:val="20"/>
    </w:rPr>
  </w:style>
  <w:style w:type="character" w:customStyle="1" w:styleId="SidfotChar">
    <w:name w:val="Sidfot Char"/>
    <w:basedOn w:val="Standardstycketeckensnitt"/>
    <w:link w:val="Sidfot"/>
    <w:uiPriority w:val="99"/>
    <w:rsid w:val="004858B7"/>
    <w:rPr>
      <w:rFonts w:ascii="Arial" w:eastAsia="Times New Roman" w:hAnsi="Arial" w:cs="Times New Roman"/>
      <w:sz w:val="16"/>
      <w:szCs w:val="20"/>
    </w:rPr>
  </w:style>
  <w:style w:type="numbering" w:customStyle="1" w:styleId="SkandiaF">
    <w:name w:val="Skandia F"/>
    <w:uiPriority w:val="99"/>
    <w:rsid w:val="00FB4A84"/>
    <w:pPr>
      <w:numPr>
        <w:numId w:val="32"/>
      </w:numPr>
    </w:pPr>
  </w:style>
  <w:style w:type="character" w:styleId="Platshllartext">
    <w:name w:val="Placeholder Text"/>
    <w:basedOn w:val="Standardstycketeckensnitt"/>
    <w:uiPriority w:val="99"/>
    <w:semiHidden/>
    <w:rsid w:val="00EC710F"/>
    <w:rPr>
      <w:color w:val="808080"/>
    </w:rPr>
  </w:style>
  <w:style w:type="paragraph" w:styleId="Ballongtext">
    <w:name w:val="Balloon Text"/>
    <w:basedOn w:val="Normal"/>
    <w:link w:val="BallongtextChar"/>
    <w:uiPriority w:val="99"/>
    <w:semiHidden/>
    <w:unhideWhenUsed/>
    <w:rsid w:val="00EC710F"/>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10F"/>
    <w:rPr>
      <w:rFonts w:ascii="Tahoma" w:eastAsia="Times New Roman" w:hAnsi="Tahoma" w:cs="Tahoma"/>
      <w:sz w:val="16"/>
      <w:szCs w:val="16"/>
    </w:rPr>
  </w:style>
  <w:style w:type="paragraph" w:customStyle="1" w:styleId="Listaa">
    <w:name w:val="Lista a)"/>
    <w:uiPriority w:val="99"/>
    <w:rsid w:val="00EC710F"/>
    <w:pPr>
      <w:numPr>
        <w:numId w:val="17"/>
      </w:numPr>
      <w:spacing w:after="120" w:line="240" w:lineRule="auto"/>
    </w:pPr>
    <w:rPr>
      <w:rFonts w:ascii="Verdana" w:eastAsia="Times New Roman" w:hAnsi="Verdana" w:cs="Arial"/>
      <w:bCs/>
      <w:iCs/>
      <w:sz w:val="20"/>
      <w:szCs w:val="28"/>
    </w:rPr>
  </w:style>
  <w:style w:type="paragraph" w:customStyle="1" w:styleId="Nrlista">
    <w:name w:val="Nr. lista"/>
    <w:uiPriority w:val="2"/>
    <w:qFormat/>
    <w:rsid w:val="009F155F"/>
    <w:pPr>
      <w:numPr>
        <w:numId w:val="21"/>
      </w:numPr>
      <w:spacing w:after="120" w:line="240" w:lineRule="atLeast"/>
    </w:pPr>
    <w:rPr>
      <w:rFonts w:ascii="Arial" w:eastAsia="Times New Roman" w:hAnsi="Arial" w:cs="Arial"/>
      <w:bCs/>
      <w:iCs/>
      <w:sz w:val="20"/>
      <w:szCs w:val="28"/>
    </w:rPr>
  </w:style>
  <w:style w:type="paragraph" w:styleId="Punktlista">
    <w:name w:val="List Bullet"/>
    <w:basedOn w:val="Normal"/>
    <w:uiPriority w:val="1"/>
    <w:qFormat/>
    <w:rsid w:val="007C10FD"/>
    <w:pPr>
      <w:numPr>
        <w:numId w:val="22"/>
      </w:numPr>
      <w:tabs>
        <w:tab w:val="left" w:pos="454"/>
      </w:tabs>
    </w:pPr>
  </w:style>
  <w:style w:type="paragraph" w:styleId="Numreradlista3">
    <w:name w:val="List Number 3"/>
    <w:basedOn w:val="Rubrik3"/>
    <w:next w:val="Indragnormal"/>
    <w:uiPriority w:val="99"/>
    <w:qFormat/>
    <w:rsid w:val="00EC710F"/>
    <w:pPr>
      <w:numPr>
        <w:ilvl w:val="2"/>
        <w:numId w:val="26"/>
      </w:numPr>
    </w:pPr>
  </w:style>
  <w:style w:type="paragraph" w:styleId="Numreradlista2">
    <w:name w:val="List Number 2"/>
    <w:basedOn w:val="Rubrik2"/>
    <w:next w:val="Indragnormal"/>
    <w:uiPriority w:val="99"/>
    <w:qFormat/>
    <w:rsid w:val="00EC710F"/>
    <w:pPr>
      <w:numPr>
        <w:ilvl w:val="1"/>
        <w:numId w:val="26"/>
      </w:numPr>
    </w:pPr>
  </w:style>
  <w:style w:type="paragraph" w:styleId="Numreradlista4">
    <w:name w:val="List Number 4"/>
    <w:basedOn w:val="Normal"/>
    <w:uiPriority w:val="99"/>
    <w:rsid w:val="00EC710F"/>
    <w:pPr>
      <w:numPr>
        <w:ilvl w:val="3"/>
        <w:numId w:val="21"/>
      </w:numPr>
    </w:pPr>
  </w:style>
  <w:style w:type="numbering" w:customStyle="1" w:styleId="Punktlistadiligentia">
    <w:name w:val="Punktlista diligentia"/>
    <w:uiPriority w:val="99"/>
    <w:rsid w:val="00D57788"/>
    <w:pPr>
      <w:numPr>
        <w:numId w:val="15"/>
      </w:numPr>
    </w:pPr>
  </w:style>
  <w:style w:type="numbering" w:customStyle="1" w:styleId="PunktlistaDiligentia0">
    <w:name w:val="Punktlista Diligentia"/>
    <w:uiPriority w:val="99"/>
    <w:rsid w:val="00EC710F"/>
    <w:pPr>
      <w:numPr>
        <w:numId w:val="23"/>
      </w:numPr>
    </w:pPr>
  </w:style>
  <w:style w:type="paragraph" w:styleId="Numreradlista">
    <w:name w:val="List Number"/>
    <w:basedOn w:val="Rubrik1"/>
    <w:next w:val="Indragnormal"/>
    <w:uiPriority w:val="99"/>
    <w:qFormat/>
    <w:rsid w:val="009D3554"/>
    <w:pPr>
      <w:numPr>
        <w:numId w:val="26"/>
      </w:numPr>
      <w:contextualSpacing/>
    </w:pPr>
  </w:style>
  <w:style w:type="numbering" w:customStyle="1" w:styleId="SkandiaFastigheter">
    <w:name w:val="Skandia Fastigheter"/>
    <w:uiPriority w:val="99"/>
    <w:rsid w:val="009D3554"/>
    <w:pPr>
      <w:numPr>
        <w:numId w:val="26"/>
      </w:numPr>
    </w:pPr>
  </w:style>
  <w:style w:type="paragraph" w:styleId="Normaltindrag">
    <w:name w:val="Normal Indent"/>
    <w:basedOn w:val="Normal"/>
    <w:uiPriority w:val="99"/>
    <w:rsid w:val="009D3554"/>
    <w:pPr>
      <w:ind w:left="1304"/>
    </w:pPr>
  </w:style>
  <w:style w:type="paragraph" w:customStyle="1" w:styleId="Indragnormal">
    <w:name w:val="Indrag normal"/>
    <w:basedOn w:val="Normal"/>
    <w:uiPriority w:val="99"/>
    <w:qFormat/>
    <w:rsid w:val="00E0374E"/>
    <w:pPr>
      <w:ind w:left="851"/>
    </w:pPr>
  </w:style>
  <w:style w:type="character" w:styleId="Hyperlnk">
    <w:name w:val="Hyperlink"/>
    <w:rsid w:val="002A1921"/>
    <w:rPr>
      <w:strike w:val="0"/>
      <w:dstrike w:val="0"/>
      <w:color w:val="00338D"/>
      <w:u w:val="none"/>
      <w:effect w:val="none"/>
    </w:rPr>
  </w:style>
  <w:style w:type="paragraph" w:styleId="Normalwebb">
    <w:name w:val="Normal (Web)"/>
    <w:basedOn w:val="Normal"/>
    <w:uiPriority w:val="99"/>
    <w:unhideWhenUsed/>
    <w:rsid w:val="002A1921"/>
    <w:pPr>
      <w:overflowPunct/>
      <w:autoSpaceDE/>
      <w:autoSpaceDN/>
      <w:adjustRightInd/>
      <w:spacing w:before="100" w:beforeAutospacing="1" w:after="100" w:afterAutospacing="1" w:line="270" w:lineRule="atLeast"/>
      <w:textAlignment w:val="auto"/>
    </w:pPr>
    <w:rPr>
      <w:rFonts w:ascii="Verdana" w:hAnsi="Verdana"/>
      <w:color w:val="222222"/>
      <w:sz w:val="18"/>
      <w:szCs w:val="18"/>
      <w:lang w:eastAsia="sv-SE"/>
    </w:rPr>
  </w:style>
  <w:style w:type="character" w:styleId="Stark">
    <w:name w:val="Strong"/>
    <w:basedOn w:val="Standardstycketeckensnitt"/>
    <w:uiPriority w:val="22"/>
    <w:qFormat/>
    <w:rsid w:val="002A1921"/>
    <w:rPr>
      <w:b/>
      <w:bCs/>
    </w:rPr>
  </w:style>
  <w:style w:type="paragraph" w:styleId="Liststycke">
    <w:name w:val="List Paragraph"/>
    <w:basedOn w:val="Normal"/>
    <w:uiPriority w:val="34"/>
    <w:qFormat/>
    <w:rsid w:val="002A1921"/>
    <w:pPr>
      <w:overflowPunct/>
      <w:autoSpaceDE/>
      <w:autoSpaceDN/>
      <w:adjustRightInd/>
      <w:spacing w:after="0" w:line="240" w:lineRule="auto"/>
      <w:ind w:left="720"/>
      <w:textAlignment w:val="auto"/>
    </w:pPr>
    <w:rPr>
      <w:rFonts w:ascii="Calibri" w:eastAsiaTheme="minorHAnsi" w:hAnsi="Calibri" w:cs="Calibri"/>
      <w:sz w:val="22"/>
      <w:szCs w:val="22"/>
    </w:rPr>
  </w:style>
  <w:style w:type="character" w:customStyle="1" w:styleId="phone">
    <w:name w:val="phone"/>
    <w:basedOn w:val="Standardstycketeckensnitt"/>
    <w:rsid w:val="0093527E"/>
  </w:style>
  <w:style w:type="character" w:styleId="Betoning">
    <w:name w:val="Emphasis"/>
    <w:basedOn w:val="Standardstycketeckensnitt"/>
    <w:uiPriority w:val="20"/>
    <w:qFormat/>
    <w:rsid w:val="00567C95"/>
    <w:rPr>
      <w:i/>
      <w:iCs/>
    </w:rPr>
  </w:style>
  <w:style w:type="character" w:customStyle="1" w:styleId="st1">
    <w:name w:val="st1"/>
    <w:basedOn w:val="Standardstycketeckensnitt"/>
    <w:rsid w:val="007A230F"/>
  </w:style>
  <w:style w:type="paragraph" w:customStyle="1" w:styleId="Pa9">
    <w:name w:val="Pa9"/>
    <w:basedOn w:val="Normal"/>
    <w:next w:val="Normal"/>
    <w:uiPriority w:val="99"/>
    <w:rsid w:val="00B74740"/>
    <w:pPr>
      <w:overflowPunct/>
      <w:spacing w:after="0" w:line="191" w:lineRule="atLeast"/>
      <w:textAlignment w:val="auto"/>
    </w:pPr>
    <w:rPr>
      <w:rFonts w:ascii="Guardian Sans Semibold" w:hAnsi="Guardian Sans Semibold" w:cstheme="minorBidi"/>
      <w:sz w:val="24"/>
      <w:szCs w:val="24"/>
    </w:rPr>
  </w:style>
  <w:style w:type="character" w:customStyle="1" w:styleId="title3">
    <w:name w:val="title3"/>
    <w:basedOn w:val="Standardstycketeckensnitt"/>
    <w:rsid w:val="00DB7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iPriority="1" w:unhideWhenUsed="0" w:qFormat="1"/>
    <w:lsdException w:name="List Number" w:qFormat="1"/>
    <w:lsdException w:name="List Number 2" w:semiHidden="0" w:unhideWhenUsed="0" w:qFormat="1"/>
    <w:lsdException w:name="List Number 3" w:semiHidden="0" w:unhideWhenUsed="0" w:qFormat="1"/>
    <w:lsdException w:name="List Number 4" w:semiHidden="0" w:unhideWhenUsed="0"/>
    <w:lsdException w:name="Title" w:semiHidden="0" w:uiPriority="10" w:unhideWhenUsed="0"/>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155F"/>
    <w:pPr>
      <w:overflowPunct w:val="0"/>
      <w:autoSpaceDE w:val="0"/>
      <w:autoSpaceDN w:val="0"/>
      <w:adjustRightInd w:val="0"/>
      <w:spacing w:after="120" w:line="240" w:lineRule="atLeast"/>
      <w:textAlignment w:val="baseline"/>
    </w:pPr>
    <w:rPr>
      <w:rFonts w:ascii="Arial" w:eastAsia="Times New Roman" w:hAnsi="Arial" w:cs="Times New Roman"/>
      <w:sz w:val="20"/>
      <w:szCs w:val="20"/>
    </w:rPr>
  </w:style>
  <w:style w:type="paragraph" w:styleId="Rubrik1">
    <w:name w:val="heading 1"/>
    <w:next w:val="Normal"/>
    <w:link w:val="Rubrik1Char"/>
    <w:qFormat/>
    <w:rsid w:val="003A7248"/>
    <w:pPr>
      <w:keepNext/>
      <w:spacing w:before="240" w:after="0" w:line="240" w:lineRule="auto"/>
      <w:outlineLvl w:val="0"/>
    </w:pPr>
    <w:rPr>
      <w:rFonts w:ascii="Arial" w:eastAsia="Times New Roman" w:hAnsi="Arial" w:cs="Arial"/>
      <w:b/>
      <w:bCs/>
      <w:kern w:val="32"/>
      <w:sz w:val="28"/>
      <w:szCs w:val="32"/>
    </w:rPr>
  </w:style>
  <w:style w:type="paragraph" w:styleId="Rubrik2">
    <w:name w:val="heading 2"/>
    <w:next w:val="Normal"/>
    <w:link w:val="Rubrik2Char"/>
    <w:qFormat/>
    <w:rsid w:val="003A7248"/>
    <w:pPr>
      <w:keepNext/>
      <w:spacing w:after="0" w:line="240" w:lineRule="auto"/>
      <w:outlineLvl w:val="1"/>
    </w:pPr>
    <w:rPr>
      <w:rFonts w:ascii="Arial" w:eastAsia="Times New Roman" w:hAnsi="Arial" w:cs="Arial"/>
      <w:b/>
      <w:bCs/>
      <w:iCs/>
      <w:sz w:val="24"/>
      <w:szCs w:val="28"/>
    </w:rPr>
  </w:style>
  <w:style w:type="paragraph" w:styleId="Rubrik3">
    <w:name w:val="heading 3"/>
    <w:next w:val="Normal"/>
    <w:link w:val="Rubrik3Char"/>
    <w:qFormat/>
    <w:rsid w:val="003A7248"/>
    <w:pPr>
      <w:keepNext/>
      <w:spacing w:after="0" w:line="240" w:lineRule="auto"/>
      <w:outlineLvl w:val="2"/>
    </w:pPr>
    <w:rPr>
      <w:rFonts w:ascii="Arial" w:eastAsia="Times New Roman" w:hAnsi="Arial"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7248"/>
    <w:rPr>
      <w:rFonts w:ascii="Arial" w:eastAsia="Times New Roman" w:hAnsi="Arial" w:cs="Arial"/>
      <w:b/>
      <w:bCs/>
      <w:kern w:val="32"/>
      <w:sz w:val="28"/>
      <w:szCs w:val="32"/>
    </w:rPr>
  </w:style>
  <w:style w:type="character" w:customStyle="1" w:styleId="Rubrik2Char">
    <w:name w:val="Rubrik 2 Char"/>
    <w:basedOn w:val="Standardstycketeckensnitt"/>
    <w:link w:val="Rubrik2"/>
    <w:rsid w:val="003A7248"/>
    <w:rPr>
      <w:rFonts w:ascii="Arial" w:eastAsia="Times New Roman" w:hAnsi="Arial" w:cs="Arial"/>
      <w:b/>
      <w:bCs/>
      <w:iCs/>
      <w:sz w:val="24"/>
      <w:szCs w:val="28"/>
    </w:rPr>
  </w:style>
  <w:style w:type="character" w:customStyle="1" w:styleId="Rubrik3Char">
    <w:name w:val="Rubrik 3 Char"/>
    <w:basedOn w:val="Standardstycketeckensnitt"/>
    <w:link w:val="Rubrik3"/>
    <w:rsid w:val="003A7248"/>
    <w:rPr>
      <w:rFonts w:ascii="Arial" w:eastAsia="Times New Roman" w:hAnsi="Arial" w:cs="Arial"/>
      <w:b/>
      <w:bCs/>
      <w:sz w:val="20"/>
      <w:szCs w:val="26"/>
    </w:rPr>
  </w:style>
  <w:style w:type="table" w:styleId="Tabellrutnt">
    <w:name w:val="Table Grid"/>
    <w:basedOn w:val="Normaltabell"/>
    <w:uiPriority w:val="59"/>
    <w:rsid w:val="00EC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EC710F"/>
    <w:pPr>
      <w:tabs>
        <w:tab w:val="center" w:pos="4536"/>
        <w:tab w:val="right" w:pos="9072"/>
      </w:tabs>
    </w:pPr>
  </w:style>
  <w:style w:type="character" w:customStyle="1" w:styleId="SidhuvudChar">
    <w:name w:val="Sidhuvud Char"/>
    <w:basedOn w:val="Standardstycketeckensnitt"/>
    <w:link w:val="Sidhuvud"/>
    <w:uiPriority w:val="99"/>
    <w:rsid w:val="00EC710F"/>
    <w:rPr>
      <w:rFonts w:ascii="Verdana" w:eastAsia="Times New Roman" w:hAnsi="Verdana" w:cs="Times New Roman"/>
      <w:sz w:val="20"/>
      <w:szCs w:val="20"/>
    </w:rPr>
  </w:style>
  <w:style w:type="paragraph" w:styleId="Sidfot">
    <w:name w:val="footer"/>
    <w:link w:val="SidfotChar"/>
    <w:uiPriority w:val="99"/>
    <w:rsid w:val="004858B7"/>
    <w:pPr>
      <w:tabs>
        <w:tab w:val="center" w:pos="4536"/>
        <w:tab w:val="right" w:pos="9072"/>
      </w:tabs>
    </w:pPr>
    <w:rPr>
      <w:rFonts w:ascii="Arial" w:eastAsia="Times New Roman" w:hAnsi="Arial" w:cs="Times New Roman"/>
      <w:sz w:val="16"/>
      <w:szCs w:val="20"/>
    </w:rPr>
  </w:style>
  <w:style w:type="character" w:customStyle="1" w:styleId="SidfotChar">
    <w:name w:val="Sidfot Char"/>
    <w:basedOn w:val="Standardstycketeckensnitt"/>
    <w:link w:val="Sidfot"/>
    <w:uiPriority w:val="99"/>
    <w:rsid w:val="004858B7"/>
    <w:rPr>
      <w:rFonts w:ascii="Arial" w:eastAsia="Times New Roman" w:hAnsi="Arial" w:cs="Times New Roman"/>
      <w:sz w:val="16"/>
      <w:szCs w:val="20"/>
    </w:rPr>
  </w:style>
  <w:style w:type="numbering" w:customStyle="1" w:styleId="SkandiaF">
    <w:name w:val="Skandia F"/>
    <w:uiPriority w:val="99"/>
    <w:rsid w:val="00FB4A84"/>
    <w:pPr>
      <w:numPr>
        <w:numId w:val="32"/>
      </w:numPr>
    </w:pPr>
  </w:style>
  <w:style w:type="character" w:styleId="Platshllartext">
    <w:name w:val="Placeholder Text"/>
    <w:basedOn w:val="Standardstycketeckensnitt"/>
    <w:uiPriority w:val="99"/>
    <w:semiHidden/>
    <w:rsid w:val="00EC710F"/>
    <w:rPr>
      <w:color w:val="808080"/>
    </w:rPr>
  </w:style>
  <w:style w:type="paragraph" w:styleId="Ballongtext">
    <w:name w:val="Balloon Text"/>
    <w:basedOn w:val="Normal"/>
    <w:link w:val="BallongtextChar"/>
    <w:uiPriority w:val="99"/>
    <w:semiHidden/>
    <w:unhideWhenUsed/>
    <w:rsid w:val="00EC710F"/>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10F"/>
    <w:rPr>
      <w:rFonts w:ascii="Tahoma" w:eastAsia="Times New Roman" w:hAnsi="Tahoma" w:cs="Tahoma"/>
      <w:sz w:val="16"/>
      <w:szCs w:val="16"/>
    </w:rPr>
  </w:style>
  <w:style w:type="paragraph" w:customStyle="1" w:styleId="Listaa">
    <w:name w:val="Lista a)"/>
    <w:uiPriority w:val="99"/>
    <w:rsid w:val="00EC710F"/>
    <w:pPr>
      <w:numPr>
        <w:numId w:val="17"/>
      </w:numPr>
      <w:spacing w:after="120" w:line="240" w:lineRule="auto"/>
    </w:pPr>
    <w:rPr>
      <w:rFonts w:ascii="Verdana" w:eastAsia="Times New Roman" w:hAnsi="Verdana" w:cs="Arial"/>
      <w:bCs/>
      <w:iCs/>
      <w:sz w:val="20"/>
      <w:szCs w:val="28"/>
    </w:rPr>
  </w:style>
  <w:style w:type="paragraph" w:customStyle="1" w:styleId="Nrlista">
    <w:name w:val="Nr. lista"/>
    <w:uiPriority w:val="2"/>
    <w:qFormat/>
    <w:rsid w:val="009F155F"/>
    <w:pPr>
      <w:numPr>
        <w:numId w:val="21"/>
      </w:numPr>
      <w:spacing w:after="120" w:line="240" w:lineRule="atLeast"/>
    </w:pPr>
    <w:rPr>
      <w:rFonts w:ascii="Arial" w:eastAsia="Times New Roman" w:hAnsi="Arial" w:cs="Arial"/>
      <w:bCs/>
      <w:iCs/>
      <w:sz w:val="20"/>
      <w:szCs w:val="28"/>
    </w:rPr>
  </w:style>
  <w:style w:type="paragraph" w:styleId="Punktlista">
    <w:name w:val="List Bullet"/>
    <w:basedOn w:val="Normal"/>
    <w:uiPriority w:val="1"/>
    <w:qFormat/>
    <w:rsid w:val="007C10FD"/>
    <w:pPr>
      <w:numPr>
        <w:numId w:val="22"/>
      </w:numPr>
      <w:tabs>
        <w:tab w:val="left" w:pos="454"/>
      </w:tabs>
    </w:pPr>
  </w:style>
  <w:style w:type="paragraph" w:styleId="Numreradlista3">
    <w:name w:val="List Number 3"/>
    <w:basedOn w:val="Rubrik3"/>
    <w:next w:val="Indragnormal"/>
    <w:uiPriority w:val="99"/>
    <w:qFormat/>
    <w:rsid w:val="00EC710F"/>
    <w:pPr>
      <w:numPr>
        <w:ilvl w:val="2"/>
        <w:numId w:val="26"/>
      </w:numPr>
    </w:pPr>
  </w:style>
  <w:style w:type="paragraph" w:styleId="Numreradlista2">
    <w:name w:val="List Number 2"/>
    <w:basedOn w:val="Rubrik2"/>
    <w:next w:val="Indragnormal"/>
    <w:uiPriority w:val="99"/>
    <w:qFormat/>
    <w:rsid w:val="00EC710F"/>
    <w:pPr>
      <w:numPr>
        <w:ilvl w:val="1"/>
        <w:numId w:val="26"/>
      </w:numPr>
    </w:pPr>
  </w:style>
  <w:style w:type="paragraph" w:styleId="Numreradlista4">
    <w:name w:val="List Number 4"/>
    <w:basedOn w:val="Normal"/>
    <w:uiPriority w:val="99"/>
    <w:rsid w:val="00EC710F"/>
    <w:pPr>
      <w:numPr>
        <w:ilvl w:val="3"/>
        <w:numId w:val="21"/>
      </w:numPr>
    </w:pPr>
  </w:style>
  <w:style w:type="numbering" w:customStyle="1" w:styleId="Punktlistadiligentia">
    <w:name w:val="Punktlista diligentia"/>
    <w:uiPriority w:val="99"/>
    <w:rsid w:val="00D57788"/>
    <w:pPr>
      <w:numPr>
        <w:numId w:val="15"/>
      </w:numPr>
    </w:pPr>
  </w:style>
  <w:style w:type="numbering" w:customStyle="1" w:styleId="PunktlistaDiligentia0">
    <w:name w:val="Punktlista Diligentia"/>
    <w:uiPriority w:val="99"/>
    <w:rsid w:val="00EC710F"/>
    <w:pPr>
      <w:numPr>
        <w:numId w:val="23"/>
      </w:numPr>
    </w:pPr>
  </w:style>
  <w:style w:type="paragraph" w:styleId="Numreradlista">
    <w:name w:val="List Number"/>
    <w:basedOn w:val="Rubrik1"/>
    <w:next w:val="Indragnormal"/>
    <w:uiPriority w:val="99"/>
    <w:qFormat/>
    <w:rsid w:val="009D3554"/>
    <w:pPr>
      <w:numPr>
        <w:numId w:val="26"/>
      </w:numPr>
      <w:contextualSpacing/>
    </w:pPr>
  </w:style>
  <w:style w:type="numbering" w:customStyle="1" w:styleId="SkandiaFastigheter">
    <w:name w:val="Skandia Fastigheter"/>
    <w:uiPriority w:val="99"/>
    <w:rsid w:val="009D3554"/>
    <w:pPr>
      <w:numPr>
        <w:numId w:val="26"/>
      </w:numPr>
    </w:pPr>
  </w:style>
  <w:style w:type="paragraph" w:styleId="Normaltindrag">
    <w:name w:val="Normal Indent"/>
    <w:basedOn w:val="Normal"/>
    <w:uiPriority w:val="99"/>
    <w:rsid w:val="009D3554"/>
    <w:pPr>
      <w:ind w:left="1304"/>
    </w:pPr>
  </w:style>
  <w:style w:type="paragraph" w:customStyle="1" w:styleId="Indragnormal">
    <w:name w:val="Indrag normal"/>
    <w:basedOn w:val="Normal"/>
    <w:uiPriority w:val="99"/>
    <w:qFormat/>
    <w:rsid w:val="00E0374E"/>
    <w:pPr>
      <w:ind w:left="851"/>
    </w:pPr>
  </w:style>
  <w:style w:type="character" w:styleId="Hyperlnk">
    <w:name w:val="Hyperlink"/>
    <w:rsid w:val="002A1921"/>
    <w:rPr>
      <w:strike w:val="0"/>
      <w:dstrike w:val="0"/>
      <w:color w:val="00338D"/>
      <w:u w:val="none"/>
      <w:effect w:val="none"/>
    </w:rPr>
  </w:style>
  <w:style w:type="paragraph" w:styleId="Normalwebb">
    <w:name w:val="Normal (Web)"/>
    <w:basedOn w:val="Normal"/>
    <w:uiPriority w:val="99"/>
    <w:unhideWhenUsed/>
    <w:rsid w:val="002A1921"/>
    <w:pPr>
      <w:overflowPunct/>
      <w:autoSpaceDE/>
      <w:autoSpaceDN/>
      <w:adjustRightInd/>
      <w:spacing w:before="100" w:beforeAutospacing="1" w:after="100" w:afterAutospacing="1" w:line="270" w:lineRule="atLeast"/>
      <w:textAlignment w:val="auto"/>
    </w:pPr>
    <w:rPr>
      <w:rFonts w:ascii="Verdana" w:hAnsi="Verdana"/>
      <w:color w:val="222222"/>
      <w:sz w:val="18"/>
      <w:szCs w:val="18"/>
      <w:lang w:eastAsia="sv-SE"/>
    </w:rPr>
  </w:style>
  <w:style w:type="character" w:styleId="Stark">
    <w:name w:val="Strong"/>
    <w:basedOn w:val="Standardstycketeckensnitt"/>
    <w:uiPriority w:val="22"/>
    <w:qFormat/>
    <w:rsid w:val="002A1921"/>
    <w:rPr>
      <w:b/>
      <w:bCs/>
    </w:rPr>
  </w:style>
  <w:style w:type="paragraph" w:styleId="Liststycke">
    <w:name w:val="List Paragraph"/>
    <w:basedOn w:val="Normal"/>
    <w:uiPriority w:val="34"/>
    <w:qFormat/>
    <w:rsid w:val="002A1921"/>
    <w:pPr>
      <w:overflowPunct/>
      <w:autoSpaceDE/>
      <w:autoSpaceDN/>
      <w:adjustRightInd/>
      <w:spacing w:after="0" w:line="240" w:lineRule="auto"/>
      <w:ind w:left="720"/>
      <w:textAlignment w:val="auto"/>
    </w:pPr>
    <w:rPr>
      <w:rFonts w:ascii="Calibri" w:eastAsiaTheme="minorHAnsi" w:hAnsi="Calibri" w:cs="Calibri"/>
      <w:sz w:val="22"/>
      <w:szCs w:val="22"/>
    </w:rPr>
  </w:style>
  <w:style w:type="character" w:customStyle="1" w:styleId="phone">
    <w:name w:val="phone"/>
    <w:basedOn w:val="Standardstycketeckensnitt"/>
    <w:rsid w:val="0093527E"/>
  </w:style>
  <w:style w:type="character" w:styleId="Betoning">
    <w:name w:val="Emphasis"/>
    <w:basedOn w:val="Standardstycketeckensnitt"/>
    <w:uiPriority w:val="20"/>
    <w:qFormat/>
    <w:rsid w:val="00567C95"/>
    <w:rPr>
      <w:i/>
      <w:iCs/>
    </w:rPr>
  </w:style>
  <w:style w:type="character" w:customStyle="1" w:styleId="st1">
    <w:name w:val="st1"/>
    <w:basedOn w:val="Standardstycketeckensnitt"/>
    <w:rsid w:val="007A230F"/>
  </w:style>
  <w:style w:type="paragraph" w:customStyle="1" w:styleId="Pa9">
    <w:name w:val="Pa9"/>
    <w:basedOn w:val="Normal"/>
    <w:next w:val="Normal"/>
    <w:uiPriority w:val="99"/>
    <w:rsid w:val="00B74740"/>
    <w:pPr>
      <w:overflowPunct/>
      <w:spacing w:after="0" w:line="191" w:lineRule="atLeast"/>
      <w:textAlignment w:val="auto"/>
    </w:pPr>
    <w:rPr>
      <w:rFonts w:ascii="Guardian Sans Semibold" w:hAnsi="Guardian Sans Semibold" w:cstheme="minorBidi"/>
      <w:sz w:val="24"/>
      <w:szCs w:val="24"/>
    </w:rPr>
  </w:style>
  <w:style w:type="character" w:customStyle="1" w:styleId="title3">
    <w:name w:val="title3"/>
    <w:basedOn w:val="Standardstycketeckensnitt"/>
    <w:rsid w:val="00DB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05567">
      <w:bodyDiv w:val="1"/>
      <w:marLeft w:val="0"/>
      <w:marRight w:val="0"/>
      <w:marTop w:val="0"/>
      <w:marBottom w:val="0"/>
      <w:divBdr>
        <w:top w:val="none" w:sz="0" w:space="0" w:color="auto"/>
        <w:left w:val="none" w:sz="0" w:space="0" w:color="auto"/>
        <w:bottom w:val="none" w:sz="0" w:space="0" w:color="auto"/>
        <w:right w:val="none" w:sz="0" w:space="0" w:color="auto"/>
      </w:divBdr>
    </w:div>
    <w:div w:id="390463647">
      <w:bodyDiv w:val="1"/>
      <w:marLeft w:val="0"/>
      <w:marRight w:val="0"/>
      <w:marTop w:val="0"/>
      <w:marBottom w:val="0"/>
      <w:divBdr>
        <w:top w:val="none" w:sz="0" w:space="0" w:color="auto"/>
        <w:left w:val="none" w:sz="0" w:space="0" w:color="auto"/>
        <w:bottom w:val="none" w:sz="0" w:space="0" w:color="auto"/>
        <w:right w:val="none" w:sz="0" w:space="0" w:color="auto"/>
      </w:divBdr>
    </w:div>
    <w:div w:id="570969509">
      <w:bodyDiv w:val="1"/>
      <w:marLeft w:val="0"/>
      <w:marRight w:val="0"/>
      <w:marTop w:val="0"/>
      <w:marBottom w:val="0"/>
      <w:divBdr>
        <w:top w:val="none" w:sz="0" w:space="0" w:color="auto"/>
        <w:left w:val="none" w:sz="0" w:space="0" w:color="auto"/>
        <w:bottom w:val="none" w:sz="0" w:space="0" w:color="auto"/>
        <w:right w:val="none" w:sz="0" w:space="0" w:color="auto"/>
      </w:divBdr>
      <w:divsChild>
        <w:div w:id="2045208874">
          <w:marLeft w:val="0"/>
          <w:marRight w:val="0"/>
          <w:marTop w:val="0"/>
          <w:marBottom w:val="0"/>
          <w:divBdr>
            <w:top w:val="none" w:sz="0" w:space="0" w:color="auto"/>
            <w:left w:val="none" w:sz="0" w:space="0" w:color="auto"/>
            <w:bottom w:val="none" w:sz="0" w:space="0" w:color="auto"/>
            <w:right w:val="none" w:sz="0" w:space="0" w:color="auto"/>
          </w:divBdr>
          <w:divsChild>
            <w:div w:id="1307205425">
              <w:marLeft w:val="0"/>
              <w:marRight w:val="0"/>
              <w:marTop w:val="0"/>
              <w:marBottom w:val="0"/>
              <w:divBdr>
                <w:top w:val="none" w:sz="0" w:space="0" w:color="auto"/>
                <w:left w:val="none" w:sz="0" w:space="0" w:color="auto"/>
                <w:bottom w:val="none" w:sz="0" w:space="0" w:color="auto"/>
                <w:right w:val="none" w:sz="0" w:space="0" w:color="auto"/>
              </w:divBdr>
              <w:divsChild>
                <w:div w:id="1663199875">
                  <w:marLeft w:val="0"/>
                  <w:marRight w:val="0"/>
                  <w:marTop w:val="150"/>
                  <w:marBottom w:val="0"/>
                  <w:divBdr>
                    <w:top w:val="none" w:sz="0" w:space="0" w:color="auto"/>
                    <w:left w:val="none" w:sz="0" w:space="0" w:color="auto"/>
                    <w:bottom w:val="none" w:sz="0" w:space="0" w:color="auto"/>
                    <w:right w:val="none" w:sz="0" w:space="0" w:color="auto"/>
                  </w:divBdr>
                  <w:divsChild>
                    <w:div w:id="1823154474">
                      <w:marLeft w:val="0"/>
                      <w:marRight w:val="3750"/>
                      <w:marTop w:val="0"/>
                      <w:marBottom w:val="0"/>
                      <w:divBdr>
                        <w:top w:val="none" w:sz="0" w:space="0" w:color="auto"/>
                        <w:left w:val="none" w:sz="0" w:space="0" w:color="auto"/>
                        <w:bottom w:val="none" w:sz="0" w:space="0" w:color="auto"/>
                        <w:right w:val="none" w:sz="0" w:space="0" w:color="auto"/>
                      </w:divBdr>
                      <w:divsChild>
                        <w:div w:id="1621574750">
                          <w:marLeft w:val="0"/>
                          <w:marRight w:val="0"/>
                          <w:marTop w:val="300"/>
                          <w:marBottom w:val="225"/>
                          <w:divBdr>
                            <w:top w:val="none" w:sz="0" w:space="0" w:color="auto"/>
                            <w:left w:val="none" w:sz="0" w:space="0" w:color="auto"/>
                            <w:bottom w:val="none" w:sz="0" w:space="0" w:color="auto"/>
                            <w:right w:val="none" w:sz="0" w:space="0" w:color="auto"/>
                          </w:divBdr>
                          <w:divsChild>
                            <w:div w:id="1480031076">
                              <w:marLeft w:val="0"/>
                              <w:marRight w:val="0"/>
                              <w:marTop w:val="0"/>
                              <w:marBottom w:val="0"/>
                              <w:divBdr>
                                <w:top w:val="none" w:sz="0" w:space="0" w:color="auto"/>
                                <w:left w:val="none" w:sz="0" w:space="0" w:color="auto"/>
                                <w:bottom w:val="none" w:sz="0" w:space="0" w:color="auto"/>
                                <w:right w:val="none" w:sz="0" w:space="0" w:color="auto"/>
                              </w:divBdr>
                              <w:divsChild>
                                <w:div w:id="14403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446173">
      <w:bodyDiv w:val="1"/>
      <w:marLeft w:val="0"/>
      <w:marRight w:val="0"/>
      <w:marTop w:val="0"/>
      <w:marBottom w:val="0"/>
      <w:divBdr>
        <w:top w:val="none" w:sz="0" w:space="0" w:color="auto"/>
        <w:left w:val="none" w:sz="0" w:space="0" w:color="auto"/>
        <w:bottom w:val="none" w:sz="0" w:space="0" w:color="auto"/>
        <w:right w:val="none" w:sz="0" w:space="0" w:color="auto"/>
      </w:divBdr>
    </w:div>
    <w:div w:id="1132945170">
      <w:bodyDiv w:val="1"/>
      <w:marLeft w:val="0"/>
      <w:marRight w:val="0"/>
      <w:marTop w:val="0"/>
      <w:marBottom w:val="0"/>
      <w:divBdr>
        <w:top w:val="none" w:sz="0" w:space="0" w:color="auto"/>
        <w:left w:val="none" w:sz="0" w:space="0" w:color="auto"/>
        <w:bottom w:val="none" w:sz="0" w:space="0" w:color="auto"/>
        <w:right w:val="none" w:sz="0" w:space="0" w:color="auto"/>
      </w:divBdr>
    </w:div>
    <w:div w:id="1431857893">
      <w:bodyDiv w:val="1"/>
      <w:marLeft w:val="0"/>
      <w:marRight w:val="0"/>
      <w:marTop w:val="0"/>
      <w:marBottom w:val="0"/>
      <w:divBdr>
        <w:top w:val="none" w:sz="0" w:space="0" w:color="auto"/>
        <w:left w:val="none" w:sz="0" w:space="0" w:color="auto"/>
        <w:bottom w:val="none" w:sz="0" w:space="0" w:color="auto"/>
        <w:right w:val="none" w:sz="0" w:space="0" w:color="auto"/>
      </w:divBdr>
    </w:div>
    <w:div w:id="1457681530">
      <w:bodyDiv w:val="1"/>
      <w:marLeft w:val="0"/>
      <w:marRight w:val="0"/>
      <w:marTop w:val="0"/>
      <w:marBottom w:val="0"/>
      <w:divBdr>
        <w:top w:val="none" w:sz="0" w:space="0" w:color="auto"/>
        <w:left w:val="none" w:sz="0" w:space="0" w:color="auto"/>
        <w:bottom w:val="none" w:sz="0" w:space="0" w:color="auto"/>
        <w:right w:val="none" w:sz="0" w:space="0" w:color="auto"/>
      </w:divBdr>
    </w:div>
    <w:div w:id="1523863136">
      <w:bodyDiv w:val="1"/>
      <w:marLeft w:val="0"/>
      <w:marRight w:val="0"/>
      <w:marTop w:val="0"/>
      <w:marBottom w:val="0"/>
      <w:divBdr>
        <w:top w:val="none" w:sz="0" w:space="0" w:color="auto"/>
        <w:left w:val="none" w:sz="0" w:space="0" w:color="auto"/>
        <w:bottom w:val="none" w:sz="0" w:space="0" w:color="auto"/>
        <w:right w:val="none" w:sz="0" w:space="0" w:color="auto"/>
      </w:divBdr>
    </w:div>
    <w:div w:id="1850753221">
      <w:bodyDiv w:val="1"/>
      <w:marLeft w:val="0"/>
      <w:marRight w:val="0"/>
      <w:marTop w:val="0"/>
      <w:marBottom w:val="0"/>
      <w:divBdr>
        <w:top w:val="none" w:sz="0" w:space="0" w:color="auto"/>
        <w:left w:val="none" w:sz="0" w:space="0" w:color="auto"/>
        <w:bottom w:val="none" w:sz="0" w:space="0" w:color="auto"/>
        <w:right w:val="none" w:sz="0" w:space="0" w:color="auto"/>
      </w:divBdr>
      <w:divsChild>
        <w:div w:id="1477410214">
          <w:marLeft w:val="0"/>
          <w:marRight w:val="0"/>
          <w:marTop w:val="0"/>
          <w:marBottom w:val="0"/>
          <w:divBdr>
            <w:top w:val="none" w:sz="0" w:space="0" w:color="auto"/>
            <w:left w:val="none" w:sz="0" w:space="0" w:color="auto"/>
            <w:bottom w:val="none" w:sz="0" w:space="0" w:color="auto"/>
            <w:right w:val="none" w:sz="0" w:space="0" w:color="auto"/>
          </w:divBdr>
          <w:divsChild>
            <w:div w:id="1932422627">
              <w:marLeft w:val="0"/>
              <w:marRight w:val="0"/>
              <w:marTop w:val="0"/>
              <w:marBottom w:val="0"/>
              <w:divBdr>
                <w:top w:val="none" w:sz="0" w:space="0" w:color="auto"/>
                <w:left w:val="none" w:sz="0" w:space="0" w:color="auto"/>
                <w:bottom w:val="none" w:sz="0" w:space="0" w:color="auto"/>
                <w:right w:val="none" w:sz="0" w:space="0" w:color="auto"/>
              </w:divBdr>
              <w:divsChild>
                <w:div w:id="243760286">
                  <w:marLeft w:val="0"/>
                  <w:marRight w:val="0"/>
                  <w:marTop w:val="150"/>
                  <w:marBottom w:val="0"/>
                  <w:divBdr>
                    <w:top w:val="none" w:sz="0" w:space="0" w:color="auto"/>
                    <w:left w:val="none" w:sz="0" w:space="0" w:color="auto"/>
                    <w:bottom w:val="none" w:sz="0" w:space="0" w:color="auto"/>
                    <w:right w:val="none" w:sz="0" w:space="0" w:color="auto"/>
                  </w:divBdr>
                  <w:divsChild>
                    <w:div w:id="369259572">
                      <w:marLeft w:val="0"/>
                      <w:marRight w:val="3750"/>
                      <w:marTop w:val="0"/>
                      <w:marBottom w:val="0"/>
                      <w:divBdr>
                        <w:top w:val="none" w:sz="0" w:space="0" w:color="auto"/>
                        <w:left w:val="none" w:sz="0" w:space="0" w:color="auto"/>
                        <w:bottom w:val="none" w:sz="0" w:space="0" w:color="auto"/>
                        <w:right w:val="none" w:sz="0" w:space="0" w:color="auto"/>
                      </w:divBdr>
                      <w:divsChild>
                        <w:div w:id="1128009356">
                          <w:marLeft w:val="0"/>
                          <w:marRight w:val="0"/>
                          <w:marTop w:val="300"/>
                          <w:marBottom w:val="225"/>
                          <w:divBdr>
                            <w:top w:val="none" w:sz="0" w:space="0" w:color="auto"/>
                            <w:left w:val="none" w:sz="0" w:space="0" w:color="auto"/>
                            <w:bottom w:val="none" w:sz="0" w:space="0" w:color="auto"/>
                            <w:right w:val="none" w:sz="0" w:space="0" w:color="auto"/>
                          </w:divBdr>
                          <w:divsChild>
                            <w:div w:id="1498419526">
                              <w:marLeft w:val="0"/>
                              <w:marRight w:val="0"/>
                              <w:marTop w:val="0"/>
                              <w:marBottom w:val="0"/>
                              <w:divBdr>
                                <w:top w:val="none" w:sz="0" w:space="0" w:color="auto"/>
                                <w:left w:val="none" w:sz="0" w:space="0" w:color="auto"/>
                                <w:bottom w:val="none" w:sz="0" w:space="0" w:color="auto"/>
                                <w:right w:val="none" w:sz="0" w:space="0" w:color="auto"/>
                              </w:divBdr>
                              <w:divsChild>
                                <w:div w:id="13066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kandiafastigheter.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arina.nore@skandiafastigheter.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o.jansson@skandiafastigheter.s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iklas.bloner@skandiafastighete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C\Templates\Brev.dotm" TargetMode="External"/></Relationships>
</file>

<file path=word/theme/theme1.xml><?xml version="1.0" encoding="utf-8"?>
<a:theme xmlns:a="http://schemas.openxmlformats.org/drawingml/2006/main" name="Skandia Fastigheter">
  <a:themeElements>
    <a:clrScheme name="Skandia Fastigheter">
      <a:dk1>
        <a:sysClr val="windowText" lastClr="000000"/>
      </a:dk1>
      <a:lt1>
        <a:sysClr val="window" lastClr="FFFFFF"/>
      </a:lt1>
      <a:dk2>
        <a:srgbClr val="524B3D"/>
      </a:dk2>
      <a:lt2>
        <a:srgbClr val="EEECE1"/>
      </a:lt2>
      <a:accent1>
        <a:srgbClr val="009776"/>
      </a:accent1>
      <a:accent2>
        <a:srgbClr val="A36B95"/>
      </a:accent2>
      <a:accent3>
        <a:srgbClr val="EE8449"/>
      </a:accent3>
      <a:accent4>
        <a:srgbClr val="0088BC"/>
      </a:accent4>
      <a:accent5>
        <a:srgbClr val="ED6A98"/>
      </a:accent5>
      <a:accent6>
        <a:srgbClr val="EA6358"/>
      </a:accent6>
      <a:hlink>
        <a:srgbClr val="0000FF"/>
      </a:hlink>
      <a:folHlink>
        <a:srgbClr val="800080"/>
      </a:folHlink>
    </a:clrScheme>
    <a:fontScheme name="Skandia Fastighe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4A86-7115-4E75-BB0F-F12C0447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TotalTime>
  <Pages>1</Pages>
  <Words>596</Words>
  <Characters>3164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Brev.docx</vt:lpstr>
    </vt:vector>
  </TitlesOfParts>
  <Company>TeleComputing AB</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Katarina Noré</dc:creator>
  <cp:lastModifiedBy>Katarina Noré</cp:lastModifiedBy>
  <cp:revision>4</cp:revision>
  <cp:lastPrinted>2016-10-20T11:46:00Z</cp:lastPrinted>
  <dcterms:created xsi:type="dcterms:W3CDTF">2016-10-20T11:33:00Z</dcterms:created>
  <dcterms:modified xsi:type="dcterms:W3CDTF">2016-10-20T11:46:00Z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tor">
    <vt:lpwstr>Stockholm</vt:lpwstr>
  </property>
  <property fmtid="{D5CDD505-2E9C-101B-9397-08002B2CF9AE}" pid="3" name="Rubrik">
    <vt:lpwstr/>
  </property>
  <property fmtid="{D5CDD505-2E9C-101B-9397-08002B2CF9AE}" pid="4" name="Datum">
    <vt:lpwstr>2015-12-18</vt:lpwstr>
  </property>
  <property fmtid="{D5CDD505-2E9C-101B-9397-08002B2CF9AE}" pid="5" name="Mottagare">
    <vt:lpwstr/>
  </property>
  <property fmtid="{D5CDD505-2E9C-101B-9397-08002B2CF9AE}" pid="6" name="BackOfficeType">
    <vt:lpwstr>growBusiness Solutions</vt:lpwstr>
  </property>
  <property fmtid="{D5CDD505-2E9C-101B-9397-08002B2CF9AE}" pid="7" name="Server">
    <vt:lpwstr>z71swb012</vt:lpwstr>
  </property>
  <property fmtid="{D5CDD505-2E9C-101B-9397-08002B2CF9AE}" pid="8" name="Protocol">
    <vt:lpwstr>off</vt:lpwstr>
  </property>
  <property fmtid="{D5CDD505-2E9C-101B-9397-08002B2CF9AE}" pid="9" name="Site">
    <vt:lpwstr>/locator.aspx</vt:lpwstr>
  </property>
  <property fmtid="{D5CDD505-2E9C-101B-9397-08002B2CF9AE}" pid="10" name="FileID">
    <vt:lpwstr>295334</vt:lpwstr>
  </property>
  <property fmtid="{D5CDD505-2E9C-101B-9397-08002B2CF9AE}" pid="11" name="VerID">
    <vt:lpwstr>0</vt:lpwstr>
  </property>
  <property fmtid="{D5CDD505-2E9C-101B-9397-08002B2CF9AE}" pid="12" name="FilePath">
    <vt:lpwstr>\\Z71SWB012\360users\work\z71\340310kano</vt:lpwstr>
  </property>
  <property fmtid="{D5CDD505-2E9C-101B-9397-08002B2CF9AE}" pid="13" name="FileName">
    <vt:lpwstr>15-11294 Väla Centrum bäst nionde året i rad 295334_216634_0.DOCX</vt:lpwstr>
  </property>
  <property fmtid="{D5CDD505-2E9C-101B-9397-08002B2CF9AE}" pid="14" name="FullFileName">
    <vt:lpwstr>\\Z71SWB012\360users\work\z71\340310kano\15-11294 Väla Centrum bäst nionde året i rad 295334_216634_0.DOCX</vt:lpwstr>
  </property>
</Properties>
</file>