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3B" w:rsidRPr="002530C9" w:rsidRDefault="009F373B" w:rsidP="00335325">
      <w:pPr>
        <w:jc w:val="right"/>
        <w:rPr>
          <w:sz w:val="20"/>
          <w:szCs w:val="20"/>
        </w:rPr>
      </w:pPr>
      <w:r w:rsidRPr="002530C9">
        <w:rPr>
          <w:sz w:val="20"/>
          <w:szCs w:val="20"/>
        </w:rPr>
        <w:t>Pressinformation</w:t>
      </w:r>
    </w:p>
    <w:p w:rsidR="009F373B" w:rsidRPr="002530C9" w:rsidRDefault="009F373B" w:rsidP="00335325">
      <w:pPr>
        <w:jc w:val="right"/>
        <w:rPr>
          <w:sz w:val="20"/>
          <w:szCs w:val="20"/>
        </w:rPr>
      </w:pPr>
      <w:r w:rsidRPr="002530C9">
        <w:rPr>
          <w:sz w:val="20"/>
          <w:szCs w:val="20"/>
        </w:rPr>
        <w:t>21 november 2011</w:t>
      </w:r>
    </w:p>
    <w:p w:rsidR="009F373B" w:rsidRPr="002530C9" w:rsidRDefault="009F373B" w:rsidP="00CC7F15">
      <w:pPr>
        <w:rPr>
          <w:b/>
          <w:bCs/>
          <w:sz w:val="32"/>
          <w:szCs w:val="44"/>
        </w:rPr>
      </w:pPr>
      <w:r w:rsidRPr="002530C9">
        <w:rPr>
          <w:b/>
          <w:bCs/>
          <w:sz w:val="32"/>
          <w:szCs w:val="44"/>
        </w:rPr>
        <w:t xml:space="preserve">Svenskarnas julfavorit nu på tv </w:t>
      </w:r>
    </w:p>
    <w:p w:rsidR="009F373B" w:rsidRPr="002530C9" w:rsidRDefault="009F373B" w:rsidP="00CC7F15">
      <w:pPr>
        <w:rPr>
          <w:b/>
          <w:bCs/>
          <w:sz w:val="40"/>
          <w:szCs w:val="44"/>
        </w:rPr>
      </w:pPr>
      <w:r w:rsidRPr="002530C9">
        <w:rPr>
          <w:b/>
          <w:bCs/>
          <w:sz w:val="40"/>
          <w:szCs w:val="44"/>
        </w:rPr>
        <w:t xml:space="preserve">Apotekarnes Julmust firar jul </w:t>
      </w:r>
    </w:p>
    <w:p w:rsidR="009F373B" w:rsidRPr="002530C9" w:rsidRDefault="009F373B" w:rsidP="00CC7F15">
      <w:pPr>
        <w:rPr>
          <w:b/>
          <w:bCs/>
          <w:sz w:val="22"/>
          <w:szCs w:val="22"/>
        </w:rPr>
      </w:pPr>
    </w:p>
    <w:p w:rsidR="009F373B" w:rsidRPr="002530C9" w:rsidRDefault="009F373B" w:rsidP="009C145D">
      <w:pPr>
        <w:rPr>
          <w:b/>
          <w:bCs/>
        </w:rPr>
      </w:pPr>
      <w:r w:rsidRPr="002530C9">
        <w:rPr>
          <w:b/>
          <w:bCs/>
        </w:rPr>
        <w:t xml:space="preserve">Idag, den 21 november 2011, är det premiär för Apotekarnes Julmust i tv-rutan. </w:t>
      </w:r>
      <w:r>
        <w:rPr>
          <w:b/>
          <w:bCs/>
        </w:rPr>
        <w:t>D</w:t>
      </w:r>
      <w:r w:rsidRPr="002530C9">
        <w:rPr>
          <w:b/>
          <w:bCs/>
        </w:rPr>
        <w:t xml:space="preserve">en nya reklamfilmen hyllar </w:t>
      </w:r>
      <w:r>
        <w:rPr>
          <w:b/>
          <w:bCs/>
        </w:rPr>
        <w:t xml:space="preserve">julen och bjuder på </w:t>
      </w:r>
      <w:r w:rsidRPr="002530C9">
        <w:rPr>
          <w:b/>
          <w:bCs/>
        </w:rPr>
        <w:t>julstämning</w:t>
      </w:r>
      <w:r>
        <w:rPr>
          <w:b/>
          <w:bCs/>
        </w:rPr>
        <w:t xml:space="preserve"> från </w:t>
      </w:r>
      <w:r w:rsidRPr="002530C9">
        <w:rPr>
          <w:b/>
          <w:bCs/>
        </w:rPr>
        <w:t>Sveriges mest folkkära varumärke på julbordet</w:t>
      </w:r>
      <w:r>
        <w:rPr>
          <w:b/>
          <w:bCs/>
        </w:rPr>
        <w:t>. De 170 000 fans som gillar Apotekarnes Julmust på Facebook får dessutom en tidig julklapp med en digital julkalender. M</w:t>
      </w:r>
      <w:r w:rsidRPr="002530C9">
        <w:rPr>
          <w:b/>
          <w:bCs/>
        </w:rPr>
        <w:t xml:space="preserve">ålet </w:t>
      </w:r>
      <w:r>
        <w:rPr>
          <w:b/>
          <w:bCs/>
        </w:rPr>
        <w:t>är att öka försäljningen och befästa den svenska musttraditionen.</w:t>
      </w:r>
    </w:p>
    <w:p w:rsidR="009F373B" w:rsidRPr="002530C9" w:rsidRDefault="009F373B" w:rsidP="009C145D">
      <w:pPr>
        <w:rPr>
          <w:bCs/>
        </w:rPr>
      </w:pPr>
    </w:p>
    <w:p w:rsidR="009F373B" w:rsidRPr="002530C9" w:rsidRDefault="009F373B" w:rsidP="009C145D">
      <w:pPr>
        <w:rPr>
          <w:bCs/>
        </w:rPr>
      </w:pPr>
      <w:r w:rsidRPr="002530C9">
        <w:rPr>
          <w:bCs/>
        </w:rPr>
        <w:t>Av de över 40 miljoner liter julmust som avnjuts varje år står Apotekarnes Julmust för drygt 40 procent. Med reklamfilm, aktivering på Facebook och i butik storsatsar nu Apotekarnes Julmust för att befästa ledarskapet som julmustoriginalet.</w:t>
      </w:r>
    </w:p>
    <w:p w:rsidR="009F373B" w:rsidRPr="002530C9" w:rsidRDefault="009F373B" w:rsidP="009C145D">
      <w:pPr>
        <w:rPr>
          <w:bCs/>
        </w:rPr>
      </w:pPr>
    </w:p>
    <w:p w:rsidR="009F373B" w:rsidRPr="002530C9" w:rsidRDefault="009F373B" w:rsidP="009C145D">
      <w:pPr>
        <w:rPr>
          <w:bCs/>
          <w:i/>
        </w:rPr>
      </w:pPr>
      <w:r w:rsidRPr="002530C9">
        <w:rPr>
          <w:bCs/>
          <w:i/>
        </w:rPr>
        <w:t>–</w:t>
      </w:r>
      <w:r w:rsidRPr="002530C9">
        <w:rPr>
          <w:i/>
        </w:rPr>
        <w:t xml:space="preserve"> </w:t>
      </w:r>
      <w:r w:rsidRPr="002530C9">
        <w:rPr>
          <w:bCs/>
          <w:i/>
        </w:rPr>
        <w:t xml:space="preserve">För första gången på ett decennium lyfter vi fram originalet Apotekarnes Julmust med en reklamfilm. </w:t>
      </w:r>
      <w:r w:rsidRPr="002530C9">
        <w:rPr>
          <w:i/>
        </w:rPr>
        <w:t>Apoteka</w:t>
      </w:r>
      <w:r>
        <w:rPr>
          <w:i/>
        </w:rPr>
        <w:t>rnes har alltid haft en självklar</w:t>
      </w:r>
      <w:r w:rsidRPr="002530C9">
        <w:rPr>
          <w:i/>
        </w:rPr>
        <w:t xml:space="preserve"> plats på det svenska julbordet. Och i den nya filmen får vi titta in i tomteverkstan och sprida lite julglädje så här veckorna innan jul, </w:t>
      </w:r>
      <w:r w:rsidRPr="002853A6">
        <w:t>säger Henric Byström PR-Chef Carlsberg Sverige.</w:t>
      </w:r>
    </w:p>
    <w:p w:rsidR="009F373B" w:rsidRPr="002530C9" w:rsidRDefault="009F373B" w:rsidP="009C145D">
      <w:pPr>
        <w:rPr>
          <w:b/>
          <w:bCs/>
        </w:rPr>
      </w:pPr>
    </w:p>
    <w:p w:rsidR="009F373B" w:rsidRPr="00BC2C26" w:rsidRDefault="009F373B" w:rsidP="00BC2C26">
      <w:pPr>
        <w:autoSpaceDE w:val="0"/>
        <w:autoSpaceDN w:val="0"/>
        <w:adjustRightInd w:val="0"/>
        <w:rPr>
          <w:bCs/>
        </w:rPr>
      </w:pPr>
      <w:r w:rsidRPr="002530C9">
        <w:rPr>
          <w:bCs/>
        </w:rPr>
        <w:t>Reklamfilmen som är framtagen av reklambyrån Åkestam Holst sänds fram till jul på TV3, kanal 5, kanal 9, TV6</w:t>
      </w:r>
      <w:r>
        <w:rPr>
          <w:bCs/>
        </w:rPr>
        <w:t>, TV10, TV8 och Comedy Central</w:t>
      </w:r>
      <w:r w:rsidRPr="002530C9">
        <w:rPr>
          <w:bCs/>
        </w:rPr>
        <w:t>. Första kalenderöppning på Facebook sker</w:t>
      </w:r>
      <w:r>
        <w:rPr>
          <w:bCs/>
        </w:rPr>
        <w:t xml:space="preserve"> den 1 december</w:t>
      </w:r>
      <w:r w:rsidRPr="002530C9">
        <w:rPr>
          <w:bCs/>
        </w:rPr>
        <w:t xml:space="preserve">. Kalendern är skapad av Momentum </w:t>
      </w:r>
      <w:r>
        <w:rPr>
          <w:bCs/>
        </w:rPr>
        <w:t xml:space="preserve">Göteborg </w:t>
      </w:r>
      <w:r w:rsidRPr="002530C9">
        <w:rPr>
          <w:bCs/>
        </w:rPr>
        <w:t>och drivs i samarbete med Prime.</w:t>
      </w:r>
      <w:r w:rsidRPr="00BC2C26">
        <w:rPr>
          <w:bCs/>
          <w:sz w:val="20"/>
          <w:szCs w:val="20"/>
        </w:rPr>
        <w:t xml:space="preserve"> </w:t>
      </w:r>
      <w:r w:rsidRPr="00BC2C26">
        <w:rPr>
          <w:bCs/>
        </w:rPr>
        <w:t xml:space="preserve">Varumärkesansvarig och uppdragsgivare för Apotekarnes på Carlsberg Sverige är Helena Sandström. </w:t>
      </w:r>
    </w:p>
    <w:p w:rsidR="009F373B" w:rsidRPr="002530C9" w:rsidRDefault="009F373B" w:rsidP="00D660F4">
      <w:pPr>
        <w:pStyle w:val="NormalWeb"/>
        <w:spacing w:before="240" w:beforeAutospacing="0" w:after="0" w:afterAutospacing="0"/>
        <w:rPr>
          <w:b/>
        </w:rPr>
      </w:pPr>
      <w:r w:rsidRPr="002530C9">
        <w:rPr>
          <w:b/>
        </w:rPr>
        <w:t xml:space="preserve">Apotekarnes julmust – julbordets självklara alkoholfria val </w:t>
      </w:r>
    </w:p>
    <w:p w:rsidR="009F373B" w:rsidRDefault="009F373B" w:rsidP="002530C9">
      <w:pPr>
        <w:pBdr>
          <w:bottom w:val="single" w:sz="12" w:space="1" w:color="auto"/>
        </w:pBdr>
        <w:rPr>
          <w:lang w:eastAsia="sv-SE"/>
        </w:rPr>
      </w:pPr>
      <w:r w:rsidRPr="002530C9">
        <w:rPr>
          <w:lang w:eastAsia="sv-SE"/>
        </w:rPr>
        <w:t xml:space="preserve">Must lanserades 1910 som ett alkoholfritt alternativ till den då populäraste måltidsdrycken: ölen. Idag är för många svenskar </w:t>
      </w:r>
      <w:r w:rsidRPr="002530C9">
        <w:rPr>
          <w:bCs/>
        </w:rPr>
        <w:t xml:space="preserve">Apotekarnes Julmust en minst lika viktig del på julbordet som julskinkan eller sillen. </w:t>
      </w:r>
      <w:r w:rsidRPr="002530C9">
        <w:rPr>
          <w:lang w:eastAsia="sv-SE"/>
        </w:rPr>
        <w:t>Julmusten har stora likheter med traditionell öl genom att vara mörk, skumma samt vara smaksatt med malt och humle. Apotekarnes julmust är ett av julens mest p</w:t>
      </w:r>
      <w:r>
        <w:rPr>
          <w:lang w:eastAsia="sv-SE"/>
        </w:rPr>
        <w:t xml:space="preserve">opulära varumärken och med 169 974 </w:t>
      </w:r>
      <w:r w:rsidRPr="002530C9">
        <w:rPr>
          <w:lang w:eastAsia="sv-SE"/>
        </w:rPr>
        <w:t>fans på Facebook råder det ingen tvekan om att Apotekarnes engagerar.</w:t>
      </w:r>
    </w:p>
    <w:p w:rsidR="009F373B" w:rsidRDefault="009F373B" w:rsidP="002530C9">
      <w:pPr>
        <w:pBdr>
          <w:bottom w:val="single" w:sz="12" w:space="1" w:color="auto"/>
        </w:pBdr>
        <w:rPr>
          <w:lang w:eastAsia="sv-SE"/>
        </w:rPr>
      </w:pPr>
    </w:p>
    <w:p w:rsidR="009F373B" w:rsidRDefault="009F373B" w:rsidP="00D64C32">
      <w:pPr>
        <w:rPr>
          <w:b/>
          <w:bCs/>
          <w:sz w:val="18"/>
          <w:szCs w:val="18"/>
        </w:rPr>
      </w:pPr>
    </w:p>
    <w:p w:rsidR="009F373B" w:rsidRPr="009D530C" w:rsidRDefault="009F373B" w:rsidP="00D64C32">
      <w:pPr>
        <w:rPr>
          <w:bCs/>
          <w:sz w:val="18"/>
          <w:szCs w:val="18"/>
        </w:rPr>
      </w:pPr>
      <w:r w:rsidRPr="009D530C">
        <w:rPr>
          <w:b/>
          <w:bCs/>
          <w:sz w:val="18"/>
          <w:szCs w:val="18"/>
        </w:rPr>
        <w:t>Om Carlsberg Sverige</w:t>
      </w:r>
      <w:r w:rsidRPr="009D530C">
        <w:rPr>
          <w:b/>
          <w:bCs/>
          <w:sz w:val="18"/>
          <w:szCs w:val="18"/>
        </w:rPr>
        <w:br/>
      </w:r>
      <w:r w:rsidRPr="00B74E9F">
        <w:rPr>
          <w:sz w:val="18"/>
          <w:szCs w:val="18"/>
        </w:rPr>
        <w:t>Carlsberg Sverige är Sveriges ledande bryggeri och erbjuder ett brett urval av drycker. Företaget utvecklar, tillverkar och säljer öl, mineralvatten och läsk samt distribuerar ett vin- och spritsortiment. Carlsberg Sveriges framgångar är en kombination av starka lokala och internationella varumärken, bryggartradition och hög kompetens som sträcker sig 300 år tillbaka i tiden. Carlsberg, Pripps Blå, Falcon, Ramlösa och Pepsi är några av de varumärken som ingår i sortimentet. Carlsberg Sverige ingår i den internationella koncernen Carlsberg Group, med verksamhet på 150 marknader.</w:t>
      </w:r>
    </w:p>
    <w:p w:rsidR="009F373B" w:rsidRPr="00335325" w:rsidRDefault="009F373B" w:rsidP="00D64C32">
      <w:pPr>
        <w:rPr>
          <w:sz w:val="18"/>
          <w:szCs w:val="18"/>
        </w:rPr>
      </w:pPr>
    </w:p>
    <w:p w:rsidR="009F373B" w:rsidRPr="00335325" w:rsidRDefault="009F373B" w:rsidP="00D64C32">
      <w:pPr>
        <w:rPr>
          <w:b/>
          <w:sz w:val="18"/>
          <w:szCs w:val="18"/>
        </w:rPr>
      </w:pPr>
      <w:r w:rsidRPr="00335325">
        <w:rPr>
          <w:b/>
          <w:sz w:val="18"/>
          <w:szCs w:val="18"/>
        </w:rPr>
        <w:t xml:space="preserve">För mer information, kontakta: </w:t>
      </w:r>
    </w:p>
    <w:p w:rsidR="009F373B" w:rsidRPr="001078AE" w:rsidRDefault="009F373B" w:rsidP="00D64C32">
      <w:pPr>
        <w:rPr>
          <w:sz w:val="18"/>
          <w:szCs w:val="18"/>
        </w:rPr>
      </w:pPr>
      <w:r w:rsidRPr="00335325">
        <w:rPr>
          <w:sz w:val="18"/>
          <w:szCs w:val="18"/>
        </w:rPr>
        <w:t>Henric Byström, PR-</w:t>
      </w:r>
      <w:r>
        <w:rPr>
          <w:sz w:val="18"/>
          <w:szCs w:val="18"/>
        </w:rPr>
        <w:t>Chef</w:t>
      </w:r>
      <w:r w:rsidRPr="00335325">
        <w:rPr>
          <w:sz w:val="18"/>
          <w:szCs w:val="18"/>
        </w:rPr>
        <w:t xml:space="preserve"> Carlsberg Sverige, tel: 070-483 05 48, </w:t>
      </w:r>
      <w:hyperlink r:id="rId7" w:history="1">
        <w:r w:rsidRPr="00147986">
          <w:rPr>
            <w:rStyle w:val="Hyperlink"/>
            <w:sz w:val="18"/>
            <w:szCs w:val="18"/>
          </w:rPr>
          <w:t>henric.bystrom@carlsberg.se</w:t>
        </w:r>
      </w:hyperlink>
    </w:p>
    <w:p w:rsidR="009F373B" w:rsidRPr="002530C9" w:rsidRDefault="009F373B" w:rsidP="00335325">
      <w:pPr>
        <w:rPr>
          <w:sz w:val="18"/>
          <w:szCs w:val="18"/>
        </w:rPr>
      </w:pPr>
    </w:p>
    <w:p w:rsidR="009F373B" w:rsidRPr="002530C9" w:rsidRDefault="009F373B" w:rsidP="00335325">
      <w:pPr>
        <w:rPr>
          <w:sz w:val="18"/>
          <w:szCs w:val="18"/>
        </w:rPr>
      </w:pPr>
    </w:p>
    <w:sectPr w:rsidR="009F373B" w:rsidRPr="002530C9" w:rsidSect="00311D70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73B" w:rsidRDefault="009F373B" w:rsidP="00AC1272">
      <w:r>
        <w:separator/>
      </w:r>
    </w:p>
  </w:endnote>
  <w:endnote w:type="continuationSeparator" w:id="1">
    <w:p w:rsidR="009F373B" w:rsidRDefault="009F373B" w:rsidP="00AC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73B" w:rsidRDefault="009F373B" w:rsidP="00AC1272">
      <w:r>
        <w:separator/>
      </w:r>
    </w:p>
  </w:footnote>
  <w:footnote w:type="continuationSeparator" w:id="1">
    <w:p w:rsidR="009F373B" w:rsidRDefault="009F373B" w:rsidP="00AC1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3B" w:rsidRDefault="009F37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alt="Carlsberg Sverige_RBG" style="width:103.5pt;height:52.5pt;visibility:visible">
          <v:imagedata r:id="rId1" o:title=""/>
        </v:shape>
      </w:pict>
    </w:r>
  </w:p>
  <w:p w:rsidR="009F373B" w:rsidRDefault="009F37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47E"/>
    <w:multiLevelType w:val="hybridMultilevel"/>
    <w:tmpl w:val="2BDCDED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68341E"/>
    <w:multiLevelType w:val="hybridMultilevel"/>
    <w:tmpl w:val="2FD0AD0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5C7771"/>
    <w:multiLevelType w:val="hybridMultilevel"/>
    <w:tmpl w:val="0E30B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A0AE0"/>
    <w:multiLevelType w:val="hybridMultilevel"/>
    <w:tmpl w:val="B010DE1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C94E28"/>
    <w:multiLevelType w:val="hybridMultilevel"/>
    <w:tmpl w:val="59EC1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20668"/>
    <w:multiLevelType w:val="hybridMultilevel"/>
    <w:tmpl w:val="0ACA326C"/>
    <w:lvl w:ilvl="0" w:tplc="F3828BF8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72846"/>
    <w:multiLevelType w:val="hybridMultilevel"/>
    <w:tmpl w:val="7DEEB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20A9B"/>
    <w:multiLevelType w:val="hybridMultilevel"/>
    <w:tmpl w:val="BE9E3028"/>
    <w:lvl w:ilvl="0" w:tplc="C4BE46C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D4BC1"/>
    <w:multiLevelType w:val="hybridMultilevel"/>
    <w:tmpl w:val="AEE285A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C85B06"/>
    <w:multiLevelType w:val="hybridMultilevel"/>
    <w:tmpl w:val="A02C66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53489A"/>
    <w:multiLevelType w:val="hybridMultilevel"/>
    <w:tmpl w:val="ED5469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602650"/>
    <w:multiLevelType w:val="hybridMultilevel"/>
    <w:tmpl w:val="1BF008F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00797E"/>
    <w:multiLevelType w:val="hybridMultilevel"/>
    <w:tmpl w:val="8C844564"/>
    <w:lvl w:ilvl="0" w:tplc="A57405AA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E60CC"/>
    <w:multiLevelType w:val="hybridMultilevel"/>
    <w:tmpl w:val="88746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F17271"/>
    <w:multiLevelType w:val="hybridMultilevel"/>
    <w:tmpl w:val="3314D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B2422"/>
    <w:multiLevelType w:val="hybridMultilevel"/>
    <w:tmpl w:val="640A4B42"/>
    <w:lvl w:ilvl="0" w:tplc="689A614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4"/>
  </w:num>
  <w:num w:numId="15">
    <w:abstractNumId w:val="14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325"/>
    <w:rsid w:val="00001B95"/>
    <w:rsid w:val="00002EBD"/>
    <w:rsid w:val="00023B30"/>
    <w:rsid w:val="0003138E"/>
    <w:rsid w:val="00035F21"/>
    <w:rsid w:val="00045C31"/>
    <w:rsid w:val="000550E3"/>
    <w:rsid w:val="00064987"/>
    <w:rsid w:val="0006519C"/>
    <w:rsid w:val="00066B15"/>
    <w:rsid w:val="0008031C"/>
    <w:rsid w:val="00084CD8"/>
    <w:rsid w:val="00095389"/>
    <w:rsid w:val="000A2F04"/>
    <w:rsid w:val="000B5825"/>
    <w:rsid w:val="000B6672"/>
    <w:rsid w:val="000C07CB"/>
    <w:rsid w:val="000C58E0"/>
    <w:rsid w:val="000C61CE"/>
    <w:rsid w:val="000C6445"/>
    <w:rsid w:val="000D4AB8"/>
    <w:rsid w:val="000E5292"/>
    <w:rsid w:val="000F0C9D"/>
    <w:rsid w:val="000F64F8"/>
    <w:rsid w:val="001002CD"/>
    <w:rsid w:val="0010433F"/>
    <w:rsid w:val="00106F9A"/>
    <w:rsid w:val="001078AE"/>
    <w:rsid w:val="0011466B"/>
    <w:rsid w:val="00116178"/>
    <w:rsid w:val="001218DE"/>
    <w:rsid w:val="00121F28"/>
    <w:rsid w:val="00125C59"/>
    <w:rsid w:val="001316FB"/>
    <w:rsid w:val="001349F5"/>
    <w:rsid w:val="00134DB8"/>
    <w:rsid w:val="00135D6B"/>
    <w:rsid w:val="00147986"/>
    <w:rsid w:val="00152D47"/>
    <w:rsid w:val="001572AC"/>
    <w:rsid w:val="00160813"/>
    <w:rsid w:val="00160F89"/>
    <w:rsid w:val="001764FA"/>
    <w:rsid w:val="001916C1"/>
    <w:rsid w:val="00191BEA"/>
    <w:rsid w:val="001A0E72"/>
    <w:rsid w:val="001A77ED"/>
    <w:rsid w:val="001C32D1"/>
    <w:rsid w:val="001D2F10"/>
    <w:rsid w:val="001E6BCD"/>
    <w:rsid w:val="00201FD7"/>
    <w:rsid w:val="0020445F"/>
    <w:rsid w:val="00204D15"/>
    <w:rsid w:val="002058AA"/>
    <w:rsid w:val="00210B83"/>
    <w:rsid w:val="002118D2"/>
    <w:rsid w:val="00213DB7"/>
    <w:rsid w:val="00215705"/>
    <w:rsid w:val="002219A8"/>
    <w:rsid w:val="00222EED"/>
    <w:rsid w:val="002259FF"/>
    <w:rsid w:val="00227577"/>
    <w:rsid w:val="00232EFF"/>
    <w:rsid w:val="00233862"/>
    <w:rsid w:val="00237A04"/>
    <w:rsid w:val="0024046B"/>
    <w:rsid w:val="00241622"/>
    <w:rsid w:val="00242B9D"/>
    <w:rsid w:val="002521A2"/>
    <w:rsid w:val="002530C9"/>
    <w:rsid w:val="00254AC8"/>
    <w:rsid w:val="002576CF"/>
    <w:rsid w:val="00262DC9"/>
    <w:rsid w:val="0027458F"/>
    <w:rsid w:val="002853A6"/>
    <w:rsid w:val="00286036"/>
    <w:rsid w:val="00294632"/>
    <w:rsid w:val="002A49B5"/>
    <w:rsid w:val="002A77EB"/>
    <w:rsid w:val="002B7CCE"/>
    <w:rsid w:val="002C224E"/>
    <w:rsid w:val="002C2BB7"/>
    <w:rsid w:val="002C7D55"/>
    <w:rsid w:val="002E02C5"/>
    <w:rsid w:val="002E2609"/>
    <w:rsid w:val="002E7674"/>
    <w:rsid w:val="002F13A1"/>
    <w:rsid w:val="002F3CB8"/>
    <w:rsid w:val="002F70A6"/>
    <w:rsid w:val="002F7759"/>
    <w:rsid w:val="00303550"/>
    <w:rsid w:val="0030648C"/>
    <w:rsid w:val="00311D70"/>
    <w:rsid w:val="00313B03"/>
    <w:rsid w:val="00313C82"/>
    <w:rsid w:val="00334D00"/>
    <w:rsid w:val="00335325"/>
    <w:rsid w:val="003353F5"/>
    <w:rsid w:val="0038289C"/>
    <w:rsid w:val="00384244"/>
    <w:rsid w:val="003843A2"/>
    <w:rsid w:val="0038712D"/>
    <w:rsid w:val="00393E02"/>
    <w:rsid w:val="003A5625"/>
    <w:rsid w:val="003A5F2D"/>
    <w:rsid w:val="003A6282"/>
    <w:rsid w:val="003A7F60"/>
    <w:rsid w:val="003B19A9"/>
    <w:rsid w:val="003B39CC"/>
    <w:rsid w:val="003C47C8"/>
    <w:rsid w:val="003C6D5A"/>
    <w:rsid w:val="003C72BE"/>
    <w:rsid w:val="003D378B"/>
    <w:rsid w:val="003E3757"/>
    <w:rsid w:val="003E4EB7"/>
    <w:rsid w:val="003E5A19"/>
    <w:rsid w:val="003E69F9"/>
    <w:rsid w:val="003F32FA"/>
    <w:rsid w:val="003F6668"/>
    <w:rsid w:val="003F6BED"/>
    <w:rsid w:val="003F7428"/>
    <w:rsid w:val="004172EA"/>
    <w:rsid w:val="00426BB5"/>
    <w:rsid w:val="00430587"/>
    <w:rsid w:val="00432AAF"/>
    <w:rsid w:val="004360B6"/>
    <w:rsid w:val="004372ED"/>
    <w:rsid w:val="0043787C"/>
    <w:rsid w:val="00442A34"/>
    <w:rsid w:val="0044421D"/>
    <w:rsid w:val="00446F2C"/>
    <w:rsid w:val="004501A2"/>
    <w:rsid w:val="0045457D"/>
    <w:rsid w:val="00454A69"/>
    <w:rsid w:val="00466F93"/>
    <w:rsid w:val="00472188"/>
    <w:rsid w:val="00487EB6"/>
    <w:rsid w:val="00496EA1"/>
    <w:rsid w:val="004A1CCF"/>
    <w:rsid w:val="004A6908"/>
    <w:rsid w:val="004A6D97"/>
    <w:rsid w:val="004B1181"/>
    <w:rsid w:val="004B2D94"/>
    <w:rsid w:val="004B3778"/>
    <w:rsid w:val="004B3B08"/>
    <w:rsid w:val="004B5788"/>
    <w:rsid w:val="004C2A4E"/>
    <w:rsid w:val="004C6E67"/>
    <w:rsid w:val="004C77B7"/>
    <w:rsid w:val="004E3707"/>
    <w:rsid w:val="004F25F3"/>
    <w:rsid w:val="00501E9D"/>
    <w:rsid w:val="00504428"/>
    <w:rsid w:val="00541370"/>
    <w:rsid w:val="00546A2D"/>
    <w:rsid w:val="00561866"/>
    <w:rsid w:val="00563013"/>
    <w:rsid w:val="005670D3"/>
    <w:rsid w:val="005678F4"/>
    <w:rsid w:val="00570F92"/>
    <w:rsid w:val="005A248A"/>
    <w:rsid w:val="005A54D0"/>
    <w:rsid w:val="005B043F"/>
    <w:rsid w:val="005C374F"/>
    <w:rsid w:val="005D160A"/>
    <w:rsid w:val="005D406F"/>
    <w:rsid w:val="005E143D"/>
    <w:rsid w:val="005E1CEE"/>
    <w:rsid w:val="005E4F6F"/>
    <w:rsid w:val="005F4EEB"/>
    <w:rsid w:val="00602771"/>
    <w:rsid w:val="00611572"/>
    <w:rsid w:val="00613BDC"/>
    <w:rsid w:val="00614A10"/>
    <w:rsid w:val="00616E79"/>
    <w:rsid w:val="00621091"/>
    <w:rsid w:val="00621CDF"/>
    <w:rsid w:val="0063611B"/>
    <w:rsid w:val="006422AF"/>
    <w:rsid w:val="00645FDC"/>
    <w:rsid w:val="00646D02"/>
    <w:rsid w:val="00647A1A"/>
    <w:rsid w:val="00653BCD"/>
    <w:rsid w:val="0065652A"/>
    <w:rsid w:val="00667470"/>
    <w:rsid w:val="00670700"/>
    <w:rsid w:val="00672D61"/>
    <w:rsid w:val="00673FD1"/>
    <w:rsid w:val="00681406"/>
    <w:rsid w:val="00681EF5"/>
    <w:rsid w:val="00685D1E"/>
    <w:rsid w:val="006873F5"/>
    <w:rsid w:val="00687940"/>
    <w:rsid w:val="00694ECD"/>
    <w:rsid w:val="00696607"/>
    <w:rsid w:val="006A6133"/>
    <w:rsid w:val="006B471B"/>
    <w:rsid w:val="006B56B8"/>
    <w:rsid w:val="006B6520"/>
    <w:rsid w:val="006D0D66"/>
    <w:rsid w:val="006E44A9"/>
    <w:rsid w:val="006F22F2"/>
    <w:rsid w:val="006F698B"/>
    <w:rsid w:val="00702A31"/>
    <w:rsid w:val="00704521"/>
    <w:rsid w:val="00711EFB"/>
    <w:rsid w:val="00714E35"/>
    <w:rsid w:val="00722D59"/>
    <w:rsid w:val="00724D19"/>
    <w:rsid w:val="00725641"/>
    <w:rsid w:val="0073214B"/>
    <w:rsid w:val="0073354F"/>
    <w:rsid w:val="00741D0A"/>
    <w:rsid w:val="0074605D"/>
    <w:rsid w:val="00763DD4"/>
    <w:rsid w:val="007656C8"/>
    <w:rsid w:val="00766965"/>
    <w:rsid w:val="0077049B"/>
    <w:rsid w:val="00771404"/>
    <w:rsid w:val="00787FD9"/>
    <w:rsid w:val="007912FC"/>
    <w:rsid w:val="007C5F7C"/>
    <w:rsid w:val="007D1DE1"/>
    <w:rsid w:val="007D2376"/>
    <w:rsid w:val="007D4756"/>
    <w:rsid w:val="007E5E83"/>
    <w:rsid w:val="007F4D7A"/>
    <w:rsid w:val="007F784C"/>
    <w:rsid w:val="00803CEB"/>
    <w:rsid w:val="0081434D"/>
    <w:rsid w:val="0082541A"/>
    <w:rsid w:val="00840FEE"/>
    <w:rsid w:val="00856882"/>
    <w:rsid w:val="008573EE"/>
    <w:rsid w:val="00866FFA"/>
    <w:rsid w:val="00886D09"/>
    <w:rsid w:val="008879F4"/>
    <w:rsid w:val="008A48C1"/>
    <w:rsid w:val="008A56AA"/>
    <w:rsid w:val="008B00F3"/>
    <w:rsid w:val="008E08F3"/>
    <w:rsid w:val="008E156D"/>
    <w:rsid w:val="008E1AD0"/>
    <w:rsid w:val="008E2C6E"/>
    <w:rsid w:val="008E6C17"/>
    <w:rsid w:val="008F6C50"/>
    <w:rsid w:val="0090016E"/>
    <w:rsid w:val="0090693A"/>
    <w:rsid w:val="00927200"/>
    <w:rsid w:val="009362B8"/>
    <w:rsid w:val="00940FAB"/>
    <w:rsid w:val="009434B6"/>
    <w:rsid w:val="009448C5"/>
    <w:rsid w:val="00960AE6"/>
    <w:rsid w:val="00961D76"/>
    <w:rsid w:val="00962ECD"/>
    <w:rsid w:val="009714CC"/>
    <w:rsid w:val="00972A97"/>
    <w:rsid w:val="00973501"/>
    <w:rsid w:val="00974C3C"/>
    <w:rsid w:val="009779D7"/>
    <w:rsid w:val="00982B7C"/>
    <w:rsid w:val="00984370"/>
    <w:rsid w:val="009908FC"/>
    <w:rsid w:val="00991526"/>
    <w:rsid w:val="00997AAD"/>
    <w:rsid w:val="009A1758"/>
    <w:rsid w:val="009C0455"/>
    <w:rsid w:val="009C145D"/>
    <w:rsid w:val="009C153F"/>
    <w:rsid w:val="009C41A2"/>
    <w:rsid w:val="009C7F4F"/>
    <w:rsid w:val="009D4AA6"/>
    <w:rsid w:val="009D530C"/>
    <w:rsid w:val="009D6CAC"/>
    <w:rsid w:val="009E356C"/>
    <w:rsid w:val="009F2F39"/>
    <w:rsid w:val="009F373B"/>
    <w:rsid w:val="00A0195A"/>
    <w:rsid w:val="00A05294"/>
    <w:rsid w:val="00A1019D"/>
    <w:rsid w:val="00A13C7B"/>
    <w:rsid w:val="00A3003D"/>
    <w:rsid w:val="00A3709A"/>
    <w:rsid w:val="00A3795A"/>
    <w:rsid w:val="00A37EF8"/>
    <w:rsid w:val="00A40E64"/>
    <w:rsid w:val="00A410DE"/>
    <w:rsid w:val="00A42870"/>
    <w:rsid w:val="00A43EBA"/>
    <w:rsid w:val="00A52EB2"/>
    <w:rsid w:val="00A6100B"/>
    <w:rsid w:val="00A61CD9"/>
    <w:rsid w:val="00A67446"/>
    <w:rsid w:val="00A76D17"/>
    <w:rsid w:val="00A805A9"/>
    <w:rsid w:val="00A81F47"/>
    <w:rsid w:val="00A85C72"/>
    <w:rsid w:val="00A87C10"/>
    <w:rsid w:val="00AA22E1"/>
    <w:rsid w:val="00AB72AA"/>
    <w:rsid w:val="00AB7C6B"/>
    <w:rsid w:val="00AC1272"/>
    <w:rsid w:val="00B00A6D"/>
    <w:rsid w:val="00B021D3"/>
    <w:rsid w:val="00B16C7E"/>
    <w:rsid w:val="00B25FD2"/>
    <w:rsid w:val="00B3202C"/>
    <w:rsid w:val="00B40898"/>
    <w:rsid w:val="00B41823"/>
    <w:rsid w:val="00B41B24"/>
    <w:rsid w:val="00B424EC"/>
    <w:rsid w:val="00B50F0F"/>
    <w:rsid w:val="00B50FBA"/>
    <w:rsid w:val="00B55C70"/>
    <w:rsid w:val="00B608D0"/>
    <w:rsid w:val="00B664B8"/>
    <w:rsid w:val="00B74E9F"/>
    <w:rsid w:val="00B80966"/>
    <w:rsid w:val="00B83B75"/>
    <w:rsid w:val="00B858DC"/>
    <w:rsid w:val="00B86AA8"/>
    <w:rsid w:val="00B95422"/>
    <w:rsid w:val="00B966D2"/>
    <w:rsid w:val="00BA0F4D"/>
    <w:rsid w:val="00BB3B98"/>
    <w:rsid w:val="00BC0ED1"/>
    <w:rsid w:val="00BC2C26"/>
    <w:rsid w:val="00BD1226"/>
    <w:rsid w:val="00BD3834"/>
    <w:rsid w:val="00BD55D5"/>
    <w:rsid w:val="00BE2B84"/>
    <w:rsid w:val="00BE6518"/>
    <w:rsid w:val="00C06D3C"/>
    <w:rsid w:val="00C111F8"/>
    <w:rsid w:val="00C1182B"/>
    <w:rsid w:val="00C22034"/>
    <w:rsid w:val="00C23073"/>
    <w:rsid w:val="00C4730B"/>
    <w:rsid w:val="00C514D4"/>
    <w:rsid w:val="00C5288E"/>
    <w:rsid w:val="00C540BC"/>
    <w:rsid w:val="00C65570"/>
    <w:rsid w:val="00C70586"/>
    <w:rsid w:val="00C750CE"/>
    <w:rsid w:val="00C7510F"/>
    <w:rsid w:val="00C76ED0"/>
    <w:rsid w:val="00C77568"/>
    <w:rsid w:val="00C80429"/>
    <w:rsid w:val="00C872BD"/>
    <w:rsid w:val="00C949E2"/>
    <w:rsid w:val="00CA6028"/>
    <w:rsid w:val="00CC0699"/>
    <w:rsid w:val="00CC148D"/>
    <w:rsid w:val="00CC25AD"/>
    <w:rsid w:val="00CC754E"/>
    <w:rsid w:val="00CC7F15"/>
    <w:rsid w:val="00CD578D"/>
    <w:rsid w:val="00CD7100"/>
    <w:rsid w:val="00CE49D5"/>
    <w:rsid w:val="00CE5189"/>
    <w:rsid w:val="00CE5916"/>
    <w:rsid w:val="00CE6025"/>
    <w:rsid w:val="00CF043D"/>
    <w:rsid w:val="00CF5440"/>
    <w:rsid w:val="00D21EAB"/>
    <w:rsid w:val="00D220AE"/>
    <w:rsid w:val="00D279AE"/>
    <w:rsid w:val="00D34EF0"/>
    <w:rsid w:val="00D3628D"/>
    <w:rsid w:val="00D37F37"/>
    <w:rsid w:val="00D50E2F"/>
    <w:rsid w:val="00D57D4E"/>
    <w:rsid w:val="00D64C32"/>
    <w:rsid w:val="00D656DF"/>
    <w:rsid w:val="00D660F4"/>
    <w:rsid w:val="00D678AB"/>
    <w:rsid w:val="00D76010"/>
    <w:rsid w:val="00D80906"/>
    <w:rsid w:val="00D8321E"/>
    <w:rsid w:val="00D83782"/>
    <w:rsid w:val="00D8404B"/>
    <w:rsid w:val="00D943EA"/>
    <w:rsid w:val="00D95C6B"/>
    <w:rsid w:val="00DB2560"/>
    <w:rsid w:val="00DB7F47"/>
    <w:rsid w:val="00DD2255"/>
    <w:rsid w:val="00DE1DAE"/>
    <w:rsid w:val="00DE3FA7"/>
    <w:rsid w:val="00DE7D2E"/>
    <w:rsid w:val="00DF0BAF"/>
    <w:rsid w:val="00E023A7"/>
    <w:rsid w:val="00E0240A"/>
    <w:rsid w:val="00E03FF4"/>
    <w:rsid w:val="00E04A2A"/>
    <w:rsid w:val="00E05DF1"/>
    <w:rsid w:val="00E06810"/>
    <w:rsid w:val="00E1431E"/>
    <w:rsid w:val="00E163D9"/>
    <w:rsid w:val="00E43675"/>
    <w:rsid w:val="00E4640E"/>
    <w:rsid w:val="00E72115"/>
    <w:rsid w:val="00E740AD"/>
    <w:rsid w:val="00E809DE"/>
    <w:rsid w:val="00E81D53"/>
    <w:rsid w:val="00E85E41"/>
    <w:rsid w:val="00E87032"/>
    <w:rsid w:val="00EA546C"/>
    <w:rsid w:val="00EA6753"/>
    <w:rsid w:val="00EB0473"/>
    <w:rsid w:val="00EC4215"/>
    <w:rsid w:val="00ED68EB"/>
    <w:rsid w:val="00EE4594"/>
    <w:rsid w:val="00F04343"/>
    <w:rsid w:val="00F04E7A"/>
    <w:rsid w:val="00F06ADC"/>
    <w:rsid w:val="00F254FC"/>
    <w:rsid w:val="00F33B8E"/>
    <w:rsid w:val="00F51C1D"/>
    <w:rsid w:val="00F52338"/>
    <w:rsid w:val="00F53D57"/>
    <w:rsid w:val="00F56EBE"/>
    <w:rsid w:val="00F63350"/>
    <w:rsid w:val="00F637C0"/>
    <w:rsid w:val="00F651A0"/>
    <w:rsid w:val="00F66F6B"/>
    <w:rsid w:val="00F67A74"/>
    <w:rsid w:val="00F849DE"/>
    <w:rsid w:val="00FA1CD8"/>
    <w:rsid w:val="00FA4DB7"/>
    <w:rsid w:val="00FA73F0"/>
    <w:rsid w:val="00FB3412"/>
    <w:rsid w:val="00FD60F5"/>
    <w:rsid w:val="00FE50D3"/>
    <w:rsid w:val="00FE5302"/>
    <w:rsid w:val="00FF04AE"/>
    <w:rsid w:val="00FF530D"/>
    <w:rsid w:val="00FF54D5"/>
    <w:rsid w:val="00FF5D80"/>
    <w:rsid w:val="00FF6704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25"/>
    <w:rPr>
      <w:rFonts w:ascii="Times New Roman" w:eastAsia="SimSu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11D70"/>
    <w:pPr>
      <w:keepNext/>
      <w:autoSpaceDE w:val="0"/>
      <w:autoSpaceDN w:val="0"/>
      <w:jc w:val="center"/>
      <w:outlineLvl w:val="0"/>
    </w:pPr>
    <w:rPr>
      <w:rFonts w:ascii="Arial" w:eastAsia="Calibri" w:hAnsi="Arial" w:cs="Arial"/>
      <w:b/>
      <w:bCs/>
      <w:kern w:val="36"/>
      <w:sz w:val="22"/>
      <w:szCs w:val="22"/>
      <w:u w:val="single"/>
      <w:lang w:eastAsia="sv-SE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D6CA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1D70"/>
    <w:rPr>
      <w:rFonts w:ascii="Arial" w:hAnsi="Arial" w:cs="Arial"/>
      <w:b/>
      <w:bCs/>
      <w:kern w:val="36"/>
      <w:u w:val="single"/>
      <w:lang w:eastAsia="sv-S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6CA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33532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35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32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35325"/>
    <w:rPr>
      <w:rFonts w:ascii="Consolas" w:hAnsi="Consolas" w:cs="Times New Roman"/>
    </w:rPr>
  </w:style>
  <w:style w:type="paragraph" w:styleId="PlainText">
    <w:name w:val="Plain Text"/>
    <w:basedOn w:val="Normal"/>
    <w:link w:val="PlainTextChar"/>
    <w:uiPriority w:val="99"/>
    <w:rsid w:val="00335325"/>
    <w:rPr>
      <w:rFonts w:ascii="Consolas" w:eastAsia="Calibri" w:hAnsi="Consolas"/>
      <w:sz w:val="22"/>
      <w:szCs w:val="22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A81F47"/>
    <w:rPr>
      <w:rFonts w:ascii="Courier New" w:eastAsia="SimSun" w:hAnsi="Courier New" w:cs="Courier New"/>
      <w:sz w:val="20"/>
      <w:szCs w:val="20"/>
    </w:rPr>
  </w:style>
  <w:style w:type="character" w:customStyle="1" w:styleId="OformateradtextChar1">
    <w:name w:val="Oformaterad text Char1"/>
    <w:basedOn w:val="DefaultParagraphFont"/>
    <w:link w:val="PlainText"/>
    <w:uiPriority w:val="99"/>
    <w:semiHidden/>
    <w:locked/>
    <w:rsid w:val="00335325"/>
    <w:rPr>
      <w:rFonts w:ascii="Consolas" w:eastAsia="SimSun" w:hAnsi="Consolas" w:cs="Times New Roman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35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32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CC06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11D70"/>
    <w:pPr>
      <w:ind w:left="720"/>
    </w:pPr>
    <w:rPr>
      <w:rFonts w:ascii="Calibri" w:eastAsia="Calibri" w:hAnsi="Calibri"/>
      <w:sz w:val="22"/>
      <w:szCs w:val="22"/>
      <w:lang w:eastAsia="sv-SE"/>
    </w:rPr>
  </w:style>
  <w:style w:type="character" w:customStyle="1" w:styleId="longtext">
    <w:name w:val="long_text"/>
    <w:basedOn w:val="DefaultParagraphFont"/>
    <w:uiPriority w:val="99"/>
    <w:rsid w:val="00311D7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C15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1F47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1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1F47"/>
    <w:rPr>
      <w:b/>
      <w:bCs/>
    </w:rPr>
  </w:style>
  <w:style w:type="character" w:customStyle="1" w:styleId="word">
    <w:name w:val="word"/>
    <w:basedOn w:val="DefaultParagraphFont"/>
    <w:uiPriority w:val="99"/>
    <w:rsid w:val="00653BCD"/>
    <w:rPr>
      <w:rFonts w:cs="Times New Roman"/>
    </w:rPr>
  </w:style>
  <w:style w:type="character" w:customStyle="1" w:styleId="description">
    <w:name w:val="description"/>
    <w:basedOn w:val="DefaultParagraphFont"/>
    <w:uiPriority w:val="99"/>
    <w:rsid w:val="00653BCD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2F3CB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FF530D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semiHidden/>
    <w:rsid w:val="003064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648C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458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4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5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c.bystrom@carlsbe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435</Words>
  <Characters>2307</Characters>
  <Application>Microsoft Office Outlook</Application>
  <DocSecurity>0</DocSecurity>
  <Lines>0</Lines>
  <Paragraphs>0</Paragraphs>
  <ScaleCrop>false</ScaleCrop>
  <Company>LENOVO CUSTOMER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LENOVO USER</dc:creator>
  <cp:keywords/>
  <dc:description/>
  <cp:lastModifiedBy>sebyshen</cp:lastModifiedBy>
  <cp:revision>4</cp:revision>
  <cp:lastPrinted>2010-09-29T11:46:00Z</cp:lastPrinted>
  <dcterms:created xsi:type="dcterms:W3CDTF">2011-11-21T09:40:00Z</dcterms:created>
  <dcterms:modified xsi:type="dcterms:W3CDTF">2011-11-21T09:57:00Z</dcterms:modified>
</cp:coreProperties>
</file>