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9" w:rsidRPr="00901CA6" w:rsidRDefault="00763C29" w:rsidP="00763C29">
      <w:pPr>
        <w:rPr>
          <w:rFonts w:cstheme="minorHAnsi"/>
          <w:sz w:val="22"/>
          <w:szCs w:val="22"/>
        </w:rPr>
      </w:pPr>
      <w:r w:rsidRPr="00901CA6">
        <w:rPr>
          <w:rFonts w:cstheme="minorHAnsi"/>
          <w:sz w:val="22"/>
          <w:szCs w:val="22"/>
        </w:rPr>
        <w:t>Pressmeddelande 2019-</w:t>
      </w:r>
      <w:r w:rsidR="00901CA6" w:rsidRPr="00901CA6">
        <w:rPr>
          <w:rFonts w:cstheme="minorHAnsi"/>
          <w:sz w:val="22"/>
          <w:szCs w:val="22"/>
        </w:rPr>
        <w:t>11-28</w:t>
      </w:r>
    </w:p>
    <w:p w:rsidR="00763C29" w:rsidRPr="00901CA6" w:rsidRDefault="00763C29" w:rsidP="00763C29">
      <w:pPr>
        <w:rPr>
          <w:rFonts w:cstheme="minorHAnsi"/>
          <w:sz w:val="22"/>
          <w:szCs w:val="22"/>
        </w:rPr>
      </w:pPr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ind w:right="92"/>
        <w:textAlignment w:val="center"/>
        <w:rPr>
          <w:rFonts w:cstheme="minorHAnsi"/>
          <w:color w:val="000000"/>
          <w:sz w:val="22"/>
          <w:szCs w:val="22"/>
        </w:rPr>
      </w:pPr>
      <w:r w:rsidRPr="00901CA6">
        <w:rPr>
          <w:rFonts w:cstheme="minorHAnsi"/>
          <w:color w:val="000000"/>
          <w:sz w:val="22"/>
          <w:szCs w:val="22"/>
        </w:rPr>
        <w:t>Partnerskap öppnar för gemenskap</w:t>
      </w:r>
    </w:p>
    <w:p w:rsidR="00152AF9" w:rsidRPr="00901CA6" w:rsidRDefault="00152AF9" w:rsidP="00763C29">
      <w:pPr>
        <w:rPr>
          <w:rFonts w:cstheme="minorHAnsi"/>
          <w:sz w:val="22"/>
          <w:szCs w:val="22"/>
        </w:rPr>
      </w:pPr>
    </w:p>
    <w:p w:rsidR="00174E94" w:rsidRDefault="00174E94" w:rsidP="00174E94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och organisationen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designar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Limited-editiontröja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för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DreamHack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Winter 2019. Det här är en fortsättning på tidigare samarbete kring design av medlemströja som burits av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och deras medlemmar i samband med tävlingar inom e-sport. Den nya medlemströjan är designad av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med grafik från Cornelia Bergentz 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styrelse.</w:t>
      </w:r>
    </w:p>
    <w:p w:rsidR="00174E94" w:rsidRDefault="00174E94" w:rsidP="00174E94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är en organisation och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community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som arbetar för att tjejer och icke-binära personer ska ha en självklar plats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esportsscenen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Nu bärs den nydesignade tröjan för första gången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DreamHack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Winter som går av stapeln idag torsdag. 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Source Sans Pro" w:hAnsi="Source Sans Pro"/>
          <w:color w:val="555555"/>
          <w:sz w:val="20"/>
          <w:szCs w:val="20"/>
        </w:rPr>
        <w:br/>
        <w:t xml:space="preserve">–Vi är otroligt glada över samarbetet med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. De bidrar inte enbart med att vi och våra </w:t>
      </w:r>
      <w:r>
        <w:rPr>
          <w:rFonts w:ascii="Source Sans Pro" w:hAnsi="Source Sans Pro"/>
          <w:color w:val="555555"/>
          <w:sz w:val="20"/>
          <w:szCs w:val="20"/>
        </w:rPr>
        <w:br/>
        <w:t xml:space="preserve">medlemmar får bära ett otroligt snyggt klädesplagg, utan de är också en aktör med värderingar som ligger i linje med våra. Det visar på att utvecklingen går åt rätt håll, säger Nathalie, kommunikatör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Legends, om samarbetet.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Source Sans Pro" w:hAnsi="Source Sans Pro"/>
          <w:color w:val="555555"/>
          <w:sz w:val="20"/>
          <w:szCs w:val="20"/>
        </w:rPr>
        <w:br/>
        <w:t xml:space="preserve">–För oss är det en självklarhet att stödja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och deras uppdrag att etablera och främja tjejers och icke-binäras tillvaro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esportscenen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Det är viktigt att vi bygger en tydlig jämställdhet så tidigt som möjligt 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esporten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och att vi ständigt utvecklar den framåt.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Female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Legends gör ett fantastiskt arbete i detta, och vi är glada och stolta över att få vara en del av resan, säger Eric Frisell, marknadschef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.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Source Sans Pro" w:hAnsi="Source Sans Pro"/>
          <w:color w:val="555555"/>
          <w:sz w:val="20"/>
          <w:szCs w:val="20"/>
        </w:rPr>
        <w:br/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är ett tillväxtbolag som deltar i Företagsfabrikens tillväxtprogram.</w:t>
      </w:r>
    </w:p>
    <w:p w:rsidR="00174E94" w:rsidRDefault="00174E94" w:rsidP="00174E94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(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YLDR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uttalas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wilder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efter de engelska bokstävernas kombination.)</w:t>
      </w:r>
    </w:p>
    <w:p w:rsidR="00763C29" w:rsidRPr="00901CA6" w:rsidRDefault="00763C29" w:rsidP="00763C29">
      <w:pPr>
        <w:rPr>
          <w:rFonts w:cstheme="minorHAnsi"/>
          <w:sz w:val="22"/>
          <w:szCs w:val="22"/>
        </w:rPr>
      </w:pPr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</w:rPr>
      </w:pPr>
      <w:r w:rsidRPr="00901CA6">
        <w:rPr>
          <w:rFonts w:cstheme="minorHAnsi"/>
          <w:color w:val="000000"/>
          <w:sz w:val="22"/>
          <w:szCs w:val="22"/>
        </w:rPr>
        <w:t xml:space="preserve">Kontaktuppgifter: </w:t>
      </w:r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</w:rPr>
      </w:pPr>
      <w:r w:rsidRPr="00901CA6">
        <w:rPr>
          <w:rFonts w:cstheme="minorHAnsi"/>
          <w:color w:val="000000"/>
          <w:sz w:val="22"/>
          <w:szCs w:val="22"/>
        </w:rPr>
        <w:t>Robin Backström, vd och grundare</w:t>
      </w:r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en-US"/>
        </w:rPr>
      </w:pPr>
      <w:proofErr w:type="spellStart"/>
      <w:r w:rsidRPr="00901CA6">
        <w:rPr>
          <w:rFonts w:cstheme="minorHAnsi"/>
          <w:color w:val="000000"/>
          <w:sz w:val="22"/>
          <w:szCs w:val="22"/>
          <w:lang w:val="en-US"/>
        </w:rPr>
        <w:t>YLDR</w:t>
      </w:r>
      <w:bookmarkStart w:id="0" w:name="_GoBack"/>
      <w:bookmarkEnd w:id="0"/>
      <w:proofErr w:type="spellEnd"/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en-US"/>
        </w:rPr>
      </w:pPr>
      <w:r w:rsidRPr="00901CA6">
        <w:rPr>
          <w:rFonts w:cstheme="minorHAnsi"/>
          <w:color w:val="000000"/>
          <w:sz w:val="22"/>
          <w:szCs w:val="22"/>
          <w:lang w:val="en-US"/>
        </w:rPr>
        <w:t>robin@yldr.gg</w:t>
      </w:r>
    </w:p>
    <w:p w:rsidR="00901CA6" w:rsidRPr="00901CA6" w:rsidRDefault="00901CA6" w:rsidP="00901CA6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en-US"/>
        </w:rPr>
      </w:pPr>
      <w:r w:rsidRPr="00901CA6">
        <w:rPr>
          <w:rFonts w:cstheme="minorHAnsi"/>
          <w:color w:val="000000"/>
          <w:sz w:val="22"/>
          <w:szCs w:val="22"/>
          <w:lang w:val="en-US"/>
        </w:rPr>
        <w:t>076-343 65 95</w:t>
      </w:r>
    </w:p>
    <w:p w:rsidR="00901CA6" w:rsidRPr="00174E94" w:rsidRDefault="00901CA6" w:rsidP="00174E94"/>
    <w:p w:rsidR="00901CA6" w:rsidRPr="00174E94" w:rsidRDefault="00901CA6" w:rsidP="00174E94">
      <w:r w:rsidRPr="00174E94">
        <w:t>Eric Frisell, marknadschef</w:t>
      </w:r>
      <w:r w:rsidRPr="00174E94">
        <w:br/>
      </w:r>
      <w:hyperlink r:id="rId7" w:history="1">
        <w:r w:rsidR="00174E94" w:rsidRPr="00174E94">
          <w:rPr>
            <w:rStyle w:val="Hyperlnk"/>
          </w:rPr>
          <w:t>eric@yldr.gg</w:t>
        </w:r>
      </w:hyperlink>
    </w:p>
    <w:p w:rsidR="00174E94" w:rsidRPr="00174E94" w:rsidRDefault="00174E94" w:rsidP="00174E94">
      <w:r w:rsidRPr="00174E94">
        <w:t>073-438 44 16</w:t>
      </w:r>
    </w:p>
    <w:p w:rsidR="00174E94" w:rsidRPr="00174E94" w:rsidRDefault="00174E94" w:rsidP="00174E94"/>
    <w:p w:rsidR="000370CC" w:rsidRPr="00901CA6" w:rsidRDefault="00901CA6" w:rsidP="00901CA6">
      <w:pPr>
        <w:rPr>
          <w:rFonts w:cstheme="minorHAnsi"/>
          <w:sz w:val="22"/>
          <w:szCs w:val="22"/>
        </w:rPr>
      </w:pPr>
      <w:r w:rsidRPr="00901CA6">
        <w:rPr>
          <w:rFonts w:cstheme="minorHAnsi"/>
          <w:color w:val="000000"/>
          <w:sz w:val="22"/>
          <w:szCs w:val="22"/>
        </w:rPr>
        <w:t>www.yldr.gg</w:t>
      </w:r>
    </w:p>
    <w:p w:rsidR="00901CA6" w:rsidRDefault="00901CA6" w:rsidP="00763C29">
      <w:pPr>
        <w:rPr>
          <w:rFonts w:cstheme="minorHAnsi"/>
          <w:sz w:val="22"/>
          <w:szCs w:val="22"/>
        </w:rPr>
      </w:pPr>
    </w:p>
    <w:p w:rsidR="00763C29" w:rsidRPr="00901CA6" w:rsidRDefault="00763C29" w:rsidP="00763C29">
      <w:pPr>
        <w:rPr>
          <w:rFonts w:cstheme="minorHAnsi"/>
          <w:sz w:val="16"/>
          <w:szCs w:val="16"/>
        </w:rPr>
      </w:pPr>
      <w:r w:rsidRPr="00901CA6">
        <w:rPr>
          <w:rFonts w:cstheme="minorHAnsi"/>
          <w:sz w:val="16"/>
          <w:szCs w:val="16"/>
        </w:rPr>
        <w:t>Företagsfabriken i Kronoberg</w:t>
      </w:r>
    </w:p>
    <w:p w:rsidR="00763C29" w:rsidRPr="00901CA6" w:rsidRDefault="00763C29" w:rsidP="00763C29">
      <w:pPr>
        <w:rPr>
          <w:rFonts w:cstheme="minorHAnsi"/>
          <w:sz w:val="16"/>
          <w:szCs w:val="16"/>
        </w:rPr>
      </w:pPr>
      <w:r w:rsidRPr="00901CA6">
        <w:rPr>
          <w:rFonts w:cstheme="minorHAnsi"/>
          <w:sz w:val="16"/>
          <w:szCs w:val="16"/>
        </w:rPr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901CA6">
        <w:rPr>
          <w:rFonts w:cstheme="minorHAnsi"/>
          <w:sz w:val="16"/>
          <w:szCs w:val="16"/>
        </w:rPr>
        <w:t>Videum</w:t>
      </w:r>
      <w:proofErr w:type="spellEnd"/>
      <w:r w:rsidRPr="00901CA6">
        <w:rPr>
          <w:rFonts w:cstheme="minorHAnsi"/>
          <w:sz w:val="16"/>
          <w:szCs w:val="16"/>
        </w:rPr>
        <w:t xml:space="preserve"> Science Park och erbjuder företag dels en kreativ och modern mötesplats i Bravo </w:t>
      </w:r>
      <w:proofErr w:type="spellStart"/>
      <w:r w:rsidRPr="00901CA6">
        <w:rPr>
          <w:rFonts w:cstheme="minorHAnsi"/>
          <w:sz w:val="16"/>
          <w:szCs w:val="16"/>
        </w:rPr>
        <w:t>entrepreneurial</w:t>
      </w:r>
      <w:proofErr w:type="spellEnd"/>
      <w:r w:rsidRPr="00901CA6">
        <w:rPr>
          <w:rFonts w:cstheme="minorHAnsi"/>
          <w:sz w:val="16"/>
          <w:szCs w:val="16"/>
        </w:rPr>
        <w:t xml:space="preserve"> </w:t>
      </w:r>
      <w:proofErr w:type="spellStart"/>
      <w:r w:rsidRPr="00901CA6">
        <w:rPr>
          <w:rFonts w:cstheme="minorHAnsi"/>
          <w:sz w:val="16"/>
          <w:szCs w:val="16"/>
        </w:rPr>
        <w:t>HUB</w:t>
      </w:r>
      <w:proofErr w:type="spellEnd"/>
      <w:r w:rsidRPr="00901CA6">
        <w:rPr>
          <w:rFonts w:cstheme="minorHAnsi"/>
          <w:sz w:val="16"/>
          <w:szCs w:val="16"/>
        </w:rPr>
        <w:t xml:space="preserve"> och dels en möjlighet till snabbare marknadsintroduktion genom antagning till vår inkubationsprocess. </w:t>
      </w:r>
      <w:r w:rsidRPr="00901CA6">
        <w:rPr>
          <w:rFonts w:cstheme="minorHAnsi"/>
          <w:sz w:val="16"/>
          <w:szCs w:val="16"/>
        </w:rPr>
        <w:br/>
        <w:t xml:space="preserve">Ägare är Region Kronoberg, </w:t>
      </w:r>
      <w:proofErr w:type="spellStart"/>
      <w:r w:rsidRPr="00901CA6">
        <w:rPr>
          <w:rFonts w:cstheme="minorHAnsi"/>
          <w:sz w:val="16"/>
          <w:szCs w:val="16"/>
        </w:rPr>
        <w:t>Videum</w:t>
      </w:r>
      <w:proofErr w:type="spellEnd"/>
      <w:r w:rsidRPr="00901CA6">
        <w:rPr>
          <w:rFonts w:cstheme="minorHAnsi"/>
          <w:sz w:val="16"/>
          <w:szCs w:val="16"/>
        </w:rPr>
        <w:t xml:space="preserve"> AB och </w:t>
      </w:r>
      <w:proofErr w:type="spellStart"/>
      <w:r w:rsidRPr="00901CA6">
        <w:rPr>
          <w:rFonts w:cstheme="minorHAnsi"/>
          <w:sz w:val="16"/>
          <w:szCs w:val="16"/>
        </w:rPr>
        <w:t>Linnaeus</w:t>
      </w:r>
      <w:proofErr w:type="spellEnd"/>
      <w:r w:rsidRPr="00901CA6">
        <w:rPr>
          <w:rFonts w:cstheme="minorHAnsi"/>
          <w:sz w:val="16"/>
          <w:szCs w:val="16"/>
        </w:rPr>
        <w:t xml:space="preserve"> University </w:t>
      </w:r>
      <w:proofErr w:type="spellStart"/>
      <w:r w:rsidRPr="00901CA6">
        <w:rPr>
          <w:rFonts w:cstheme="minorHAnsi"/>
          <w:sz w:val="16"/>
          <w:szCs w:val="16"/>
        </w:rPr>
        <w:t>Development</w:t>
      </w:r>
      <w:proofErr w:type="spellEnd"/>
      <w:r w:rsidRPr="00901CA6">
        <w:rPr>
          <w:rFonts w:cstheme="minorHAnsi"/>
          <w:sz w:val="16"/>
          <w:szCs w:val="16"/>
        </w:rPr>
        <w:t>.</w:t>
      </w:r>
    </w:p>
    <w:p w:rsidR="00763C29" w:rsidRPr="00901CA6" w:rsidRDefault="00763C29" w:rsidP="00763C29">
      <w:pPr>
        <w:rPr>
          <w:rFonts w:cstheme="minorHAnsi"/>
          <w:sz w:val="16"/>
          <w:szCs w:val="16"/>
        </w:rPr>
      </w:pPr>
      <w:r w:rsidRPr="00901CA6">
        <w:rPr>
          <w:rFonts w:cstheme="minorHAnsi"/>
          <w:sz w:val="16"/>
          <w:szCs w:val="16"/>
        </w:rPr>
        <w:t xml:space="preserve">Framtidsvägen 12, 351 96 Växjö, </w:t>
      </w:r>
      <w:hyperlink r:id="rId8" w:history="1">
        <w:r w:rsidRPr="00901CA6">
          <w:rPr>
            <w:rStyle w:val="Hyperlnk"/>
            <w:rFonts w:cstheme="minorHAnsi"/>
            <w:sz w:val="16"/>
            <w:szCs w:val="16"/>
          </w:rPr>
          <w:t>hej@foretagsfabriken.se</w:t>
        </w:r>
      </w:hyperlink>
      <w:r w:rsidRPr="00901CA6">
        <w:rPr>
          <w:rFonts w:cstheme="minorHAnsi"/>
          <w:sz w:val="16"/>
          <w:szCs w:val="16"/>
        </w:rPr>
        <w:t>, foretagsfabriken.se</w:t>
      </w:r>
    </w:p>
    <w:sectPr w:rsidR="00763C29" w:rsidRPr="00901CA6" w:rsidSect="00EE2B0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9"/>
    <w:rsid w:val="00042606"/>
    <w:rsid w:val="00095C97"/>
    <w:rsid w:val="00152AF9"/>
    <w:rsid w:val="00174E94"/>
    <w:rsid w:val="0035728F"/>
    <w:rsid w:val="0054064F"/>
    <w:rsid w:val="00763C29"/>
    <w:rsid w:val="007F52D6"/>
    <w:rsid w:val="009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D21D0"/>
  <w15:chartTrackingRefBased/>
  <w15:docId w15:val="{F3E8E44E-931F-BC42-982D-6390F49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152AF9"/>
    <w:rPr>
      <w:i/>
      <w:iCs/>
      <w:color w:val="404040" w:themeColor="text1" w:themeTint="BF"/>
    </w:rPr>
  </w:style>
  <w:style w:type="paragraph" w:customStyle="1" w:styleId="Allmntstyckeformat">
    <w:name w:val="[Allmänt styckeformat]"/>
    <w:basedOn w:val="Normal"/>
    <w:uiPriority w:val="99"/>
    <w:rsid w:val="00763C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nk">
    <w:name w:val="Hyperlink"/>
    <w:basedOn w:val="Standardstycketeckensnitt"/>
    <w:uiPriority w:val="99"/>
    <w:unhideWhenUsed/>
    <w:rsid w:val="00763C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C29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174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@foretagsfabriken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ric@yldr.g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10" ma:contentTypeDescription="Skapa ett nytt dokument." ma:contentTypeScope="" ma:versionID="dd1edb6816cf9137b2d332c5575b327d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898518e38f4d2cd56a655c90af7fccb3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71B38-2F2B-43D0-9569-1DFC8331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59832-99D0-4005-A49D-FEEEE94F4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7CEF1-9EC9-43BA-B5BF-51FCB3909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4</cp:revision>
  <dcterms:created xsi:type="dcterms:W3CDTF">2019-11-28T08:44:00Z</dcterms:created>
  <dcterms:modified xsi:type="dcterms:W3CDTF">2019-11-28T16:21:00Z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