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/>
          <w:b w:val="1"/>
          <w:bCs w:val="1"/>
          <w:sz w:val="32"/>
          <w:szCs w:val="32"/>
          <w:rtl w:val="0"/>
          <w:lang w:val="sv-SE"/>
        </w:rPr>
        <w:t>Hearing med Prins Carl Philip</w:t>
      </w:r>
    </w:p>
    <w:p>
      <w:pPr>
        <w:pStyle w:val="Förval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Förval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/>
          <w:b w:val="1"/>
          <w:bCs w:val="1"/>
          <w:sz w:val="32"/>
          <w:szCs w:val="32"/>
          <w:rtl w:val="0"/>
          <w:lang w:val="sv-SE"/>
        </w:rPr>
        <w:t xml:space="preserve">Program: </w:t>
      </w:r>
    </w:p>
    <w:p>
      <w:pPr>
        <w:pStyle w:val="Förval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Datum: 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M</w:t>
      </w:r>
      <w:r>
        <w:rPr>
          <w:rFonts w:hAnsi="Arial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ndag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en</w:t>
      </w:r>
      <w:r>
        <w:rPr>
          <w:rFonts w:ascii="Arial"/>
          <w:b w:val="1"/>
          <w:bCs w:val="1"/>
          <w:sz w:val="24"/>
          <w:szCs w:val="24"/>
          <w:rtl w:val="0"/>
          <w:lang w:val="da-DK"/>
        </w:rPr>
        <w:t xml:space="preserve"> den 9 mars </w:t>
      </w:r>
    </w:p>
    <w:p>
      <w:pPr>
        <w:pStyle w:val="Förval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Tid: Kl 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12.30 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 xml:space="preserve">– 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16.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30</w:t>
      </w:r>
    </w:p>
    <w:p>
      <w:pPr>
        <w:pStyle w:val="Förval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>Plats: Specialpedagogiska skolmyndigheten, R</w:t>
      </w:r>
      <w:r>
        <w:rPr>
          <w:rFonts w:hAnsi="Arial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lambsv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gen 32 B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, Stockholm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.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12.30 </w:t>
      </w: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13.00 </w:t>
      </w:r>
      <w:r>
        <w:rPr>
          <w:rFonts w:ascii="Arial"/>
          <w:sz w:val="24"/>
          <w:szCs w:val="24"/>
          <w:rtl w:val="0"/>
          <w:lang w:val="sv-SE"/>
        </w:rPr>
        <w:t xml:space="preserve">Samling och kaffe.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13.00 </w:t>
      </w: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Arial"/>
          <w:b w:val="1"/>
          <w:bCs w:val="1"/>
          <w:sz w:val="24"/>
          <w:szCs w:val="24"/>
          <w:rtl w:val="0"/>
        </w:rPr>
        <w:t>13.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35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  <w:lang w:val="sv-SE"/>
        </w:rPr>
        <w:t>Inledning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H.K.H. Prins Carl Philip</w:t>
      </w:r>
      <w:r>
        <w:rPr>
          <w:rFonts w:ascii="Arial"/>
          <w:sz w:val="24"/>
          <w:szCs w:val="24"/>
          <w:rtl w:val="0"/>
        </w:rPr>
        <w:t xml:space="preserve"> h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lsar v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a-DK"/>
        </w:rPr>
        <w:t xml:space="preserve">lkommen.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Bengt-Erik Johansson</w:t>
      </w:r>
      <w:r>
        <w:rPr>
          <w:rFonts w:ascii="Arial"/>
          <w:sz w:val="24"/>
          <w:szCs w:val="24"/>
          <w:rtl w:val="0"/>
        </w:rPr>
        <w:t>, f</w:t>
      </w:r>
      <w:r>
        <w:rPr>
          <w:rFonts w:hAnsi="Arial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  <w:lang w:val="da-DK"/>
        </w:rPr>
        <w:t>rbundsordf</w:t>
      </w:r>
      <w:r>
        <w:rPr>
          <w:rFonts w:hAnsi="Arial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rande. Dyslexif</w:t>
      </w:r>
      <w:r>
        <w:rPr>
          <w:rFonts w:hAnsi="Arial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  <w:lang w:val="da-DK"/>
        </w:rPr>
        <w:t>rbundet FMLS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  <w:r>
        <w:rPr>
          <w:rFonts w:ascii="Arial"/>
          <w:b w:val="1"/>
          <w:bCs w:val="1"/>
          <w:sz w:val="24"/>
          <w:szCs w:val="24"/>
          <w:rtl w:val="0"/>
          <w:lang w:val="nl-NL"/>
        </w:rPr>
        <w:t>Greger B</w:t>
      </w:r>
      <w:r>
        <w:rPr>
          <w:rFonts w:hAnsi="Arial" w:hint="default"/>
          <w:b w:val="1"/>
          <w:bCs w:val="1"/>
          <w:sz w:val="24"/>
          <w:szCs w:val="24"/>
          <w:rtl w:val="0"/>
          <w:lang w:val="da-DK"/>
        </w:rPr>
        <w:t>åå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 xml:space="preserve">th, </w:t>
      </w:r>
      <w:r>
        <w:rPr>
          <w:rFonts w:ascii="Arial"/>
          <w:sz w:val="24"/>
          <w:szCs w:val="24"/>
          <w:rtl w:val="0"/>
        </w:rPr>
        <w:t>generaldirekt</w:t>
      </w:r>
      <w:r>
        <w:rPr>
          <w:rFonts w:hAnsi="Arial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  <w:lang w:val="sv-SE"/>
        </w:rPr>
        <w:t>r. Specialpedagogiska skolmyndigheten.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13.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35</w:t>
      </w: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Arial"/>
          <w:b w:val="1"/>
          <w:bCs w:val="1"/>
          <w:sz w:val="24"/>
          <w:szCs w:val="24"/>
          <w:rtl w:val="0"/>
        </w:rPr>
        <w:t>14.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05</w:t>
      </w:r>
      <w:r>
        <w:rPr>
          <w:rFonts w:ascii="Arial"/>
          <w:sz w:val="24"/>
          <w:szCs w:val="24"/>
          <w:rtl w:val="0"/>
          <w:lang w:val="nl-NL"/>
        </w:rPr>
        <w:t xml:space="preserve"> Om diskrimineringslagen.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Annika Jyrvall 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kerberg, </w:t>
      </w:r>
      <w:r>
        <w:rPr>
          <w:rFonts w:ascii="Arial"/>
          <w:sz w:val="24"/>
          <w:szCs w:val="24"/>
          <w:rtl w:val="0"/>
          <w:lang w:val="sv-SE"/>
        </w:rPr>
        <w:t>jurist, specialiserad p</w:t>
      </w:r>
      <w:r>
        <w:rPr>
          <w:rFonts w:hAnsi="Arial" w:hint="default"/>
          <w:sz w:val="24"/>
          <w:szCs w:val="24"/>
          <w:rtl w:val="0"/>
          <w:lang w:val="da-DK"/>
        </w:rPr>
        <w:t xml:space="preserve">å </w:t>
      </w:r>
      <w:r>
        <w:rPr>
          <w:rFonts w:ascii="Arial"/>
          <w:sz w:val="24"/>
          <w:szCs w:val="24"/>
          <w:rtl w:val="0"/>
        </w:rPr>
        <w:t>m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sv-SE"/>
        </w:rPr>
        <w:t>nskliga r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sv-SE"/>
        </w:rPr>
        <w:t>ttigheter och diskrimineringslagstiftning. Iuris Humani.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14.15 </w:t>
      </w: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Arial"/>
          <w:b w:val="1"/>
          <w:bCs w:val="1"/>
          <w:sz w:val="24"/>
          <w:szCs w:val="24"/>
          <w:rtl w:val="0"/>
        </w:rPr>
        <w:t>14.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35</w:t>
      </w:r>
      <w:r>
        <w:rPr>
          <w:rFonts w:ascii="Arial"/>
          <w:sz w:val="24"/>
          <w:szCs w:val="24"/>
          <w:rtl w:val="0"/>
        </w:rPr>
        <w:t xml:space="preserve"> Dyslexiprojektet.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de-DE"/>
        </w:rPr>
        <w:t>Karin Stenstr</w:t>
      </w:r>
      <w:r>
        <w:rPr>
          <w:rFonts w:hAnsi="Arial" w:hint="default"/>
          <w:b w:val="1"/>
          <w:bCs w:val="1"/>
          <w:sz w:val="24"/>
          <w:szCs w:val="24"/>
          <w:rtl w:val="0"/>
        </w:rPr>
        <w:t>ö</w:t>
      </w:r>
      <w:r>
        <w:rPr>
          <w:rFonts w:ascii="Arial"/>
          <w:b w:val="1"/>
          <w:bCs w:val="1"/>
          <w:sz w:val="24"/>
          <w:szCs w:val="24"/>
          <w:rtl w:val="0"/>
        </w:rPr>
        <w:t>m</w:t>
      </w:r>
      <w:r>
        <w:rPr>
          <w:rFonts w:ascii="Arial"/>
          <w:sz w:val="24"/>
          <w:szCs w:val="24"/>
          <w:rtl w:val="0"/>
          <w:lang w:val="sv-SE"/>
        </w:rPr>
        <w:t>, med dr, projektledare f</w:t>
      </w:r>
      <w:r>
        <w:rPr>
          <w:rFonts w:hAnsi="Arial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  <w:lang w:val="da-DK"/>
        </w:rPr>
        <w:t>r SBU:s dyslexiprojekt. Statens beredning f</w:t>
      </w:r>
      <w:r>
        <w:rPr>
          <w:rFonts w:hAnsi="Arial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</w:rPr>
        <w:t>r medicinsk utv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nl-NL"/>
        </w:rPr>
        <w:t>rdering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14.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35</w:t>
      </w: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Arial"/>
          <w:b w:val="1"/>
          <w:bCs w:val="1"/>
          <w:sz w:val="24"/>
          <w:szCs w:val="24"/>
          <w:rtl w:val="0"/>
        </w:rPr>
        <w:t>15.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10</w:t>
      </w:r>
      <w:r>
        <w:rPr>
          <w:rFonts w:ascii="Arial"/>
          <w:sz w:val="24"/>
          <w:szCs w:val="24"/>
          <w:rtl w:val="0"/>
        </w:rPr>
        <w:t xml:space="preserve"> V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sv-SE"/>
        </w:rPr>
        <w:t>gar till b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fr-FR"/>
        </w:rPr>
        <w:t>ttre l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a-DK"/>
        </w:rPr>
        <w:t>sning.</w:t>
      </w:r>
    </w:p>
    <w:p>
      <w:pPr>
        <w:pStyle w:val="Förval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>Mats Myrberg</w:t>
      </w:r>
      <w:r>
        <w:rPr>
          <w:rFonts w:ascii="Arial"/>
          <w:sz w:val="24"/>
          <w:szCs w:val="24"/>
          <w:rtl w:val="0"/>
          <w:lang w:val="sv-SE"/>
        </w:rPr>
        <w:t>, professor emeritus i specialpedagogik med inriktning mot l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s- och skrivsv</w:t>
      </w:r>
      <w:r>
        <w:rPr>
          <w:rFonts w:hAnsi="Arial" w:hint="default"/>
          <w:sz w:val="24"/>
          <w:szCs w:val="24"/>
          <w:rtl w:val="0"/>
          <w:lang w:val="da-DK"/>
        </w:rPr>
        <w:t>å</w:t>
      </w:r>
      <w:r>
        <w:rPr>
          <w:rFonts w:ascii="Arial"/>
          <w:sz w:val="24"/>
          <w:szCs w:val="24"/>
          <w:rtl w:val="0"/>
          <w:lang w:val="sv-SE"/>
        </w:rPr>
        <w:t>righeter vid Stockholms universitet. Vice ordf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rande i Svenska Dyslexistiftelsen.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15.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10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- 15.30</w:t>
      </w:r>
      <w:r>
        <w:rPr>
          <w:rFonts w:ascii="Arial"/>
          <w:sz w:val="24"/>
          <w:szCs w:val="24"/>
          <w:rtl w:val="0"/>
        </w:rPr>
        <w:t xml:space="preserve"> Kaffe.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15.30 </w:t>
      </w: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Arial"/>
          <w:b w:val="1"/>
          <w:bCs w:val="1"/>
          <w:sz w:val="24"/>
          <w:szCs w:val="24"/>
          <w:rtl w:val="0"/>
        </w:rPr>
        <w:t>16.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30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  <w:lang w:val="da-DK"/>
        </w:rPr>
        <w:t xml:space="preserve">Paneldiskussion. 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Arial"/>
          <w:b w:val="1"/>
          <w:bCs w:val="1"/>
          <w:sz w:val="24"/>
          <w:szCs w:val="24"/>
          <w:rtl w:val="0"/>
        </w:rPr>
        <w:t>sa Ernestam</w:t>
      </w:r>
      <w:r>
        <w:rPr>
          <w:rFonts w:ascii="Arial"/>
          <w:sz w:val="24"/>
          <w:szCs w:val="24"/>
          <w:rtl w:val="0"/>
          <w:lang w:val="sv-SE"/>
        </w:rPr>
        <w:t>, utredare. Sveriges Kommuner och Landsting.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  <w:r>
        <w:rPr>
          <w:rFonts w:ascii="Arial"/>
          <w:b w:val="1"/>
          <w:bCs w:val="1"/>
          <w:sz w:val="24"/>
          <w:szCs w:val="24"/>
          <w:rtl w:val="0"/>
        </w:rPr>
        <w:t>Mats Myrberg</w:t>
      </w:r>
      <w:r>
        <w:rPr>
          <w:rFonts w:ascii="Arial"/>
          <w:sz w:val="24"/>
          <w:szCs w:val="24"/>
          <w:rtl w:val="0"/>
          <w:lang w:val="sv-SE"/>
        </w:rPr>
        <w:t>, professor emeritus. Stockholms universitet.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  <w:r>
        <w:rPr>
          <w:rFonts w:ascii="Arial"/>
          <w:b w:val="1"/>
          <w:bCs w:val="1"/>
          <w:sz w:val="24"/>
          <w:szCs w:val="24"/>
          <w:rtl w:val="0"/>
        </w:rPr>
        <w:t>Joakim Palestro</w:t>
      </w:r>
      <w:r>
        <w:rPr>
          <w:rFonts w:ascii="Arial"/>
          <w:sz w:val="24"/>
          <w:szCs w:val="24"/>
          <w:rtl w:val="0"/>
          <w:lang w:val="sv-SE"/>
        </w:rPr>
        <w:t>, utredare. Universitetskanslers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</w:rPr>
        <w:t>mbetet.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  <w:r>
        <w:rPr>
          <w:rFonts w:ascii="Arial"/>
          <w:b w:val="1"/>
          <w:bCs w:val="1"/>
          <w:sz w:val="24"/>
          <w:szCs w:val="24"/>
          <w:rtl w:val="0"/>
        </w:rPr>
        <w:t xml:space="preserve">Helene </w:t>
      </w:r>
      <w:r>
        <w:rPr>
          <w:rFonts w:hAnsi="Arial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Arial"/>
          <w:b w:val="1"/>
          <w:bCs w:val="1"/>
          <w:sz w:val="24"/>
          <w:szCs w:val="24"/>
          <w:rtl w:val="0"/>
        </w:rPr>
        <w:t>berg</w:t>
      </w:r>
      <w:r>
        <w:rPr>
          <w:rFonts w:ascii="Arial"/>
          <w:sz w:val="24"/>
          <w:szCs w:val="24"/>
          <w:rtl w:val="0"/>
          <w:lang w:val="sv-SE"/>
        </w:rPr>
        <w:t>, statssekreterare. Utbildningsdepartementet.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  <w:r>
        <w:rPr>
          <w:rFonts w:ascii="Arial"/>
          <w:b w:val="1"/>
          <w:bCs w:val="1"/>
          <w:sz w:val="24"/>
          <w:szCs w:val="24"/>
          <w:rtl w:val="0"/>
          <w:lang w:val="de-DE"/>
        </w:rPr>
        <w:t>Karin Hector Stahre</w:t>
      </w:r>
      <w:r>
        <w:rPr>
          <w:rFonts w:ascii="Arial"/>
          <w:sz w:val="24"/>
          <w:szCs w:val="24"/>
          <w:rtl w:val="0"/>
          <w:lang w:val="de-DE"/>
        </w:rPr>
        <w:t>, enhetschef p</w:t>
      </w:r>
      <w:r>
        <w:rPr>
          <w:rFonts w:hAnsi="Arial" w:hint="default"/>
          <w:sz w:val="24"/>
          <w:szCs w:val="24"/>
          <w:rtl w:val="0"/>
          <w:lang w:val="da-DK"/>
        </w:rPr>
        <w:t xml:space="preserve">å </w:t>
      </w:r>
      <w:r>
        <w:rPr>
          <w:rFonts w:ascii="Arial"/>
          <w:sz w:val="24"/>
          <w:szCs w:val="24"/>
          <w:rtl w:val="0"/>
          <w:lang w:val="sv-SE"/>
        </w:rPr>
        <w:t>Skolverkets prov- och bed</w:t>
      </w:r>
      <w:r>
        <w:rPr>
          <w:rFonts w:hAnsi="Arial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  <w:lang w:val="sv-SE"/>
        </w:rPr>
        <w:t>mningsenhet.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  <w:r>
        <w:rPr>
          <w:rFonts w:ascii="Arial"/>
          <w:b w:val="1"/>
          <w:bCs w:val="1"/>
          <w:sz w:val="24"/>
          <w:szCs w:val="24"/>
          <w:rtl w:val="0"/>
        </w:rPr>
        <w:t>Tommy Lagergren</w:t>
      </w:r>
      <w:r>
        <w:rPr>
          <w:rFonts w:ascii="Arial"/>
          <w:sz w:val="24"/>
          <w:szCs w:val="24"/>
          <w:rtl w:val="0"/>
          <w:lang w:val="fr-FR"/>
        </w:rPr>
        <w:t>, chef f</w:t>
      </w:r>
      <w:r>
        <w:rPr>
          <w:rFonts w:hAnsi="Arial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  <w:lang w:val="sv-SE"/>
        </w:rPr>
        <w:t>r inspektionsavdelningen. Skolinspektionen.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  <w:r>
        <w:rPr>
          <w:rFonts w:ascii="Arial"/>
          <w:b w:val="1"/>
          <w:bCs w:val="1"/>
          <w:sz w:val="24"/>
          <w:szCs w:val="24"/>
          <w:rtl w:val="0"/>
          <w:lang w:val="nl-NL"/>
        </w:rPr>
        <w:t>Greger B</w:t>
      </w:r>
      <w:r>
        <w:rPr>
          <w:rFonts w:hAnsi="Arial" w:hint="default"/>
          <w:b w:val="1"/>
          <w:bCs w:val="1"/>
          <w:sz w:val="24"/>
          <w:szCs w:val="24"/>
          <w:rtl w:val="0"/>
          <w:lang w:val="da-DK"/>
        </w:rPr>
        <w:t>åå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 xml:space="preserve">th, </w:t>
      </w:r>
      <w:r>
        <w:rPr>
          <w:rFonts w:ascii="Arial"/>
          <w:sz w:val="24"/>
          <w:szCs w:val="24"/>
          <w:rtl w:val="0"/>
        </w:rPr>
        <w:t>generaldirekt</w:t>
      </w:r>
      <w:r>
        <w:rPr>
          <w:rFonts w:hAnsi="Arial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  <w:lang w:val="sv-SE"/>
        </w:rPr>
        <w:t>r. Specialpedagogiska skolmyndigheten.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 xml:space="preserve">Moderator 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Lo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tta Nylander, </w:t>
      </w:r>
      <w:r>
        <w:rPr>
          <w:rFonts w:ascii="Arial"/>
          <w:sz w:val="24"/>
          <w:szCs w:val="24"/>
          <w:rtl w:val="0"/>
          <w:lang w:val="fr-FR"/>
        </w:rPr>
        <w:t>journalist. Trapets Media.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 ackreditering och mer information kontakta: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Eva Hedberg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Dyslexif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rbundet FMLS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hyperlink r:id="rId4" w:history="1">
        <w:r>
          <w:rPr>
            <w:rStyle w:val="Hyperlink.0"/>
            <w:rFonts w:ascii="Arial"/>
            <w:sz w:val="24"/>
            <w:szCs w:val="24"/>
            <w:u w:val="single"/>
            <w:rtl w:val="0"/>
            <w:lang w:val="en-US"/>
          </w:rPr>
          <w:t>eva.hedberg@dyslexi.org</w:t>
        </w:r>
      </w:hyperlink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08-6651705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Fr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gor till Prinsen st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lls direkt till hovet.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Kontakta pressekreterare:</w:t>
      </w:r>
    </w:p>
    <w:p>
      <w:pPr>
        <w:pStyle w:val="Brödtext A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Ulrika N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sholm</w:t>
      </w:r>
    </w:p>
    <w:p>
      <w:pPr>
        <w:pStyle w:val="Brödtext A"/>
      </w:pPr>
      <w:r>
        <w:rPr>
          <w:rFonts w:ascii="Arial"/>
          <w:sz w:val="24"/>
          <w:szCs w:val="24"/>
          <w:rtl w:val="0"/>
        </w:rPr>
        <w:t>08-402 64 34 alt 070-519 41 44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Arial" w:cs="Arial" w:hAnsi="Arial" w:eastAsia="Arial"/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eva.hedberg@dyslexi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