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6018"/>
        <w:gridCol w:w="2629"/>
      </w:tblGrid>
      <w:tr w:rsidR="00B87B15" w:rsidRPr="00A27E7D" w14:paraId="0420B3B5" w14:textId="77777777" w:rsidTr="002052C7">
        <w:tc>
          <w:tcPr>
            <w:tcW w:w="6018" w:type="dxa"/>
            <w:shd w:val="clear" w:color="auto" w:fill="auto"/>
            <w:tcMar>
              <w:left w:w="0" w:type="dxa"/>
              <w:bottom w:w="454" w:type="dxa"/>
              <w:right w:w="227" w:type="dxa"/>
            </w:tcMar>
          </w:tcPr>
          <w:p w14:paraId="3B98A78A" w14:textId="77777777" w:rsidR="00573832" w:rsidRPr="006C6D0E" w:rsidRDefault="007929AF" w:rsidP="002C0E47">
            <w:pPr>
              <w:pStyle w:val="Rubrik1"/>
            </w:pPr>
            <w:r>
              <w:t>Skellefteå Kraft</w:t>
            </w:r>
            <w:r w:rsidR="003D7293">
              <w:t xml:space="preserve"> har högst </w:t>
            </w:r>
            <w:r w:rsidR="006C6D0E">
              <w:br/>
            </w:r>
            <w:r w:rsidR="002C0E47">
              <w:t>anseende</w:t>
            </w:r>
            <w:r w:rsidR="006C6D0E">
              <w:t xml:space="preserve"> </w:t>
            </w:r>
            <w:r w:rsidR="00FA63B2">
              <w:t>av alla elbolag</w:t>
            </w:r>
          </w:p>
        </w:tc>
        <w:tc>
          <w:tcPr>
            <w:tcW w:w="2629" w:type="dxa"/>
            <w:shd w:val="clear" w:color="auto" w:fill="auto"/>
            <w:tcMar>
              <w:left w:w="0" w:type="dxa"/>
              <w:bottom w:w="454" w:type="dxa"/>
              <w:right w:w="0" w:type="dxa"/>
            </w:tcMar>
          </w:tcPr>
          <w:p w14:paraId="6A601C0B" w14:textId="77777777" w:rsidR="00573832" w:rsidRPr="00A27E7D" w:rsidRDefault="00573832" w:rsidP="00B87B15">
            <w:pPr>
              <w:pStyle w:val="Rubrik1"/>
            </w:pPr>
          </w:p>
        </w:tc>
      </w:tr>
      <w:tr w:rsidR="00CB6763" w:rsidRPr="00A27E7D" w14:paraId="67723447" w14:textId="77777777" w:rsidTr="002052C7">
        <w:trPr>
          <w:trHeight w:val="2087"/>
        </w:trPr>
        <w:tc>
          <w:tcPr>
            <w:tcW w:w="6018" w:type="dxa"/>
            <w:shd w:val="clear" w:color="auto" w:fill="auto"/>
            <w:tcMar>
              <w:left w:w="0" w:type="dxa"/>
              <w:bottom w:w="397" w:type="dxa"/>
              <w:right w:w="227" w:type="dxa"/>
            </w:tcMar>
          </w:tcPr>
          <w:p w14:paraId="759AD4D5" w14:textId="77777777" w:rsidR="00980A4A" w:rsidRDefault="00FA63B2" w:rsidP="003B77C4">
            <w:pPr>
              <w:rPr>
                <w:rFonts w:ascii="Helvetica Neue Light" w:hAnsi="Helvetica Neue Light" w:cs="Georgia"/>
                <w:color w:val="000000" w:themeColor="text1"/>
                <w:sz w:val="20"/>
                <w:szCs w:val="20"/>
              </w:rPr>
            </w:pPr>
            <w:r>
              <w:rPr>
                <w:rFonts w:ascii="Helvetica Neue Light" w:hAnsi="Helvetica Neue Light" w:cs="Georgia"/>
                <w:color w:val="000000" w:themeColor="text1"/>
                <w:sz w:val="20"/>
                <w:szCs w:val="20"/>
              </w:rPr>
              <w:t>Trots ett uppsving brottas e</w:t>
            </w:r>
            <w:r w:rsidR="00980A4A">
              <w:rPr>
                <w:rFonts w:ascii="Helvetica Neue Light" w:hAnsi="Helvetica Neue Light" w:cs="Georgia"/>
                <w:color w:val="000000" w:themeColor="text1"/>
                <w:sz w:val="20"/>
                <w:szCs w:val="20"/>
              </w:rPr>
              <w:t>nergibranschen i Sverige fortfarande med ett lågt anseende</w:t>
            </w:r>
            <w:r w:rsidR="00621B9F" w:rsidRPr="00621B9F">
              <w:rPr>
                <w:rFonts w:ascii="Helvetica Neue Light" w:hAnsi="Helvetica Neue Light" w:cs="Georgia"/>
                <w:color w:val="000000" w:themeColor="text1"/>
                <w:sz w:val="20"/>
                <w:szCs w:val="20"/>
              </w:rPr>
              <w:t>.</w:t>
            </w:r>
            <w:r w:rsidR="00980A4A">
              <w:rPr>
                <w:rFonts w:ascii="Helvetica Neue Light" w:hAnsi="Helvetica Neue Light" w:cs="Georgia"/>
                <w:color w:val="000000" w:themeColor="text1"/>
                <w:sz w:val="20"/>
                <w:szCs w:val="20"/>
              </w:rPr>
              <w:t xml:space="preserve"> Men det finns undantag. Det tydligaste är Skellefteå Kraft vars anseende-index hamnar på 73</w:t>
            </w:r>
            <w:r w:rsidR="000A6F88">
              <w:rPr>
                <w:rFonts w:ascii="Helvetica Neue Light" w:hAnsi="Helvetica Neue Light" w:cs="Georgia"/>
                <w:color w:val="000000" w:themeColor="text1"/>
                <w:sz w:val="20"/>
                <w:szCs w:val="20"/>
              </w:rPr>
              <w:t>,</w:t>
            </w:r>
            <w:r w:rsidR="00980A4A">
              <w:rPr>
                <w:rFonts w:ascii="Helvetica Neue Light" w:hAnsi="Helvetica Neue Light" w:cs="Georgia"/>
                <w:color w:val="000000" w:themeColor="text1"/>
                <w:sz w:val="20"/>
                <w:szCs w:val="20"/>
              </w:rPr>
              <w:t xml:space="preserve"> enligt TNS Sifos Energibarometer för det tredje kvartalet i år. </w:t>
            </w:r>
            <w:bookmarkStart w:id="0" w:name="_GoBack"/>
            <w:bookmarkEnd w:id="0"/>
          </w:p>
          <w:p w14:paraId="4FE3E46B" w14:textId="77777777" w:rsidR="00092A7B" w:rsidRPr="00621B9F" w:rsidRDefault="00980A4A" w:rsidP="003B77C4">
            <w:pP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 w:cs="Georgia"/>
                <w:color w:val="000000" w:themeColor="text1"/>
                <w:sz w:val="20"/>
                <w:szCs w:val="20"/>
              </w:rPr>
              <w:t xml:space="preserve">Det är bäst i </w:t>
            </w:r>
            <w:r w:rsidR="00FA63B2">
              <w:rPr>
                <w:rFonts w:ascii="Helvetica Neue Light" w:hAnsi="Helvetica Neue Light" w:cs="Georgia"/>
                <w:color w:val="000000" w:themeColor="text1"/>
                <w:sz w:val="20"/>
                <w:szCs w:val="20"/>
              </w:rPr>
              <w:t>branschen</w:t>
            </w:r>
            <w:r>
              <w:rPr>
                <w:rFonts w:ascii="Helvetica Neue Light" w:hAnsi="Helvetica Neue Light" w:cs="Georgia"/>
                <w:color w:val="000000" w:themeColor="text1"/>
                <w:sz w:val="20"/>
                <w:szCs w:val="20"/>
              </w:rPr>
              <w:t>.</w:t>
            </w:r>
          </w:p>
          <w:p w14:paraId="74BEAC38" w14:textId="77777777" w:rsidR="00092A7B" w:rsidRPr="003D4475" w:rsidRDefault="00092A7B" w:rsidP="00092A7B">
            <w:pPr>
              <w:rPr>
                <w:szCs w:val="18"/>
              </w:rPr>
            </w:pPr>
          </w:p>
          <w:p w14:paraId="51E1C7E5" w14:textId="77777777" w:rsidR="002B24AB" w:rsidRPr="00BC32AB" w:rsidRDefault="00621B9F" w:rsidP="00BC32AB">
            <w:pPr>
              <w:spacing w:line="276" w:lineRule="auto"/>
              <w:rPr>
                <w:rFonts w:ascii="Sabon" w:hAnsi="Sabon"/>
                <w:szCs w:val="18"/>
              </w:rPr>
            </w:pPr>
            <w:r w:rsidRPr="00BC32AB">
              <w:rPr>
                <w:rFonts w:ascii="Sabon" w:hAnsi="Sabon"/>
                <w:szCs w:val="18"/>
              </w:rPr>
              <w:t xml:space="preserve">– </w:t>
            </w:r>
            <w:r w:rsidR="000A6F88" w:rsidRPr="00BC32AB">
              <w:rPr>
                <w:rFonts w:ascii="Sabon" w:hAnsi="Sabon"/>
                <w:szCs w:val="18"/>
              </w:rPr>
              <w:t>Jag se</w:t>
            </w:r>
            <w:r w:rsidR="006D14B7" w:rsidRPr="00BC32AB">
              <w:rPr>
                <w:rFonts w:ascii="Sabon" w:hAnsi="Sabon"/>
                <w:szCs w:val="18"/>
              </w:rPr>
              <w:t>r det som ett kvitto på att</w:t>
            </w:r>
            <w:r w:rsidR="000A6F88" w:rsidRPr="00BC32AB">
              <w:rPr>
                <w:rFonts w:ascii="Sabon" w:hAnsi="Sabon"/>
                <w:szCs w:val="18"/>
              </w:rPr>
              <w:t xml:space="preserve"> </w:t>
            </w:r>
            <w:r w:rsidR="00B925A7" w:rsidRPr="00BC32AB">
              <w:rPr>
                <w:rFonts w:ascii="Sabon" w:hAnsi="Sabon"/>
                <w:szCs w:val="18"/>
              </w:rPr>
              <w:t>vårt kund</w:t>
            </w:r>
            <w:r w:rsidR="000A6F88" w:rsidRPr="00BC32AB">
              <w:rPr>
                <w:rFonts w:ascii="Sabon" w:hAnsi="Sabon"/>
                <w:szCs w:val="18"/>
              </w:rPr>
              <w:t>arbete</w:t>
            </w:r>
            <w:r w:rsidR="00A23421" w:rsidRPr="00BC32AB">
              <w:rPr>
                <w:rFonts w:ascii="Sabon" w:hAnsi="Sabon"/>
                <w:szCs w:val="18"/>
              </w:rPr>
              <w:t xml:space="preserve"> </w:t>
            </w:r>
            <w:r w:rsidR="00A67D32" w:rsidRPr="00BC32AB">
              <w:rPr>
                <w:rFonts w:ascii="Sabon" w:hAnsi="Sabon"/>
                <w:szCs w:val="18"/>
              </w:rPr>
              <w:t>är på rätt väg</w:t>
            </w:r>
            <w:r w:rsidR="000A6F88" w:rsidRPr="00BC32AB">
              <w:rPr>
                <w:rFonts w:ascii="Sabon" w:hAnsi="Sabon"/>
                <w:szCs w:val="18"/>
              </w:rPr>
              <w:t xml:space="preserve">. Att vi lever upp till de löften </w:t>
            </w:r>
            <w:r w:rsidR="006D14B7" w:rsidRPr="00BC32AB">
              <w:rPr>
                <w:rFonts w:ascii="Sabon" w:hAnsi="Sabon"/>
                <w:szCs w:val="18"/>
              </w:rPr>
              <w:t xml:space="preserve">som </w:t>
            </w:r>
            <w:r w:rsidR="000A6F88" w:rsidRPr="00BC32AB">
              <w:rPr>
                <w:rFonts w:ascii="Sabon" w:hAnsi="Sabon"/>
                <w:szCs w:val="18"/>
              </w:rPr>
              <w:t>vi ger till våra kunder</w:t>
            </w:r>
            <w:r w:rsidR="00DB4FA5" w:rsidRPr="00BC32AB">
              <w:rPr>
                <w:rFonts w:ascii="Sabon" w:hAnsi="Sabon"/>
                <w:szCs w:val="18"/>
              </w:rPr>
              <w:t xml:space="preserve"> om enkelhet, </w:t>
            </w:r>
            <w:r w:rsidR="000B593F" w:rsidRPr="00BC32AB">
              <w:rPr>
                <w:rFonts w:ascii="Sabon" w:hAnsi="Sabon"/>
                <w:szCs w:val="18"/>
              </w:rPr>
              <w:t xml:space="preserve">trygghet </w:t>
            </w:r>
            <w:r w:rsidR="00DB4FA5" w:rsidRPr="00BC32AB">
              <w:rPr>
                <w:rFonts w:ascii="Sabon" w:hAnsi="Sabon"/>
                <w:szCs w:val="18"/>
              </w:rPr>
              <w:t>och</w:t>
            </w:r>
            <w:r w:rsidR="00A67D32" w:rsidRPr="00BC32AB">
              <w:rPr>
                <w:rFonts w:ascii="Sabon" w:hAnsi="Sabon"/>
                <w:szCs w:val="18"/>
              </w:rPr>
              <w:t xml:space="preserve"> öppe</w:t>
            </w:r>
            <w:r w:rsidR="00A67D32" w:rsidRPr="00BC32AB">
              <w:rPr>
                <w:rFonts w:ascii="Sabon" w:hAnsi="Sabon"/>
                <w:szCs w:val="18"/>
              </w:rPr>
              <w:t>n</w:t>
            </w:r>
            <w:r w:rsidR="00A67D32" w:rsidRPr="00BC32AB">
              <w:rPr>
                <w:rFonts w:ascii="Sabon" w:hAnsi="Sabon"/>
                <w:szCs w:val="18"/>
              </w:rPr>
              <w:t>het</w:t>
            </w:r>
            <w:r w:rsidR="000A6F88" w:rsidRPr="00BC32AB">
              <w:rPr>
                <w:rFonts w:ascii="Sabon" w:hAnsi="Sabon"/>
                <w:szCs w:val="18"/>
              </w:rPr>
              <w:t xml:space="preserve">, säger </w:t>
            </w:r>
            <w:r w:rsidR="005370AC" w:rsidRPr="00BC32AB">
              <w:rPr>
                <w:rFonts w:ascii="Sabon" w:hAnsi="Sabon"/>
                <w:szCs w:val="18"/>
              </w:rPr>
              <w:t>Christoffer Svanberg</w:t>
            </w:r>
            <w:r w:rsidR="000A6F88" w:rsidRPr="00BC32AB">
              <w:rPr>
                <w:rFonts w:ascii="Sabon" w:hAnsi="Sabon"/>
                <w:szCs w:val="18"/>
              </w:rPr>
              <w:t xml:space="preserve">, </w:t>
            </w:r>
            <w:r w:rsidR="005370AC" w:rsidRPr="00BC32AB">
              <w:rPr>
                <w:rFonts w:ascii="Sabon" w:hAnsi="Sabon"/>
                <w:szCs w:val="18"/>
              </w:rPr>
              <w:t>affärsområdeschef marknad,</w:t>
            </w:r>
            <w:r w:rsidR="000A6F88" w:rsidRPr="00BC32AB">
              <w:rPr>
                <w:rFonts w:ascii="Sabon" w:hAnsi="Sabon"/>
                <w:szCs w:val="18"/>
              </w:rPr>
              <w:t xml:space="preserve"> Skellefteå Kraft.</w:t>
            </w:r>
          </w:p>
          <w:p w14:paraId="5DBE773A" w14:textId="77777777" w:rsidR="000A6F88" w:rsidRPr="00BC32AB" w:rsidRDefault="000A6F88" w:rsidP="00BC32AB">
            <w:pPr>
              <w:spacing w:line="276" w:lineRule="auto"/>
              <w:rPr>
                <w:rFonts w:ascii="Sabon" w:hAnsi="Sabon"/>
                <w:szCs w:val="18"/>
              </w:rPr>
            </w:pPr>
          </w:p>
          <w:p w14:paraId="6EF0E082" w14:textId="77777777" w:rsidR="00980A4A" w:rsidRPr="00BC32AB" w:rsidRDefault="00980A4A" w:rsidP="00BC32AB">
            <w:pPr>
              <w:spacing w:line="276" w:lineRule="auto"/>
              <w:rPr>
                <w:rFonts w:ascii="Sabon" w:hAnsi="Sabon" w:cs="Georgia"/>
                <w:color w:val="000000" w:themeColor="text1"/>
                <w:szCs w:val="18"/>
              </w:rPr>
            </w:pPr>
            <w:r w:rsidRPr="00BC32AB">
              <w:rPr>
                <w:rFonts w:ascii="Sabon" w:hAnsi="Sabon" w:cs="Georgia"/>
                <w:color w:val="000000" w:themeColor="text1"/>
                <w:szCs w:val="18"/>
              </w:rPr>
              <w:t>Undersökningen</w:t>
            </w:r>
            <w:r w:rsidR="000A6F88" w:rsidRPr="00BC32AB">
              <w:rPr>
                <w:rFonts w:ascii="Sabon" w:hAnsi="Sabon" w:cs="Georgia"/>
                <w:color w:val="000000" w:themeColor="text1"/>
                <w:szCs w:val="18"/>
              </w:rPr>
              <w:t>, som</w:t>
            </w:r>
            <w:r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 bygger på</w:t>
            </w:r>
            <w:r w:rsidR="000B088C"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 svar från 1 51</w:t>
            </w:r>
            <w:r w:rsidR="00EF5F21" w:rsidRPr="00BC32AB">
              <w:rPr>
                <w:rFonts w:ascii="Sabon" w:hAnsi="Sabon" w:cs="Georgia"/>
                <w:color w:val="000000" w:themeColor="text1"/>
                <w:szCs w:val="18"/>
              </w:rPr>
              <w:t>2 personer</w:t>
            </w:r>
            <w:r w:rsidR="000A6F88" w:rsidRPr="00BC32AB">
              <w:rPr>
                <w:rFonts w:ascii="Sabon" w:hAnsi="Sabon" w:cs="Georgia"/>
                <w:color w:val="000000" w:themeColor="text1"/>
                <w:szCs w:val="18"/>
              </w:rPr>
              <w:t>, visar att ans</w:t>
            </w:r>
            <w:r w:rsidR="000A6F88" w:rsidRPr="00BC32AB">
              <w:rPr>
                <w:rFonts w:ascii="Sabon" w:hAnsi="Sabon" w:cs="Georgia"/>
                <w:color w:val="000000" w:themeColor="text1"/>
                <w:szCs w:val="18"/>
              </w:rPr>
              <w:t>e</w:t>
            </w:r>
            <w:r w:rsidR="000A6F88" w:rsidRPr="00BC32AB">
              <w:rPr>
                <w:rFonts w:ascii="Sabon" w:hAnsi="Sabon" w:cs="Georgia"/>
                <w:color w:val="000000" w:themeColor="text1"/>
                <w:szCs w:val="18"/>
              </w:rPr>
              <w:t>endet för energibranschen generellt</w:t>
            </w:r>
            <w:r w:rsidR="000B088C"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 har ökat till det genomsnittliga inde</w:t>
            </w:r>
            <w:r w:rsidR="000B088C" w:rsidRPr="00BC32AB">
              <w:rPr>
                <w:rFonts w:ascii="Sabon" w:hAnsi="Sabon" w:cs="Georgia"/>
                <w:color w:val="000000" w:themeColor="text1"/>
                <w:szCs w:val="18"/>
              </w:rPr>
              <w:t>x</w:t>
            </w:r>
            <w:r w:rsidR="000B088C" w:rsidRPr="00BC32AB">
              <w:rPr>
                <w:rFonts w:ascii="Sabon" w:hAnsi="Sabon" w:cs="Georgia"/>
                <w:color w:val="000000" w:themeColor="text1"/>
                <w:szCs w:val="18"/>
              </w:rPr>
              <w:t>värdet 44 (35). Orsaken är sannolikt ett lågt elpris under året till följd av en mild vinter med välfyllda dammar och fungerande kärnkraftverk.</w:t>
            </w:r>
          </w:p>
          <w:p w14:paraId="29E1BF68" w14:textId="77777777" w:rsidR="000B088C" w:rsidRPr="00BC32AB" w:rsidRDefault="000B088C" w:rsidP="00BC32AB">
            <w:pPr>
              <w:spacing w:line="276" w:lineRule="auto"/>
              <w:rPr>
                <w:rFonts w:ascii="Sabon" w:hAnsi="Sabon" w:cs="Georgia"/>
                <w:color w:val="000000" w:themeColor="text1"/>
                <w:szCs w:val="18"/>
              </w:rPr>
            </w:pPr>
          </w:p>
          <w:p w14:paraId="5478CD13" w14:textId="77777777" w:rsidR="00EF5F21" w:rsidRPr="00BC32AB" w:rsidRDefault="000B088C" w:rsidP="00BC32AB">
            <w:pPr>
              <w:spacing w:line="276" w:lineRule="auto"/>
              <w:rPr>
                <w:rFonts w:ascii="Sabon" w:hAnsi="Sabon" w:cs="Georgia"/>
                <w:color w:val="000000" w:themeColor="text1"/>
                <w:szCs w:val="18"/>
              </w:rPr>
            </w:pPr>
            <w:r w:rsidRPr="00BC32AB">
              <w:rPr>
                <w:rFonts w:ascii="Sabon" w:hAnsi="Sabon" w:cs="Georgia"/>
                <w:color w:val="000000" w:themeColor="text1"/>
                <w:szCs w:val="18"/>
              </w:rPr>
              <w:t>Men ett gott anseende</w:t>
            </w:r>
            <w:r w:rsidR="000D76D3"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 bygger inte enbart på låga </w:t>
            </w:r>
            <w:r w:rsidR="00B925A7" w:rsidRPr="00BC32AB">
              <w:rPr>
                <w:rFonts w:ascii="Sabon" w:hAnsi="Sabon" w:cs="Georgia"/>
                <w:color w:val="000000" w:themeColor="text1"/>
                <w:szCs w:val="18"/>
              </w:rPr>
              <w:t>priser</w:t>
            </w:r>
            <w:r w:rsidR="006D14B7" w:rsidRPr="00BC32AB">
              <w:rPr>
                <w:rFonts w:ascii="Sabon" w:hAnsi="Sabon" w:cs="Georgia"/>
                <w:color w:val="000000" w:themeColor="text1"/>
                <w:szCs w:val="18"/>
              </w:rPr>
              <w:t>. U</w:t>
            </w:r>
            <w:r w:rsidR="00CF79ED" w:rsidRPr="00BC32AB">
              <w:rPr>
                <w:rFonts w:ascii="Sabon" w:hAnsi="Sabon" w:cs="Georgia"/>
                <w:color w:val="000000" w:themeColor="text1"/>
                <w:szCs w:val="18"/>
              </w:rPr>
              <w:t>ndersökningen visar</w:t>
            </w:r>
            <w:r w:rsidR="006D14B7"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 att faktorer som hur vänligt och genuint ett företag upplevs, starkt påve</w:t>
            </w:r>
            <w:r w:rsidR="006D14B7" w:rsidRPr="00BC32AB">
              <w:rPr>
                <w:rFonts w:ascii="Sabon" w:hAnsi="Sabon" w:cs="Georgia"/>
                <w:color w:val="000000" w:themeColor="text1"/>
                <w:szCs w:val="18"/>
              </w:rPr>
              <w:t>r</w:t>
            </w:r>
            <w:r w:rsidR="006D14B7" w:rsidRPr="00BC32AB">
              <w:rPr>
                <w:rFonts w:ascii="Sabon" w:hAnsi="Sabon" w:cs="Georgia"/>
                <w:color w:val="000000" w:themeColor="text1"/>
                <w:szCs w:val="18"/>
              </w:rPr>
              <w:t>kar anseendet.</w:t>
            </w:r>
            <w:r w:rsidR="003616FC"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 </w:t>
            </w:r>
            <w:r w:rsidR="00EF5F21" w:rsidRPr="00BC32AB">
              <w:rPr>
                <w:rFonts w:ascii="Sabon" w:hAnsi="Sabon" w:cs="Georgia"/>
                <w:color w:val="000000" w:themeColor="text1"/>
                <w:szCs w:val="18"/>
              </w:rPr>
              <w:t>Skellefteå Kraft anses</w:t>
            </w:r>
            <w:r w:rsidR="006D14B7"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 exempelvis inte</w:t>
            </w:r>
            <w:r w:rsidR="00EF5F21"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 vara den allra billigaste aktören, men prisvärd.</w:t>
            </w:r>
          </w:p>
          <w:p w14:paraId="39603901" w14:textId="77777777" w:rsidR="00EF5F21" w:rsidRPr="00BC32AB" w:rsidRDefault="00EF5F21" w:rsidP="00BC32AB">
            <w:pPr>
              <w:spacing w:line="276" w:lineRule="auto"/>
              <w:rPr>
                <w:rFonts w:ascii="Sabon" w:hAnsi="Sabon" w:cs="Georgia"/>
                <w:color w:val="000000" w:themeColor="text1"/>
                <w:szCs w:val="18"/>
              </w:rPr>
            </w:pPr>
            <w:r w:rsidRPr="00BC32AB">
              <w:rPr>
                <w:rFonts w:ascii="Sabon" w:hAnsi="Sabon" w:cs="Georgia"/>
                <w:color w:val="000000" w:themeColor="text1"/>
                <w:szCs w:val="18"/>
              </w:rPr>
              <w:t>– Det finns alltid kunder på elmarknaden som till 100 procent fokuserar p</w:t>
            </w:r>
            <w:r w:rsidR="00DB4FA5" w:rsidRPr="00BC32AB">
              <w:rPr>
                <w:rFonts w:ascii="Sabon" w:hAnsi="Sabon" w:cs="Georgia"/>
                <w:color w:val="000000" w:themeColor="text1"/>
                <w:szCs w:val="18"/>
              </w:rPr>
              <w:t>å elpriset. Vi är prisvärda</w:t>
            </w:r>
            <w:r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 </w:t>
            </w:r>
            <w:r w:rsidR="00DB4FA5" w:rsidRPr="00BC32AB">
              <w:rPr>
                <w:rFonts w:ascii="Sabon" w:hAnsi="Sabon" w:cs="Georgia"/>
                <w:color w:val="000000" w:themeColor="text1"/>
                <w:szCs w:val="18"/>
              </w:rPr>
              <w:t>och kommer fortsätta vårt arbete att erbjuda kunderna</w:t>
            </w:r>
            <w:r w:rsidR="000B593F"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 </w:t>
            </w:r>
            <w:r w:rsidR="00DB4FA5" w:rsidRPr="00BC32AB">
              <w:rPr>
                <w:rFonts w:ascii="Sabon" w:hAnsi="Sabon" w:cs="Georgia"/>
                <w:color w:val="000000" w:themeColor="text1"/>
                <w:szCs w:val="18"/>
              </w:rPr>
              <w:t>rådgivning</w:t>
            </w:r>
            <w:r w:rsidR="000B593F"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 och </w:t>
            </w:r>
            <w:r w:rsidR="00DB4FA5" w:rsidRPr="00BC32AB">
              <w:rPr>
                <w:rFonts w:ascii="Sabon" w:hAnsi="Sabon" w:cs="Georgia"/>
                <w:color w:val="000000" w:themeColor="text1"/>
                <w:szCs w:val="18"/>
              </w:rPr>
              <w:t>t</w:t>
            </w:r>
            <w:r w:rsidR="000B593F" w:rsidRPr="00BC32AB">
              <w:rPr>
                <w:rFonts w:ascii="Sabon" w:hAnsi="Sabon" w:cs="Georgia"/>
                <w:color w:val="000000" w:themeColor="text1"/>
                <w:szCs w:val="18"/>
              </w:rPr>
              <w:t>r</w:t>
            </w:r>
            <w:r w:rsidR="00DB4FA5" w:rsidRPr="00BC32AB">
              <w:rPr>
                <w:rFonts w:ascii="Sabon" w:hAnsi="Sabon" w:cs="Georgia"/>
                <w:color w:val="000000" w:themeColor="text1"/>
                <w:szCs w:val="18"/>
              </w:rPr>
              <w:t>ygga elavtal</w:t>
            </w:r>
            <w:r w:rsidR="000B593F"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. </w:t>
            </w:r>
            <w:r w:rsidR="000A6F88" w:rsidRPr="00BC32AB">
              <w:rPr>
                <w:rFonts w:ascii="Sabon" w:hAnsi="Sabon" w:cs="Georgia"/>
                <w:color w:val="000000" w:themeColor="text1"/>
                <w:szCs w:val="18"/>
              </w:rPr>
              <w:t>Jag tror att våra kunder upp</w:t>
            </w:r>
            <w:r w:rsidR="000B593F" w:rsidRPr="00BC32AB">
              <w:rPr>
                <w:rFonts w:ascii="Sabon" w:hAnsi="Sabon" w:cs="Georgia"/>
                <w:color w:val="000000" w:themeColor="text1"/>
                <w:szCs w:val="18"/>
              </w:rPr>
              <w:t>ska</w:t>
            </w:r>
            <w:r w:rsidR="000B593F" w:rsidRPr="00BC32AB">
              <w:rPr>
                <w:rFonts w:ascii="Sabon" w:hAnsi="Sabon" w:cs="Georgia"/>
                <w:color w:val="000000" w:themeColor="text1"/>
                <w:szCs w:val="18"/>
              </w:rPr>
              <w:t>t</w:t>
            </w:r>
            <w:r w:rsidR="000B593F"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tar </w:t>
            </w:r>
            <w:r w:rsidR="000A6F88" w:rsidRPr="00BC32AB">
              <w:rPr>
                <w:rFonts w:ascii="Sabon" w:hAnsi="Sabon" w:cs="Georgia"/>
                <w:color w:val="000000" w:themeColor="text1"/>
                <w:szCs w:val="18"/>
              </w:rPr>
              <w:t>det</w:t>
            </w:r>
            <w:r w:rsidR="000B43ED" w:rsidRPr="00BC32AB">
              <w:rPr>
                <w:rFonts w:ascii="Sabon" w:hAnsi="Sabon" w:cs="Georgia"/>
                <w:color w:val="000000" w:themeColor="text1"/>
                <w:szCs w:val="18"/>
              </w:rPr>
              <w:t xml:space="preserve">, säger </w:t>
            </w:r>
            <w:r w:rsidR="005370AC" w:rsidRPr="00BC32AB">
              <w:rPr>
                <w:rFonts w:ascii="Sabon" w:hAnsi="Sabon"/>
                <w:szCs w:val="18"/>
              </w:rPr>
              <w:t>Christoffer Svanberg</w:t>
            </w:r>
            <w:r w:rsidR="000A6F88" w:rsidRPr="00BC32AB">
              <w:rPr>
                <w:rFonts w:ascii="Sabon" w:hAnsi="Sabon" w:cs="Georgia"/>
                <w:color w:val="000000" w:themeColor="text1"/>
                <w:szCs w:val="18"/>
              </w:rPr>
              <w:t>.</w:t>
            </w:r>
          </w:p>
          <w:p w14:paraId="3B77B2CE" w14:textId="77777777" w:rsidR="00980A4A" w:rsidRPr="00BC32AB" w:rsidRDefault="00980A4A" w:rsidP="00BC32AB">
            <w:pPr>
              <w:spacing w:line="276" w:lineRule="auto"/>
              <w:rPr>
                <w:rFonts w:ascii="Sabon" w:hAnsi="Sabon" w:cs="Georgia"/>
                <w:color w:val="000000" w:themeColor="text1"/>
                <w:szCs w:val="18"/>
              </w:rPr>
            </w:pPr>
          </w:p>
          <w:p w14:paraId="7A1361B3" w14:textId="77777777" w:rsidR="00B60AD4" w:rsidRPr="00092A7B" w:rsidRDefault="00B60AD4" w:rsidP="00BC32AB">
            <w:pPr>
              <w:spacing w:line="276" w:lineRule="auto"/>
              <w:rPr>
                <w:rFonts w:cs="Georgia"/>
                <w:color w:val="000000" w:themeColor="text1"/>
                <w:szCs w:val="18"/>
              </w:rPr>
            </w:pPr>
            <w:r w:rsidRPr="00BC32AB">
              <w:rPr>
                <w:rFonts w:ascii="Sabon" w:hAnsi="Sabon" w:cs="Georgia"/>
                <w:color w:val="000000" w:themeColor="text1"/>
                <w:szCs w:val="18"/>
              </w:rPr>
              <w:t>TNS Sifos Energibarometer ges ut varje kvartal och innehåller information om hur svenska energikonsumenter ställer sig till bransch och enskilda bolag. Den senaste undersökningen bygger på 1 512 svar och genomfö</w:t>
            </w:r>
            <w:r w:rsidRPr="00BC32AB">
              <w:rPr>
                <w:rFonts w:ascii="Sabon" w:hAnsi="Sabon" w:cs="Georgia"/>
                <w:color w:val="000000" w:themeColor="text1"/>
                <w:szCs w:val="18"/>
              </w:rPr>
              <w:t>r</w:t>
            </w:r>
            <w:r w:rsidRPr="00BC32AB">
              <w:rPr>
                <w:rFonts w:ascii="Sabon" w:hAnsi="Sabon" w:cs="Georgia"/>
                <w:color w:val="000000" w:themeColor="text1"/>
                <w:szCs w:val="18"/>
              </w:rPr>
              <w:t>des mellan 13 och 21 september i år.</w:t>
            </w:r>
          </w:p>
        </w:tc>
        <w:tc>
          <w:tcPr>
            <w:tcW w:w="262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497FA33" w14:textId="77777777" w:rsidR="00A07183" w:rsidRPr="009B5B83" w:rsidRDefault="00A07183" w:rsidP="00A07183">
            <w:pPr>
              <w:pStyle w:val="Hgerspalt"/>
            </w:pPr>
            <w:r w:rsidRPr="009B5B83">
              <w:t>PRESSKONTAKT</w:t>
            </w:r>
          </w:p>
          <w:p w14:paraId="65665F33" w14:textId="77777777" w:rsidR="00950510" w:rsidRDefault="005370AC" w:rsidP="00A07183">
            <w:pPr>
              <w:pStyle w:val="Hgerspalt"/>
            </w:pPr>
            <w:r>
              <w:t>Christoffer Svanberg</w:t>
            </w:r>
          </w:p>
          <w:p w14:paraId="235F1E37" w14:textId="77777777" w:rsidR="002C0E47" w:rsidRDefault="002C0E47" w:rsidP="000D76D3">
            <w:pPr>
              <w:pStyle w:val="Hgerspalt"/>
            </w:pPr>
            <w:r>
              <w:t>Affärsområdeschef Marknad</w:t>
            </w:r>
            <w:r w:rsidR="000D76D3">
              <w:t>,</w:t>
            </w:r>
          </w:p>
          <w:p w14:paraId="1316F308" w14:textId="77777777" w:rsidR="000D76D3" w:rsidRPr="009B5B83" w:rsidRDefault="000D76D3" w:rsidP="000D76D3">
            <w:pPr>
              <w:pStyle w:val="Hgerspalt"/>
            </w:pPr>
            <w:r>
              <w:t>Skellefteå Kraft</w:t>
            </w:r>
          </w:p>
          <w:p w14:paraId="72764595" w14:textId="77777777" w:rsidR="000D76D3" w:rsidRPr="00B925A7" w:rsidRDefault="000D76D3" w:rsidP="000D76D3">
            <w:pPr>
              <w:pStyle w:val="Hgerspalt"/>
              <w:rPr>
                <w:lang w:val="en-US"/>
              </w:rPr>
            </w:pPr>
            <w:r w:rsidRPr="00B925A7">
              <w:rPr>
                <w:lang w:val="en-US"/>
              </w:rPr>
              <w:t>Mobil 070-</w:t>
            </w:r>
            <w:r w:rsidR="00220ABE" w:rsidRPr="00B925A7">
              <w:rPr>
                <w:lang w:val="en-US"/>
              </w:rPr>
              <w:t>620</w:t>
            </w:r>
            <w:r w:rsidRPr="00B925A7">
              <w:rPr>
                <w:lang w:val="en-US"/>
              </w:rPr>
              <w:t xml:space="preserve"> </w:t>
            </w:r>
            <w:r w:rsidR="00220ABE" w:rsidRPr="00B925A7">
              <w:rPr>
                <w:lang w:val="en-US"/>
              </w:rPr>
              <w:t>88</w:t>
            </w:r>
            <w:r w:rsidRPr="00B925A7">
              <w:rPr>
                <w:lang w:val="en-US"/>
              </w:rPr>
              <w:t xml:space="preserve"> </w:t>
            </w:r>
            <w:r w:rsidR="00220ABE" w:rsidRPr="00B925A7">
              <w:rPr>
                <w:lang w:val="en-US"/>
              </w:rPr>
              <w:t>70</w:t>
            </w:r>
          </w:p>
          <w:p w14:paraId="3E585080" w14:textId="77777777" w:rsidR="00A07183" w:rsidRPr="008B1AC9" w:rsidRDefault="000D76D3" w:rsidP="000D76D3">
            <w:pPr>
              <w:pStyle w:val="Hgerspalt"/>
              <w:rPr>
                <w:lang w:val="en-US"/>
              </w:rPr>
            </w:pPr>
            <w:r w:rsidRPr="00B925A7">
              <w:rPr>
                <w:lang w:val="en-US"/>
              </w:rPr>
              <w:t>E-post</w:t>
            </w:r>
            <w:r w:rsidR="005370AC" w:rsidRPr="00B925A7">
              <w:rPr>
                <w:lang w:val="en-US"/>
              </w:rPr>
              <w:t xml:space="preserve">: </w:t>
            </w:r>
            <w:r w:rsidR="005370AC" w:rsidRPr="00B925A7">
              <w:rPr>
                <w:lang w:val="en-US"/>
              </w:rPr>
              <w:br/>
              <w:t>christoffer.svanberg</w:t>
            </w:r>
            <w:r w:rsidRPr="00B925A7">
              <w:rPr>
                <w:lang w:val="en-US"/>
              </w:rPr>
              <w:t>@skekraft.se</w:t>
            </w:r>
            <w:r w:rsidR="002269B3" w:rsidRPr="008B1AC9">
              <w:rPr>
                <w:lang w:val="en-US"/>
              </w:rPr>
              <w:br/>
            </w:r>
          </w:p>
          <w:p w14:paraId="5D152394" w14:textId="77777777" w:rsidR="00A07183" w:rsidRPr="008B1AC9" w:rsidRDefault="00A07183" w:rsidP="00A07183">
            <w:pPr>
              <w:pStyle w:val="Hgerspalt"/>
              <w:rPr>
                <w:lang w:val="en-US"/>
              </w:rPr>
            </w:pPr>
          </w:p>
          <w:p w14:paraId="0F02BFE2" w14:textId="77777777" w:rsidR="00A07183" w:rsidRPr="009B5B83" w:rsidRDefault="00A07183" w:rsidP="00A07183">
            <w:pPr>
              <w:pStyle w:val="Hgerspalt"/>
            </w:pPr>
            <w:r w:rsidRPr="009B5B83">
              <w:t>INFORMATIONSCHEF</w:t>
            </w:r>
          </w:p>
          <w:p w14:paraId="7787EFC7" w14:textId="77777777" w:rsidR="00A07183" w:rsidRPr="009B5B83" w:rsidRDefault="00A07183" w:rsidP="00A07183">
            <w:pPr>
              <w:pStyle w:val="Hgerspalt"/>
            </w:pPr>
            <w:r>
              <w:t>Catarina</w:t>
            </w:r>
            <w:r w:rsidRPr="009B5B83">
              <w:t xml:space="preserve"> </w:t>
            </w:r>
            <w:r>
              <w:t>Hägglund</w:t>
            </w:r>
            <w:r w:rsidRPr="009B5B83">
              <w:t xml:space="preserve"> </w:t>
            </w:r>
          </w:p>
          <w:p w14:paraId="3506ABB7" w14:textId="77777777" w:rsidR="00A07183" w:rsidRPr="009B5B83" w:rsidRDefault="00A07183" w:rsidP="00A07183">
            <w:pPr>
              <w:pStyle w:val="Hgerspalt"/>
            </w:pPr>
            <w:r w:rsidRPr="009B5B83">
              <w:t xml:space="preserve">Skellefteå Kraft </w:t>
            </w:r>
          </w:p>
          <w:p w14:paraId="5BF66039" w14:textId="77777777" w:rsidR="00A07183" w:rsidRPr="009B5B83" w:rsidRDefault="00A07183" w:rsidP="00A07183">
            <w:pPr>
              <w:pStyle w:val="Hgerspalt"/>
            </w:pPr>
            <w:r>
              <w:t>Mobil 070-511 11 55</w:t>
            </w:r>
          </w:p>
          <w:p w14:paraId="15D65542" w14:textId="77777777" w:rsidR="00A07183" w:rsidRPr="008B1AC9" w:rsidRDefault="00A07183" w:rsidP="00A07183">
            <w:pPr>
              <w:pStyle w:val="Hgerspalt"/>
              <w:rPr>
                <w:lang w:val="en-US"/>
              </w:rPr>
            </w:pPr>
            <w:r w:rsidRPr="008B1AC9">
              <w:rPr>
                <w:lang w:val="en-US"/>
              </w:rPr>
              <w:t xml:space="preserve">E-post: </w:t>
            </w:r>
            <w:r w:rsidRPr="008B1AC9">
              <w:rPr>
                <w:lang w:val="en-US"/>
              </w:rPr>
              <w:br/>
              <w:t>catarina.hagglund@skekraft.se</w:t>
            </w:r>
          </w:p>
          <w:p w14:paraId="5A9183B1" w14:textId="77777777" w:rsidR="00A07183" w:rsidRPr="008B1AC9" w:rsidRDefault="00A07183" w:rsidP="00A07183">
            <w:pPr>
              <w:pStyle w:val="Hgerspalt"/>
              <w:rPr>
                <w:lang w:val="en-US"/>
              </w:rPr>
            </w:pPr>
          </w:p>
          <w:p w14:paraId="1B75F86B" w14:textId="77777777" w:rsidR="00A07183" w:rsidRPr="009B5B83" w:rsidRDefault="00A07183" w:rsidP="00A07183">
            <w:pPr>
              <w:pStyle w:val="Hgerspalt"/>
            </w:pPr>
            <w:r w:rsidRPr="009B5B83">
              <w:t xml:space="preserve">Läs mer på webben under </w:t>
            </w:r>
            <w:r w:rsidRPr="009B5B83">
              <w:rPr>
                <w:i/>
              </w:rPr>
              <w:t>Press</w:t>
            </w:r>
            <w:r>
              <w:rPr>
                <w:i/>
              </w:rPr>
              <w:t>:</w:t>
            </w:r>
          </w:p>
          <w:p w14:paraId="17C7CF8E" w14:textId="77777777" w:rsidR="00CB6763" w:rsidRPr="00A27E7D" w:rsidRDefault="00A07183" w:rsidP="00A07183">
            <w:pPr>
              <w:pStyle w:val="Hgerspalt"/>
            </w:pPr>
            <w:r w:rsidRPr="009B5B83">
              <w:t>www.skekraft.se</w:t>
            </w:r>
          </w:p>
        </w:tc>
      </w:tr>
      <w:tr w:rsidR="00CB6763" w:rsidRPr="00A27E7D" w14:paraId="5852A2BE" w14:textId="77777777" w:rsidTr="002052C7">
        <w:trPr>
          <w:trHeight w:val="556"/>
        </w:trPr>
        <w:tc>
          <w:tcPr>
            <w:tcW w:w="6018" w:type="dxa"/>
            <w:shd w:val="clear" w:color="auto" w:fill="auto"/>
            <w:tcMar>
              <w:left w:w="0" w:type="dxa"/>
              <w:right w:w="227" w:type="dxa"/>
            </w:tcMar>
          </w:tcPr>
          <w:p w14:paraId="234C82C1" w14:textId="77777777" w:rsidR="00CB6763" w:rsidRPr="00A27E7D" w:rsidRDefault="00BC5390" w:rsidP="00A51C97">
            <w:pPr>
              <w:pStyle w:val="Fretagsstandardtext"/>
            </w:pPr>
            <w:r w:rsidRPr="00BC5390">
              <w:t>Skellefteå Kraft är en av Sveriges största kraftproducenter, med egna produktionsa</w:t>
            </w:r>
            <w:r w:rsidRPr="00BC5390">
              <w:t>n</w:t>
            </w:r>
            <w:r w:rsidRPr="00BC5390">
              <w:t>läggningar för vindkraft, vattenkraft, värme och bioenergi. Verksamheten består av såväl teknisk utveckling som försäljning och leverans. Skellefteå Kraft har egna elnät och erbjuder energi- och underhållstjänster. Dessutom bedrivs verksamhet inom fastighet</w:t>
            </w:r>
            <w:r w:rsidRPr="00BC5390">
              <w:t>s</w:t>
            </w:r>
            <w:r w:rsidRPr="00BC5390">
              <w:t>uthyrning och bredband. Bolaget är helägt av Skellefteå kommun och 201</w:t>
            </w:r>
            <w:r w:rsidR="00A51C97">
              <w:t>1 var antalet anställda cirka 65</w:t>
            </w:r>
            <w:r w:rsidRPr="00BC5390">
              <w:t xml:space="preserve">0, med en omsättning på </w:t>
            </w:r>
            <w:r w:rsidR="00A51C97">
              <w:t>5,1</w:t>
            </w:r>
            <w:r w:rsidRPr="00BC5390">
              <w:t xml:space="preserve"> miljarder kronor.</w:t>
            </w:r>
          </w:p>
        </w:tc>
        <w:tc>
          <w:tcPr>
            <w:tcW w:w="2629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4940DC5C" w14:textId="77777777" w:rsidR="00CB6763" w:rsidRPr="00A27E7D" w:rsidRDefault="00CB6763" w:rsidP="00B87B15">
            <w:pPr>
              <w:pStyle w:val="Hgerspalt"/>
            </w:pPr>
          </w:p>
        </w:tc>
      </w:tr>
    </w:tbl>
    <w:p w14:paraId="753A2D62" w14:textId="77777777" w:rsidR="00A27E7D" w:rsidRPr="00A27E7D" w:rsidRDefault="00A27E7D" w:rsidP="00A27E7D">
      <w:pPr>
        <w:rPr>
          <w:vanish/>
        </w:rPr>
      </w:pPr>
    </w:p>
    <w:tbl>
      <w:tblPr>
        <w:tblpPr w:vertAnchor="page" w:horzAnchor="page" w:tblpX="8733" w:tblpY="874"/>
        <w:tblW w:w="2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</w:tblGrid>
      <w:tr w:rsidR="00DA365D" w:rsidRPr="00A27E7D" w14:paraId="3677EE27" w14:textId="77777777" w:rsidTr="00A27E7D">
        <w:trPr>
          <w:trHeight w:val="855"/>
        </w:trPr>
        <w:tc>
          <w:tcPr>
            <w:tcW w:w="2451" w:type="dxa"/>
            <w:shd w:val="clear" w:color="auto" w:fill="auto"/>
            <w:tcMar>
              <w:left w:w="0" w:type="dxa"/>
              <w:right w:w="0" w:type="dxa"/>
            </w:tcMar>
          </w:tcPr>
          <w:p w14:paraId="53EC0B0D" w14:textId="77777777" w:rsidR="00BA3DF9" w:rsidRPr="00A27E7D" w:rsidRDefault="00BA3DF9" w:rsidP="00A27E7D">
            <w:pPr>
              <w:pStyle w:val="Sidhuvud"/>
            </w:pPr>
            <w:r w:rsidRPr="00A27E7D">
              <w:t>PRESSMEDDELANDE</w:t>
            </w:r>
          </w:p>
          <w:p w14:paraId="2170D4B5" w14:textId="77777777" w:rsidR="00BA3DF9" w:rsidRPr="00A27E7D" w:rsidRDefault="00BA3DF9" w:rsidP="00A27E7D">
            <w:pPr>
              <w:pStyle w:val="Sidhuvud"/>
            </w:pPr>
            <w:r w:rsidRPr="00A27E7D">
              <w:t>SKELLEFTEÅ KRAFT</w:t>
            </w:r>
          </w:p>
          <w:p w14:paraId="009CD536" w14:textId="77777777" w:rsidR="00BA3DF9" w:rsidRPr="00A27E7D" w:rsidRDefault="00BA3DF9" w:rsidP="00A27E7D">
            <w:pPr>
              <w:pStyle w:val="Sidhuvud"/>
            </w:pPr>
          </w:p>
          <w:p w14:paraId="1BAC279A" w14:textId="77777777" w:rsidR="00BA3DF9" w:rsidRPr="00A27E7D" w:rsidRDefault="00AD281A" w:rsidP="002C0E47">
            <w:pPr>
              <w:pStyle w:val="Sidhuvud"/>
            </w:pPr>
            <w:r>
              <w:t>201</w:t>
            </w:r>
            <w:r w:rsidR="00092A7B">
              <w:t>2-11</w:t>
            </w:r>
            <w:r w:rsidR="00BA3DF9" w:rsidRPr="00A27E7D">
              <w:t>-</w:t>
            </w:r>
            <w:r w:rsidR="00731718">
              <w:t>2</w:t>
            </w:r>
            <w:r w:rsidR="002C0E47">
              <w:t>8</w:t>
            </w:r>
          </w:p>
        </w:tc>
      </w:tr>
    </w:tbl>
    <w:p w14:paraId="31F81DC8" w14:textId="77777777" w:rsidR="00BA3DF9" w:rsidRPr="00BA3DF9" w:rsidRDefault="00BA3DF9" w:rsidP="00402C2A"/>
    <w:sectPr w:rsidR="00BA3DF9" w:rsidRPr="00BA3DF9" w:rsidSect="00B10A60">
      <w:headerReference w:type="default" r:id="rId8"/>
      <w:pgSz w:w="11900" w:h="16840"/>
      <w:pgMar w:top="2552" w:right="1417" w:bottom="1417" w:left="2268" w:header="708" w:footer="708" w:gutter="0"/>
      <w:cols w:space="227" w:equalWidth="0">
        <w:col w:w="9066" w:space="22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035E2" w14:textId="77777777" w:rsidR="006C6D0E" w:rsidRDefault="006C6D0E" w:rsidP="00207152">
      <w:r>
        <w:separator/>
      </w:r>
    </w:p>
  </w:endnote>
  <w:endnote w:type="continuationSeparator" w:id="0">
    <w:p w14:paraId="40992989" w14:textId="77777777" w:rsidR="006C6D0E" w:rsidRDefault="006C6D0E" w:rsidP="0020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bon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35 Thin">
    <w:altName w:val="Cambria"/>
    <w:charset w:val="00"/>
    <w:family w:val="auto"/>
    <w:pitch w:val="variable"/>
    <w:sig w:usb0="00000003" w:usb1="00000000" w:usb2="00000000" w:usb3="00000000" w:csb0="00000001" w:csb1="00000000"/>
  </w:font>
  <w:font w:name="Conduit ITC Light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Corbel"/>
    <w:panose1 w:val="02000403000000020004"/>
    <w:charset w:val="00"/>
    <w:family w:val="auto"/>
    <w:pitch w:val="variable"/>
    <w:sig w:usb0="80000067" w:usb1="0000000A" w:usb2="00000000" w:usb3="00000000" w:csb0="00000007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B4817" w14:textId="77777777" w:rsidR="006C6D0E" w:rsidRDefault="006C6D0E" w:rsidP="00207152">
      <w:r>
        <w:separator/>
      </w:r>
    </w:p>
  </w:footnote>
  <w:footnote w:type="continuationSeparator" w:id="0">
    <w:p w14:paraId="75E004E7" w14:textId="77777777" w:rsidR="006C6D0E" w:rsidRDefault="006C6D0E" w:rsidP="002071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D107" w14:textId="77777777" w:rsidR="006C6D0E" w:rsidRDefault="006C6D0E" w:rsidP="003A037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25353175" wp14:editId="04B72C80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56500" cy="106934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C98">
      <w:rPr>
        <w:rFonts w:hint="eastAsia"/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6AB"/>
    <w:multiLevelType w:val="hybridMultilevel"/>
    <w:tmpl w:val="A5867E6E"/>
    <w:lvl w:ilvl="0" w:tplc="5FC0D8AA">
      <w:start w:val="5"/>
      <w:numFmt w:val="bullet"/>
      <w:lvlText w:val="–"/>
      <w:lvlJc w:val="left"/>
      <w:pPr>
        <w:ind w:left="720" w:hanging="360"/>
      </w:pPr>
      <w:rPr>
        <w:rFonts w:ascii="Sabon" w:eastAsia="ＭＳ Ｐゴシック" w:hAnsi="Sabo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0B"/>
    <w:rsid w:val="00002B25"/>
    <w:rsid w:val="00006120"/>
    <w:rsid w:val="0000794E"/>
    <w:rsid w:val="0001050B"/>
    <w:rsid w:val="00014BD3"/>
    <w:rsid w:val="00075F0B"/>
    <w:rsid w:val="00092A7B"/>
    <w:rsid w:val="000A6C69"/>
    <w:rsid w:val="000A6F88"/>
    <w:rsid w:val="000B088C"/>
    <w:rsid w:val="000B43ED"/>
    <w:rsid w:val="000B593F"/>
    <w:rsid w:val="000C6220"/>
    <w:rsid w:val="000D632E"/>
    <w:rsid w:val="000D76D3"/>
    <w:rsid w:val="000D7D1E"/>
    <w:rsid w:val="000E13A6"/>
    <w:rsid w:val="000E6883"/>
    <w:rsid w:val="00124DBC"/>
    <w:rsid w:val="001304C4"/>
    <w:rsid w:val="00197D42"/>
    <w:rsid w:val="001C1712"/>
    <w:rsid w:val="001C1990"/>
    <w:rsid w:val="001F18F2"/>
    <w:rsid w:val="001F5057"/>
    <w:rsid w:val="002052C7"/>
    <w:rsid w:val="00207152"/>
    <w:rsid w:val="00220ABE"/>
    <w:rsid w:val="002269B3"/>
    <w:rsid w:val="00273B8E"/>
    <w:rsid w:val="002A31D3"/>
    <w:rsid w:val="002A5EAD"/>
    <w:rsid w:val="002B24AB"/>
    <w:rsid w:val="002B6827"/>
    <w:rsid w:val="002C0E47"/>
    <w:rsid w:val="002C21A9"/>
    <w:rsid w:val="002E2852"/>
    <w:rsid w:val="003616FC"/>
    <w:rsid w:val="0037066F"/>
    <w:rsid w:val="00391104"/>
    <w:rsid w:val="003927CB"/>
    <w:rsid w:val="003A0379"/>
    <w:rsid w:val="003B6746"/>
    <w:rsid w:val="003B77C4"/>
    <w:rsid w:val="003D5840"/>
    <w:rsid w:val="003D7293"/>
    <w:rsid w:val="003E0C2F"/>
    <w:rsid w:val="0040280F"/>
    <w:rsid w:val="00402C2A"/>
    <w:rsid w:val="00414199"/>
    <w:rsid w:val="00440D59"/>
    <w:rsid w:val="0048572D"/>
    <w:rsid w:val="004C7130"/>
    <w:rsid w:val="004F3710"/>
    <w:rsid w:val="005005AF"/>
    <w:rsid w:val="005154FB"/>
    <w:rsid w:val="00531978"/>
    <w:rsid w:val="00533952"/>
    <w:rsid w:val="005348E4"/>
    <w:rsid w:val="005355CD"/>
    <w:rsid w:val="005370AC"/>
    <w:rsid w:val="00557F37"/>
    <w:rsid w:val="00563F57"/>
    <w:rsid w:val="00573832"/>
    <w:rsid w:val="00573FEB"/>
    <w:rsid w:val="005A05E3"/>
    <w:rsid w:val="005A3980"/>
    <w:rsid w:val="005B4C61"/>
    <w:rsid w:val="005F1D12"/>
    <w:rsid w:val="005F5D1B"/>
    <w:rsid w:val="006048A1"/>
    <w:rsid w:val="00613EA3"/>
    <w:rsid w:val="00621669"/>
    <w:rsid w:val="00621B9F"/>
    <w:rsid w:val="006318F2"/>
    <w:rsid w:val="00647636"/>
    <w:rsid w:val="006826EB"/>
    <w:rsid w:val="00690698"/>
    <w:rsid w:val="006C6D0E"/>
    <w:rsid w:val="006D14B7"/>
    <w:rsid w:val="006E3ED7"/>
    <w:rsid w:val="00700168"/>
    <w:rsid w:val="0072745C"/>
    <w:rsid w:val="00731718"/>
    <w:rsid w:val="007522C5"/>
    <w:rsid w:val="0076226C"/>
    <w:rsid w:val="0078610E"/>
    <w:rsid w:val="007929AF"/>
    <w:rsid w:val="007A2812"/>
    <w:rsid w:val="007A2987"/>
    <w:rsid w:val="007A3C84"/>
    <w:rsid w:val="007E3C45"/>
    <w:rsid w:val="007F0E7E"/>
    <w:rsid w:val="00824155"/>
    <w:rsid w:val="0083254A"/>
    <w:rsid w:val="00834AFE"/>
    <w:rsid w:val="008362EF"/>
    <w:rsid w:val="00853810"/>
    <w:rsid w:val="00861989"/>
    <w:rsid w:val="00867B70"/>
    <w:rsid w:val="00871F63"/>
    <w:rsid w:val="008830DE"/>
    <w:rsid w:val="008A17D4"/>
    <w:rsid w:val="008A4179"/>
    <w:rsid w:val="008B1AC9"/>
    <w:rsid w:val="008B5137"/>
    <w:rsid w:val="008C2914"/>
    <w:rsid w:val="008D3755"/>
    <w:rsid w:val="008D4B3A"/>
    <w:rsid w:val="00902E91"/>
    <w:rsid w:val="00912DC1"/>
    <w:rsid w:val="00915B88"/>
    <w:rsid w:val="00933D16"/>
    <w:rsid w:val="00950510"/>
    <w:rsid w:val="00961DB4"/>
    <w:rsid w:val="00974CB6"/>
    <w:rsid w:val="009755A2"/>
    <w:rsid w:val="009764C6"/>
    <w:rsid w:val="00977EB3"/>
    <w:rsid w:val="00980A4A"/>
    <w:rsid w:val="00993D52"/>
    <w:rsid w:val="009C3440"/>
    <w:rsid w:val="009D3A71"/>
    <w:rsid w:val="009F1145"/>
    <w:rsid w:val="00A01FCD"/>
    <w:rsid w:val="00A07183"/>
    <w:rsid w:val="00A23421"/>
    <w:rsid w:val="00A246D8"/>
    <w:rsid w:val="00A24AB5"/>
    <w:rsid w:val="00A27E7D"/>
    <w:rsid w:val="00A30C52"/>
    <w:rsid w:val="00A51C97"/>
    <w:rsid w:val="00A63FA9"/>
    <w:rsid w:val="00A67D32"/>
    <w:rsid w:val="00A94B95"/>
    <w:rsid w:val="00AC120E"/>
    <w:rsid w:val="00AC54E6"/>
    <w:rsid w:val="00AC6119"/>
    <w:rsid w:val="00AD281A"/>
    <w:rsid w:val="00AD50E9"/>
    <w:rsid w:val="00AE0800"/>
    <w:rsid w:val="00AE6C63"/>
    <w:rsid w:val="00B01FD6"/>
    <w:rsid w:val="00B063A9"/>
    <w:rsid w:val="00B10A60"/>
    <w:rsid w:val="00B241C7"/>
    <w:rsid w:val="00B2555F"/>
    <w:rsid w:val="00B60AD4"/>
    <w:rsid w:val="00B75F26"/>
    <w:rsid w:val="00B87B15"/>
    <w:rsid w:val="00B925A7"/>
    <w:rsid w:val="00BA3DF9"/>
    <w:rsid w:val="00BB150A"/>
    <w:rsid w:val="00BC32AB"/>
    <w:rsid w:val="00BC5390"/>
    <w:rsid w:val="00BD6457"/>
    <w:rsid w:val="00BE11A2"/>
    <w:rsid w:val="00BE2285"/>
    <w:rsid w:val="00C2105A"/>
    <w:rsid w:val="00C22389"/>
    <w:rsid w:val="00C50774"/>
    <w:rsid w:val="00C71709"/>
    <w:rsid w:val="00C74932"/>
    <w:rsid w:val="00CA6630"/>
    <w:rsid w:val="00CB6763"/>
    <w:rsid w:val="00CF175A"/>
    <w:rsid w:val="00CF79ED"/>
    <w:rsid w:val="00D25D21"/>
    <w:rsid w:val="00D31C98"/>
    <w:rsid w:val="00D4367D"/>
    <w:rsid w:val="00D47C01"/>
    <w:rsid w:val="00D61B47"/>
    <w:rsid w:val="00D96B0F"/>
    <w:rsid w:val="00DA365D"/>
    <w:rsid w:val="00DA379F"/>
    <w:rsid w:val="00DB4FA5"/>
    <w:rsid w:val="00DC1ABC"/>
    <w:rsid w:val="00DD129E"/>
    <w:rsid w:val="00DE15C0"/>
    <w:rsid w:val="00E14739"/>
    <w:rsid w:val="00E14D82"/>
    <w:rsid w:val="00E3373F"/>
    <w:rsid w:val="00E44118"/>
    <w:rsid w:val="00E71758"/>
    <w:rsid w:val="00E9215A"/>
    <w:rsid w:val="00EB14C8"/>
    <w:rsid w:val="00EB5657"/>
    <w:rsid w:val="00ED2B59"/>
    <w:rsid w:val="00EF1C10"/>
    <w:rsid w:val="00EF5F21"/>
    <w:rsid w:val="00F043CD"/>
    <w:rsid w:val="00F229E4"/>
    <w:rsid w:val="00F327A0"/>
    <w:rsid w:val="00F37F36"/>
    <w:rsid w:val="00F41B47"/>
    <w:rsid w:val="00F4712D"/>
    <w:rsid w:val="00F90D7C"/>
    <w:rsid w:val="00F97E7C"/>
    <w:rsid w:val="00FA63B2"/>
    <w:rsid w:val="00FD38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D0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90"/>
    <w:rPr>
      <w:rFonts w:ascii="Helvetica 35 Thin" w:hAnsi="Helvetica 35 Thin"/>
      <w:sz w:val="18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E0800"/>
    <w:pPr>
      <w:keepNext/>
      <w:keepLines/>
      <w:spacing w:line="192" w:lineRule="auto"/>
      <w:outlineLvl w:val="0"/>
    </w:pPr>
    <w:rPr>
      <w:rFonts w:ascii="Conduit ITC Light" w:hAnsi="Conduit ITC Light"/>
      <w:bCs/>
      <w:color w:val="000000"/>
      <w:sz w:val="5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500447"/>
    <w:rPr>
      <w:rFonts w:ascii="Lucida Grande" w:hAnsi="Lucida Grande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A0379"/>
  </w:style>
  <w:style w:type="character" w:customStyle="1" w:styleId="SidhuvudChar">
    <w:name w:val="Sidhuvud Char"/>
    <w:link w:val="Sidhuvud"/>
    <w:uiPriority w:val="99"/>
    <w:rsid w:val="003A0379"/>
    <w:rPr>
      <w:rFonts w:ascii="Helvetica 35 Thin" w:hAnsi="Helvetica 35 Thin"/>
      <w:sz w:val="18"/>
      <w:szCs w:val="24"/>
    </w:rPr>
  </w:style>
  <w:style w:type="paragraph" w:customStyle="1" w:styleId="Hgerspalt">
    <w:name w:val="Högerspalt"/>
    <w:basedOn w:val="Normal"/>
    <w:qFormat/>
    <w:rsid w:val="00B87B15"/>
    <w:pPr>
      <w:spacing w:line="264" w:lineRule="auto"/>
    </w:pPr>
    <w:rPr>
      <w:sz w:val="16"/>
    </w:rPr>
  </w:style>
  <w:style w:type="paragraph" w:customStyle="1" w:styleId="Fretagsstandardtext">
    <w:name w:val="Företagsstandardtext"/>
    <w:basedOn w:val="Normal"/>
    <w:qFormat/>
    <w:rsid w:val="00CB6763"/>
    <w:pPr>
      <w:spacing w:line="264" w:lineRule="auto"/>
    </w:pPr>
    <w:rPr>
      <w:sz w:val="16"/>
    </w:rPr>
  </w:style>
  <w:style w:type="character" w:customStyle="1" w:styleId="Rubrik1Char">
    <w:name w:val="Rubrik 1 Char"/>
    <w:link w:val="Rubrik1"/>
    <w:uiPriority w:val="9"/>
    <w:rsid w:val="00AE0800"/>
    <w:rPr>
      <w:rFonts w:ascii="Conduit ITC Light" w:hAnsi="Conduit ITC Light"/>
      <w:bCs/>
      <w:color w:val="000000"/>
      <w:sz w:val="52"/>
      <w:szCs w:val="32"/>
      <w:lang w:eastAsia="ja-JP"/>
    </w:rPr>
  </w:style>
  <w:style w:type="table" w:styleId="Tabellrutnt">
    <w:name w:val="Table Grid"/>
    <w:basedOn w:val="Normaltabell"/>
    <w:uiPriority w:val="59"/>
    <w:rsid w:val="00D3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press">
    <w:name w:val="Brödtext press"/>
    <w:basedOn w:val="Normal"/>
    <w:qFormat/>
    <w:rsid w:val="00B87B15"/>
    <w:pPr>
      <w:spacing w:line="264" w:lineRule="auto"/>
    </w:pPr>
    <w:rPr>
      <w:rFonts w:ascii="Sabon" w:hAnsi="Sabon"/>
    </w:rPr>
  </w:style>
  <w:style w:type="character" w:styleId="Hyperlnk">
    <w:name w:val="Hyperlink"/>
    <w:uiPriority w:val="99"/>
    <w:unhideWhenUsed/>
    <w:rsid w:val="00DE15C0"/>
    <w:rPr>
      <w:color w:val="000000"/>
      <w:u w:val="single"/>
    </w:rPr>
  </w:style>
  <w:style w:type="character" w:styleId="AnvndHyperlnk">
    <w:name w:val="FollowedHyperlink"/>
    <w:uiPriority w:val="99"/>
    <w:semiHidden/>
    <w:unhideWhenUsed/>
    <w:rsid w:val="00DE15C0"/>
    <w:rPr>
      <w:color w:val="000000"/>
      <w:u w:val="single"/>
    </w:rPr>
  </w:style>
  <w:style w:type="paragraph" w:customStyle="1" w:styleId="Ingress">
    <w:name w:val="Ingress"/>
    <w:basedOn w:val="Brdtextpress"/>
    <w:qFormat/>
    <w:rsid w:val="00557F37"/>
    <w:pPr>
      <w:spacing w:after="160" w:line="240" w:lineRule="auto"/>
    </w:pPr>
    <w:rPr>
      <w:rFonts w:ascii="Helvetica 35 Thin" w:hAnsi="Helvetica 35 Thin"/>
      <w:szCs w:val="22"/>
    </w:rPr>
  </w:style>
  <w:style w:type="paragraph" w:styleId="Liststycke">
    <w:name w:val="List Paragraph"/>
    <w:basedOn w:val="Normal"/>
    <w:uiPriority w:val="34"/>
    <w:qFormat/>
    <w:rsid w:val="00F043CD"/>
    <w:pPr>
      <w:ind w:left="720"/>
      <w:contextualSpacing/>
    </w:pPr>
  </w:style>
  <w:style w:type="character" w:customStyle="1" w:styleId="A4">
    <w:name w:val="A4"/>
    <w:uiPriority w:val="99"/>
    <w:rsid w:val="00002B25"/>
    <w:rPr>
      <w:rFonts w:cs="Sabon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02B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02B25"/>
    <w:rPr>
      <w:rFonts w:ascii="Helvetica 35 Thin" w:hAnsi="Helvetica 35 Thin"/>
      <w:sz w:val="18"/>
      <w:szCs w:val="24"/>
      <w:lang w:eastAsia="ja-JP"/>
    </w:rPr>
  </w:style>
  <w:style w:type="character" w:customStyle="1" w:styleId="hps">
    <w:name w:val="hps"/>
    <w:basedOn w:val="Standardstycketypsnitt"/>
    <w:rsid w:val="00A246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90"/>
    <w:rPr>
      <w:rFonts w:ascii="Helvetica 35 Thin" w:hAnsi="Helvetica 35 Thin"/>
      <w:sz w:val="18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E0800"/>
    <w:pPr>
      <w:keepNext/>
      <w:keepLines/>
      <w:spacing w:line="192" w:lineRule="auto"/>
      <w:outlineLvl w:val="0"/>
    </w:pPr>
    <w:rPr>
      <w:rFonts w:ascii="Conduit ITC Light" w:hAnsi="Conduit ITC Light"/>
      <w:bCs/>
      <w:color w:val="000000"/>
      <w:sz w:val="5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500447"/>
    <w:rPr>
      <w:rFonts w:ascii="Lucida Grande" w:hAnsi="Lucida Grande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A0379"/>
  </w:style>
  <w:style w:type="character" w:customStyle="1" w:styleId="SidhuvudChar">
    <w:name w:val="Sidhuvud Char"/>
    <w:link w:val="Sidhuvud"/>
    <w:uiPriority w:val="99"/>
    <w:rsid w:val="003A0379"/>
    <w:rPr>
      <w:rFonts w:ascii="Helvetica 35 Thin" w:hAnsi="Helvetica 35 Thin"/>
      <w:sz w:val="18"/>
      <w:szCs w:val="24"/>
    </w:rPr>
  </w:style>
  <w:style w:type="paragraph" w:customStyle="1" w:styleId="Hgerspalt">
    <w:name w:val="Högerspalt"/>
    <w:basedOn w:val="Normal"/>
    <w:qFormat/>
    <w:rsid w:val="00B87B15"/>
    <w:pPr>
      <w:spacing w:line="264" w:lineRule="auto"/>
    </w:pPr>
    <w:rPr>
      <w:sz w:val="16"/>
    </w:rPr>
  </w:style>
  <w:style w:type="paragraph" w:customStyle="1" w:styleId="Fretagsstandardtext">
    <w:name w:val="Företagsstandardtext"/>
    <w:basedOn w:val="Normal"/>
    <w:qFormat/>
    <w:rsid w:val="00CB6763"/>
    <w:pPr>
      <w:spacing w:line="264" w:lineRule="auto"/>
    </w:pPr>
    <w:rPr>
      <w:sz w:val="16"/>
    </w:rPr>
  </w:style>
  <w:style w:type="character" w:customStyle="1" w:styleId="Rubrik1Char">
    <w:name w:val="Rubrik 1 Char"/>
    <w:link w:val="Rubrik1"/>
    <w:uiPriority w:val="9"/>
    <w:rsid w:val="00AE0800"/>
    <w:rPr>
      <w:rFonts w:ascii="Conduit ITC Light" w:hAnsi="Conduit ITC Light"/>
      <w:bCs/>
      <w:color w:val="000000"/>
      <w:sz w:val="52"/>
      <w:szCs w:val="32"/>
      <w:lang w:eastAsia="ja-JP"/>
    </w:rPr>
  </w:style>
  <w:style w:type="table" w:styleId="Tabellrutnt">
    <w:name w:val="Table Grid"/>
    <w:basedOn w:val="Normaltabell"/>
    <w:uiPriority w:val="59"/>
    <w:rsid w:val="00D3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press">
    <w:name w:val="Brödtext press"/>
    <w:basedOn w:val="Normal"/>
    <w:qFormat/>
    <w:rsid w:val="00B87B15"/>
    <w:pPr>
      <w:spacing w:line="264" w:lineRule="auto"/>
    </w:pPr>
    <w:rPr>
      <w:rFonts w:ascii="Sabon" w:hAnsi="Sabon"/>
    </w:rPr>
  </w:style>
  <w:style w:type="character" w:styleId="Hyperlnk">
    <w:name w:val="Hyperlink"/>
    <w:uiPriority w:val="99"/>
    <w:unhideWhenUsed/>
    <w:rsid w:val="00DE15C0"/>
    <w:rPr>
      <w:color w:val="000000"/>
      <w:u w:val="single"/>
    </w:rPr>
  </w:style>
  <w:style w:type="character" w:styleId="AnvndHyperlnk">
    <w:name w:val="FollowedHyperlink"/>
    <w:uiPriority w:val="99"/>
    <w:semiHidden/>
    <w:unhideWhenUsed/>
    <w:rsid w:val="00DE15C0"/>
    <w:rPr>
      <w:color w:val="000000"/>
      <w:u w:val="single"/>
    </w:rPr>
  </w:style>
  <w:style w:type="paragraph" w:customStyle="1" w:styleId="Ingress">
    <w:name w:val="Ingress"/>
    <w:basedOn w:val="Brdtextpress"/>
    <w:qFormat/>
    <w:rsid w:val="00557F37"/>
    <w:pPr>
      <w:spacing w:after="160" w:line="240" w:lineRule="auto"/>
    </w:pPr>
    <w:rPr>
      <w:rFonts w:ascii="Helvetica 35 Thin" w:hAnsi="Helvetica 35 Thin"/>
      <w:szCs w:val="22"/>
    </w:rPr>
  </w:style>
  <w:style w:type="paragraph" w:styleId="Liststycke">
    <w:name w:val="List Paragraph"/>
    <w:basedOn w:val="Normal"/>
    <w:uiPriority w:val="34"/>
    <w:qFormat/>
    <w:rsid w:val="00F043CD"/>
    <w:pPr>
      <w:ind w:left="720"/>
      <w:contextualSpacing/>
    </w:pPr>
  </w:style>
  <w:style w:type="character" w:customStyle="1" w:styleId="A4">
    <w:name w:val="A4"/>
    <w:uiPriority w:val="99"/>
    <w:rsid w:val="00002B25"/>
    <w:rPr>
      <w:rFonts w:cs="Sabon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02B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02B25"/>
    <w:rPr>
      <w:rFonts w:ascii="Helvetica 35 Thin" w:hAnsi="Helvetica 35 Thin"/>
      <w:sz w:val="18"/>
      <w:szCs w:val="24"/>
      <w:lang w:eastAsia="ja-JP"/>
    </w:rPr>
  </w:style>
  <w:style w:type="character" w:customStyle="1" w:styleId="hps">
    <w:name w:val="hps"/>
    <w:basedOn w:val="Standardstycketypsnitt"/>
    <w:rsid w:val="00A2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2067</Characters>
  <Application>Microsoft Macintosh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Krux &amp; Co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dc:description/>
  <cp:lastModifiedBy>Olov Hjärtström Baudin</cp:lastModifiedBy>
  <cp:revision>3</cp:revision>
  <cp:lastPrinted>2012-11-28T06:42:00Z</cp:lastPrinted>
  <dcterms:created xsi:type="dcterms:W3CDTF">2012-11-28T07:32:00Z</dcterms:created>
  <dcterms:modified xsi:type="dcterms:W3CDTF">2012-11-28T07:41:00Z</dcterms:modified>
</cp:coreProperties>
</file>