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039" w:rsidRDefault="00DD6039" w:rsidP="00DD6039">
      <w:pPr>
        <w:rPr>
          <w:rFonts w:ascii="Verdana" w:hAnsi="Verdana"/>
          <w:b/>
          <w:color w:val="FF0000"/>
        </w:rPr>
      </w:pPr>
      <w:bookmarkStart w:id="0" w:name="_GoBack"/>
      <w:bookmarkEnd w:id="0"/>
    </w:p>
    <w:p w:rsidR="0089119E" w:rsidRDefault="0089119E" w:rsidP="00DD6039">
      <w:pPr>
        <w:rPr>
          <w:rFonts w:asciiTheme="minorHAnsi" w:hAnsiTheme="minorHAnsi" w:cstheme="majorHAnsi"/>
          <w:b/>
          <w:sz w:val="18"/>
          <w:szCs w:val="18"/>
        </w:rPr>
      </w:pPr>
    </w:p>
    <w:p w:rsidR="00A71D04" w:rsidRPr="00130069" w:rsidRDefault="00A71D04" w:rsidP="00A71D04">
      <w:pPr>
        <w:jc w:val="right"/>
        <w:rPr>
          <w:rFonts w:asciiTheme="minorHAnsi" w:hAnsiTheme="minorHAnsi" w:cstheme="maj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Pressekontakt: </w:t>
      </w:r>
    </w:p>
    <w:p w:rsidR="00A71D04" w:rsidRPr="00130069" w:rsidRDefault="00116FA7" w:rsidP="00A71D04">
      <w:pPr>
        <w:pStyle w:val="PressContactDetails"/>
        <w:spacing w:line="240" w:lineRule="auto"/>
        <w:ind w:right="11"/>
        <w:rPr>
          <w:i/>
          <w:sz w:val="18"/>
          <w:szCs w:val="18"/>
        </w:rPr>
      </w:pPr>
      <w:r>
        <w:rPr>
          <w:i/>
          <w:sz w:val="18"/>
          <w:szCs w:val="18"/>
        </w:rPr>
        <w:t>Gunilla Resare</w:t>
      </w:r>
      <w:r w:rsidR="00A71D04">
        <w:rPr>
          <w:i/>
          <w:sz w:val="18"/>
          <w:szCs w:val="18"/>
        </w:rPr>
        <w:t xml:space="preserve"> </w:t>
      </w:r>
    </w:p>
    <w:p w:rsidR="00A71D04" w:rsidRPr="00116FA7" w:rsidRDefault="00A71D04" w:rsidP="00A71D04">
      <w:pPr>
        <w:jc w:val="right"/>
        <w:rPr>
          <w:rFonts w:asciiTheme="minorHAnsi" w:eastAsia="Verdana" w:hAnsiTheme="minorHAnsi" w:cs="Verdana"/>
          <w:i/>
          <w:color w:val="000000"/>
          <w:sz w:val="18"/>
          <w:szCs w:val="18"/>
        </w:rPr>
      </w:pPr>
      <w:r w:rsidRPr="00116FA7">
        <w:rPr>
          <w:rFonts w:asciiTheme="minorHAnsi" w:hAnsiTheme="minorHAnsi"/>
          <w:i/>
          <w:color w:val="000000"/>
          <w:sz w:val="18"/>
          <w:szCs w:val="18"/>
        </w:rPr>
        <w:t>T</w:t>
      </w:r>
      <w:r w:rsidR="009A68E2" w:rsidRPr="00116FA7">
        <w:rPr>
          <w:rFonts w:asciiTheme="minorHAnsi" w:hAnsiTheme="minorHAnsi"/>
          <w:i/>
          <w:color w:val="000000"/>
          <w:sz w:val="18"/>
          <w:szCs w:val="18"/>
        </w:rPr>
        <w:t>lf</w:t>
      </w:r>
      <w:r w:rsidR="00116FA7" w:rsidRPr="00116FA7">
        <w:rPr>
          <w:rFonts w:asciiTheme="minorHAnsi" w:hAnsiTheme="minorHAnsi"/>
          <w:i/>
          <w:color w:val="000000"/>
          <w:sz w:val="18"/>
          <w:szCs w:val="18"/>
        </w:rPr>
        <w:t>.: 450 02 542</w:t>
      </w:r>
    </w:p>
    <w:p w:rsidR="00A71D04" w:rsidRPr="00116FA7" w:rsidRDefault="00A71D04" w:rsidP="00A71D04">
      <w:pPr>
        <w:pStyle w:val="PressContactDetails"/>
        <w:spacing w:line="240" w:lineRule="auto"/>
        <w:ind w:right="11"/>
        <w:rPr>
          <w:i/>
          <w:sz w:val="18"/>
          <w:szCs w:val="18"/>
        </w:rPr>
      </w:pPr>
      <w:r w:rsidRPr="00116FA7">
        <w:rPr>
          <w:i/>
          <w:sz w:val="18"/>
          <w:szCs w:val="18"/>
        </w:rPr>
        <w:t>E-post:</w:t>
      </w:r>
      <w:r w:rsidRPr="00116FA7">
        <w:rPr>
          <w:sz w:val="18"/>
          <w:szCs w:val="18"/>
        </w:rPr>
        <w:t xml:space="preserve"> </w:t>
      </w:r>
      <w:r w:rsidR="00116FA7">
        <w:rPr>
          <w:rStyle w:val="Hyperlink"/>
          <w:sz w:val="18"/>
          <w:szCs w:val="18"/>
        </w:rPr>
        <w:t>gunilla.resare</w:t>
      </w:r>
      <w:r w:rsidRPr="00116FA7">
        <w:rPr>
          <w:rStyle w:val="Hyperlink"/>
          <w:sz w:val="18"/>
          <w:szCs w:val="18"/>
        </w:rPr>
        <w:t>@capgemini.com</w:t>
      </w:r>
      <w:r w:rsidRPr="00116FA7">
        <w:rPr>
          <w:sz w:val="18"/>
          <w:szCs w:val="18"/>
        </w:rPr>
        <w:t xml:space="preserve"> </w:t>
      </w:r>
    </w:p>
    <w:p w:rsidR="00DE4C8C" w:rsidRPr="00116FA7" w:rsidRDefault="00DE4C8C" w:rsidP="006B52BA">
      <w:pPr>
        <w:rPr>
          <w:rFonts w:asciiTheme="majorHAnsi" w:hAnsiTheme="majorHAnsi" w:cstheme="majorHAnsi"/>
          <w:b/>
          <w:sz w:val="22"/>
          <w:szCs w:val="28"/>
        </w:rPr>
      </w:pPr>
    </w:p>
    <w:p w:rsidR="00946FA2" w:rsidRPr="00116FA7" w:rsidRDefault="00946FA2" w:rsidP="006B52BA">
      <w:pPr>
        <w:rPr>
          <w:rFonts w:asciiTheme="majorHAnsi" w:hAnsiTheme="majorHAnsi" w:cstheme="majorHAnsi"/>
          <w:b/>
          <w:sz w:val="22"/>
          <w:szCs w:val="28"/>
        </w:rPr>
      </w:pPr>
    </w:p>
    <w:p w:rsidR="00A02C99" w:rsidRPr="00116FA7" w:rsidRDefault="00A02C99" w:rsidP="006B52BA">
      <w:pPr>
        <w:rPr>
          <w:rFonts w:asciiTheme="majorHAnsi" w:hAnsiTheme="majorHAnsi" w:cstheme="majorHAnsi"/>
          <w:b/>
          <w:sz w:val="24"/>
          <w:szCs w:val="28"/>
        </w:rPr>
      </w:pPr>
    </w:p>
    <w:p w:rsidR="007C5D48" w:rsidRPr="007C5D48" w:rsidRDefault="007C5D48" w:rsidP="007C5D48">
      <w:pPr>
        <w:spacing w:line="276" w:lineRule="auto"/>
        <w:jc w:val="center"/>
        <w:rPr>
          <w:rFonts w:asciiTheme="minorHAnsi" w:hAnsiTheme="minorHAnsi" w:cs="Arial"/>
          <w:b/>
          <w:sz w:val="22"/>
        </w:rPr>
      </w:pPr>
      <w:r>
        <w:rPr>
          <w:rFonts w:asciiTheme="minorHAnsi" w:hAnsiTheme="minorHAnsi"/>
          <w:b/>
          <w:sz w:val="22"/>
        </w:rPr>
        <w:t xml:space="preserve">Capgemini lanserer “Capgemini </w:t>
      </w:r>
      <w:proofErr w:type="spellStart"/>
      <w:r>
        <w:rPr>
          <w:rFonts w:asciiTheme="minorHAnsi" w:hAnsiTheme="minorHAnsi"/>
          <w:b/>
          <w:sz w:val="22"/>
        </w:rPr>
        <w:t>Invent</w:t>
      </w:r>
      <w:proofErr w:type="spellEnd"/>
      <w:r>
        <w:rPr>
          <w:rFonts w:asciiTheme="minorHAnsi" w:hAnsiTheme="minorHAnsi"/>
          <w:b/>
          <w:sz w:val="22"/>
        </w:rPr>
        <w:t>”, en ny global forretningsenhet</w:t>
      </w:r>
      <w:r w:rsidR="00116FA7">
        <w:rPr>
          <w:rFonts w:asciiTheme="minorHAnsi" w:hAnsiTheme="minorHAnsi"/>
          <w:b/>
          <w:sz w:val="22"/>
        </w:rPr>
        <w:t xml:space="preserve"> for </w:t>
      </w:r>
      <w:r w:rsidR="00485154">
        <w:rPr>
          <w:rFonts w:asciiTheme="minorHAnsi" w:hAnsiTheme="minorHAnsi"/>
          <w:b/>
          <w:sz w:val="22"/>
        </w:rPr>
        <w:t>ledelsesrådgivning</w:t>
      </w:r>
      <w:r w:rsidR="00116FA7">
        <w:rPr>
          <w:rFonts w:asciiTheme="minorHAnsi" w:hAnsiTheme="minorHAnsi"/>
          <w:b/>
          <w:sz w:val="22"/>
        </w:rPr>
        <w:t xml:space="preserve">, innovasjon og </w:t>
      </w:r>
      <w:r w:rsidR="00485154">
        <w:rPr>
          <w:rFonts w:asciiTheme="minorHAnsi" w:hAnsiTheme="minorHAnsi"/>
          <w:b/>
          <w:sz w:val="22"/>
        </w:rPr>
        <w:t xml:space="preserve">digital </w:t>
      </w:r>
      <w:r w:rsidR="00116FA7">
        <w:rPr>
          <w:rFonts w:asciiTheme="minorHAnsi" w:hAnsiTheme="minorHAnsi"/>
          <w:b/>
          <w:sz w:val="22"/>
        </w:rPr>
        <w:t>transformasjon</w:t>
      </w:r>
    </w:p>
    <w:p w:rsidR="007C5D48" w:rsidRPr="005B66E8" w:rsidRDefault="007C5D48" w:rsidP="007C5D48">
      <w:pPr>
        <w:spacing w:line="276" w:lineRule="auto"/>
        <w:jc w:val="center"/>
        <w:rPr>
          <w:rFonts w:asciiTheme="minorHAnsi" w:hAnsiTheme="minorHAnsi" w:cs="Arial"/>
          <w:b/>
          <w:bCs/>
          <w:i/>
        </w:rPr>
      </w:pPr>
    </w:p>
    <w:p w:rsidR="00826AB8" w:rsidRDefault="00116FA7" w:rsidP="007C5D48">
      <w:pPr>
        <w:spacing w:line="312" w:lineRule="auto"/>
        <w:jc w:val="both"/>
        <w:rPr>
          <w:rFonts w:asciiTheme="minorHAnsi" w:hAnsiTheme="minorHAnsi" w:cs="Arial"/>
          <w:b/>
          <w:bCs/>
          <w:sz w:val="18"/>
        </w:rPr>
      </w:pPr>
      <w:r>
        <w:rPr>
          <w:rFonts w:asciiTheme="minorHAnsi" w:hAnsiTheme="minorHAnsi"/>
          <w:b/>
          <w:bCs/>
          <w:sz w:val="18"/>
        </w:rPr>
        <w:t>Oslo</w:t>
      </w:r>
      <w:r w:rsidR="007C5D48">
        <w:rPr>
          <w:rFonts w:asciiTheme="minorHAnsi" w:hAnsiTheme="minorHAnsi"/>
          <w:b/>
          <w:bCs/>
          <w:sz w:val="18"/>
        </w:rPr>
        <w:t xml:space="preserve"> – 12.</w:t>
      </w:r>
      <w:r w:rsidR="00485154">
        <w:rPr>
          <w:rFonts w:asciiTheme="minorHAnsi" w:hAnsiTheme="minorHAnsi"/>
          <w:b/>
          <w:bCs/>
          <w:sz w:val="18"/>
        </w:rPr>
        <w:t xml:space="preserve"> </w:t>
      </w:r>
      <w:r w:rsidR="007C5D48">
        <w:rPr>
          <w:rFonts w:asciiTheme="minorHAnsi" w:hAnsiTheme="minorHAnsi"/>
          <w:b/>
          <w:bCs/>
          <w:sz w:val="18"/>
        </w:rPr>
        <w:t xml:space="preserve">september 2018 – </w:t>
      </w:r>
      <w:hyperlink r:id="rId9" w:history="1">
        <w:r w:rsidR="007C5D48">
          <w:rPr>
            <w:rStyle w:val="Hyperlink"/>
            <w:rFonts w:asciiTheme="minorHAnsi" w:hAnsiTheme="minorHAnsi"/>
            <w:b/>
            <w:bCs/>
            <w:sz w:val="18"/>
          </w:rPr>
          <w:t>Capgemini</w:t>
        </w:r>
      </w:hyperlink>
      <w:r w:rsidR="007C5D48">
        <w:rPr>
          <w:rFonts w:asciiTheme="minorHAnsi" w:hAnsiTheme="minorHAnsi"/>
          <w:b/>
          <w:bCs/>
          <w:sz w:val="18"/>
        </w:rPr>
        <w:t xml:space="preserve"> </w:t>
      </w:r>
      <w:r>
        <w:rPr>
          <w:rFonts w:asciiTheme="minorHAnsi" w:hAnsiTheme="minorHAnsi"/>
          <w:b/>
          <w:bCs/>
          <w:sz w:val="18"/>
        </w:rPr>
        <w:t>lanserer</w:t>
      </w:r>
      <w:r w:rsidR="007C5D48" w:rsidRPr="0023115E">
        <w:rPr>
          <w:rFonts w:asciiTheme="minorHAnsi" w:hAnsiTheme="minorHAnsi"/>
          <w:b/>
          <w:bCs/>
          <w:sz w:val="18"/>
        </w:rPr>
        <w:t xml:space="preserve"> i dag Capgemini </w:t>
      </w:r>
      <w:proofErr w:type="spellStart"/>
      <w:r w:rsidR="007C5D48" w:rsidRPr="0023115E">
        <w:rPr>
          <w:rFonts w:asciiTheme="minorHAnsi" w:hAnsiTheme="minorHAnsi"/>
          <w:b/>
          <w:bCs/>
          <w:sz w:val="18"/>
        </w:rPr>
        <w:t>Invent</w:t>
      </w:r>
      <w:proofErr w:type="spellEnd"/>
      <w:r w:rsidR="007C5D48" w:rsidRPr="0023115E">
        <w:rPr>
          <w:rFonts w:asciiTheme="minorHAnsi" w:hAnsiTheme="minorHAnsi"/>
          <w:b/>
          <w:bCs/>
          <w:sz w:val="18"/>
        </w:rPr>
        <w:t xml:space="preserve">, en ny global forretningsenhet som vil fokusere på å </w:t>
      </w:r>
      <w:r w:rsidR="00485154">
        <w:rPr>
          <w:rFonts w:asciiTheme="minorHAnsi" w:hAnsiTheme="minorHAnsi"/>
          <w:b/>
          <w:bCs/>
          <w:sz w:val="18"/>
        </w:rPr>
        <w:t>bistå</w:t>
      </w:r>
      <w:r>
        <w:rPr>
          <w:rFonts w:asciiTheme="minorHAnsi" w:hAnsiTheme="minorHAnsi"/>
          <w:b/>
          <w:bCs/>
          <w:sz w:val="18"/>
        </w:rPr>
        <w:t xml:space="preserve"> </w:t>
      </w:r>
      <w:r w:rsidR="00485154">
        <w:rPr>
          <w:rFonts w:asciiTheme="minorHAnsi" w:hAnsiTheme="minorHAnsi"/>
          <w:b/>
          <w:bCs/>
          <w:sz w:val="18"/>
        </w:rPr>
        <w:t>ledere i</w:t>
      </w:r>
      <w:r>
        <w:rPr>
          <w:rFonts w:asciiTheme="minorHAnsi" w:hAnsiTheme="minorHAnsi"/>
          <w:b/>
          <w:bCs/>
          <w:sz w:val="18"/>
        </w:rPr>
        <w:t xml:space="preserve"> å </w:t>
      </w:r>
      <w:r w:rsidR="00485154">
        <w:rPr>
          <w:rFonts w:asciiTheme="minorHAnsi" w:hAnsiTheme="minorHAnsi"/>
          <w:b/>
          <w:bCs/>
          <w:sz w:val="18"/>
        </w:rPr>
        <w:t xml:space="preserve">møte fremtidens utfordringer, </w:t>
      </w:r>
      <w:r>
        <w:rPr>
          <w:rFonts w:asciiTheme="minorHAnsi" w:hAnsiTheme="minorHAnsi"/>
          <w:b/>
          <w:bCs/>
          <w:sz w:val="18"/>
        </w:rPr>
        <w:t>skape vekst</w:t>
      </w:r>
      <w:r w:rsidR="00485154">
        <w:rPr>
          <w:rFonts w:asciiTheme="minorHAnsi" w:hAnsiTheme="minorHAnsi"/>
          <w:b/>
          <w:bCs/>
          <w:sz w:val="18"/>
        </w:rPr>
        <w:t>,</w:t>
      </w:r>
      <w:r>
        <w:rPr>
          <w:rFonts w:asciiTheme="minorHAnsi" w:hAnsiTheme="minorHAnsi"/>
          <w:b/>
          <w:bCs/>
          <w:sz w:val="18"/>
        </w:rPr>
        <w:t xml:space="preserve"> og gi dem de rette verktøyene for å nå sine mål</w:t>
      </w:r>
      <w:r w:rsidR="007C5D48" w:rsidRPr="0023115E">
        <w:rPr>
          <w:rFonts w:asciiTheme="minorHAnsi" w:hAnsiTheme="minorHAnsi"/>
          <w:b/>
          <w:bCs/>
          <w:sz w:val="18"/>
        </w:rPr>
        <w:t>.</w:t>
      </w:r>
      <w:r w:rsidR="007C5D48">
        <w:rPr>
          <w:rFonts w:asciiTheme="minorHAnsi" w:hAnsiTheme="minorHAnsi"/>
          <w:b/>
          <w:bCs/>
          <w:sz w:val="18"/>
        </w:rPr>
        <w:t xml:space="preserve"> </w:t>
      </w:r>
      <w:hyperlink r:id="rId10" w:history="1">
        <w:r w:rsidR="007C5D48">
          <w:rPr>
            <w:rStyle w:val="Hyperlink"/>
            <w:rFonts w:asciiTheme="minorHAnsi" w:hAnsiTheme="minorHAnsi"/>
            <w:b/>
            <w:bCs/>
            <w:sz w:val="18"/>
          </w:rPr>
          <w:t xml:space="preserve">Capgemini </w:t>
        </w:r>
        <w:proofErr w:type="spellStart"/>
        <w:r w:rsidR="007C5D48">
          <w:rPr>
            <w:rStyle w:val="Hyperlink"/>
            <w:rFonts w:asciiTheme="minorHAnsi" w:hAnsiTheme="minorHAnsi"/>
            <w:b/>
            <w:bCs/>
            <w:sz w:val="18"/>
          </w:rPr>
          <w:t>Invent</w:t>
        </w:r>
        <w:proofErr w:type="spellEnd"/>
      </w:hyperlink>
      <w:r w:rsidR="007C5D48">
        <w:rPr>
          <w:rFonts w:asciiTheme="minorHAnsi" w:hAnsiTheme="minorHAnsi"/>
          <w:b/>
          <w:bCs/>
          <w:sz w:val="18"/>
        </w:rPr>
        <w:t xml:space="preserve"> </w:t>
      </w:r>
      <w:r w:rsidR="00C12684">
        <w:rPr>
          <w:rFonts w:asciiTheme="minorHAnsi" w:hAnsiTheme="minorHAnsi"/>
          <w:b/>
          <w:bCs/>
          <w:sz w:val="18"/>
        </w:rPr>
        <w:t xml:space="preserve">vil </w:t>
      </w:r>
      <w:r w:rsidR="007C5D48">
        <w:rPr>
          <w:rFonts w:asciiTheme="minorHAnsi" w:hAnsiTheme="minorHAnsi"/>
          <w:b/>
          <w:bCs/>
          <w:sz w:val="18"/>
        </w:rPr>
        <w:t>kombinere de</w:t>
      </w:r>
      <w:r>
        <w:rPr>
          <w:rFonts w:asciiTheme="minorHAnsi" w:hAnsiTheme="minorHAnsi"/>
          <w:b/>
          <w:bCs/>
          <w:sz w:val="18"/>
        </w:rPr>
        <w:t>n tverrfaglige kompetansen fra</w:t>
      </w:r>
      <w:r w:rsidR="00C12684">
        <w:rPr>
          <w:rFonts w:asciiTheme="minorHAnsi" w:hAnsiTheme="minorHAnsi"/>
          <w:b/>
          <w:bCs/>
          <w:sz w:val="18"/>
        </w:rPr>
        <w:t xml:space="preserve"> Capgemini </w:t>
      </w:r>
      <w:proofErr w:type="spellStart"/>
      <w:r w:rsidR="00C12684">
        <w:rPr>
          <w:rFonts w:asciiTheme="minorHAnsi" w:hAnsiTheme="minorHAnsi"/>
          <w:b/>
          <w:bCs/>
          <w:sz w:val="18"/>
        </w:rPr>
        <w:t>Consulting</w:t>
      </w:r>
      <w:proofErr w:type="spellEnd"/>
      <w:r w:rsidR="00C12684">
        <w:rPr>
          <w:rFonts w:asciiTheme="minorHAnsi" w:hAnsiTheme="minorHAnsi"/>
          <w:b/>
          <w:bCs/>
          <w:sz w:val="18"/>
        </w:rPr>
        <w:t xml:space="preserve"> med</w:t>
      </w:r>
      <w:r w:rsidR="000558D4">
        <w:rPr>
          <w:rFonts w:asciiTheme="minorHAnsi" w:hAnsiTheme="minorHAnsi"/>
          <w:b/>
          <w:bCs/>
          <w:sz w:val="18"/>
        </w:rPr>
        <w:t xml:space="preserve"> </w:t>
      </w:r>
      <w:r w:rsidR="007C5D48">
        <w:rPr>
          <w:rFonts w:asciiTheme="minorHAnsi" w:hAnsiTheme="minorHAnsi"/>
          <w:b/>
          <w:bCs/>
          <w:sz w:val="18"/>
        </w:rPr>
        <w:t xml:space="preserve">Fahrenheit 212, </w:t>
      </w:r>
      <w:r w:rsidR="000558D4">
        <w:rPr>
          <w:rFonts w:asciiTheme="minorHAnsi" w:hAnsiTheme="minorHAnsi"/>
          <w:b/>
          <w:bCs/>
          <w:sz w:val="18"/>
        </w:rPr>
        <w:t xml:space="preserve">designbyråene </w:t>
      </w:r>
      <w:proofErr w:type="spellStart"/>
      <w:r w:rsidR="000558D4">
        <w:rPr>
          <w:rFonts w:asciiTheme="minorHAnsi" w:hAnsiTheme="minorHAnsi"/>
          <w:b/>
          <w:bCs/>
          <w:sz w:val="18"/>
        </w:rPr>
        <w:t>Idean</w:t>
      </w:r>
      <w:proofErr w:type="spellEnd"/>
      <w:r w:rsidR="000558D4">
        <w:rPr>
          <w:rFonts w:asciiTheme="minorHAnsi" w:hAnsiTheme="minorHAnsi"/>
          <w:b/>
          <w:bCs/>
          <w:sz w:val="18"/>
        </w:rPr>
        <w:t>, Backelite og</w:t>
      </w:r>
      <w:r w:rsidR="000558D4" w:rsidRPr="000558D4">
        <w:rPr>
          <w:rFonts w:asciiTheme="minorHAnsi" w:hAnsiTheme="minorHAnsi"/>
          <w:b/>
          <w:bCs/>
          <w:sz w:val="18"/>
        </w:rPr>
        <w:t xml:space="preserve"> </w:t>
      </w:r>
      <w:r w:rsidR="000558D4">
        <w:rPr>
          <w:rFonts w:asciiTheme="minorHAnsi" w:hAnsiTheme="minorHAnsi"/>
          <w:b/>
          <w:bCs/>
          <w:sz w:val="18"/>
        </w:rPr>
        <w:t>Adaptive Lab</w:t>
      </w:r>
      <w:r w:rsidR="00485154">
        <w:rPr>
          <w:rFonts w:asciiTheme="minorHAnsi" w:hAnsiTheme="minorHAnsi"/>
          <w:b/>
          <w:bCs/>
          <w:sz w:val="18"/>
        </w:rPr>
        <w:t>,</w:t>
      </w:r>
      <w:r w:rsidR="000558D4">
        <w:rPr>
          <w:rFonts w:asciiTheme="minorHAnsi" w:hAnsiTheme="minorHAnsi"/>
          <w:b/>
          <w:bCs/>
          <w:sz w:val="18"/>
        </w:rPr>
        <w:t xml:space="preserve"> samt</w:t>
      </w:r>
      <w:r w:rsidR="00485154">
        <w:rPr>
          <w:rFonts w:asciiTheme="minorHAnsi" w:hAnsiTheme="minorHAnsi"/>
          <w:b/>
          <w:bCs/>
          <w:sz w:val="18"/>
        </w:rPr>
        <w:t xml:space="preserve"> </w:t>
      </w:r>
      <w:proofErr w:type="spellStart"/>
      <w:r w:rsidR="00485154">
        <w:rPr>
          <w:rFonts w:asciiTheme="minorHAnsi" w:hAnsiTheme="minorHAnsi"/>
          <w:b/>
          <w:bCs/>
          <w:sz w:val="18"/>
        </w:rPr>
        <w:t>LiquidHub</w:t>
      </w:r>
      <w:proofErr w:type="spellEnd"/>
      <w:r>
        <w:rPr>
          <w:rFonts w:asciiTheme="minorHAnsi" w:hAnsiTheme="minorHAnsi"/>
          <w:b/>
          <w:bCs/>
          <w:sz w:val="18"/>
        </w:rPr>
        <w:t xml:space="preserve"> </w:t>
      </w:r>
      <w:r w:rsidR="00485154">
        <w:rPr>
          <w:rFonts w:asciiTheme="minorHAnsi" w:hAnsiTheme="minorHAnsi"/>
          <w:b/>
          <w:bCs/>
          <w:sz w:val="18"/>
        </w:rPr>
        <w:t>under</w:t>
      </w:r>
      <w:r w:rsidR="001A0DBE">
        <w:rPr>
          <w:rFonts w:asciiTheme="minorHAnsi" w:hAnsiTheme="minorHAnsi"/>
          <w:b/>
          <w:bCs/>
          <w:sz w:val="18"/>
        </w:rPr>
        <w:t xml:space="preserve"> </w:t>
      </w:r>
      <w:r w:rsidR="00660C65">
        <w:rPr>
          <w:rFonts w:asciiTheme="minorHAnsi" w:hAnsiTheme="minorHAnsi"/>
          <w:b/>
          <w:bCs/>
          <w:sz w:val="18"/>
        </w:rPr>
        <w:t>et felles forretningsområde</w:t>
      </w:r>
      <w:r w:rsidR="007C5D48">
        <w:rPr>
          <w:rFonts w:asciiTheme="minorHAnsi" w:hAnsiTheme="minorHAnsi"/>
          <w:b/>
          <w:bCs/>
          <w:sz w:val="18"/>
        </w:rPr>
        <w:t>:</w:t>
      </w:r>
    </w:p>
    <w:p w:rsidR="00826AB8" w:rsidRDefault="00826AB8" w:rsidP="007C5D48">
      <w:pPr>
        <w:spacing w:line="312" w:lineRule="auto"/>
        <w:jc w:val="both"/>
        <w:rPr>
          <w:rFonts w:asciiTheme="minorHAnsi" w:hAnsiTheme="minorHAnsi" w:cs="Arial"/>
          <w:b/>
          <w:bCs/>
          <w:sz w:val="18"/>
        </w:rPr>
      </w:pPr>
    </w:p>
    <w:p w:rsidR="0089119E" w:rsidRPr="00886C03" w:rsidRDefault="0089119E" w:rsidP="00565D75">
      <w:pPr>
        <w:spacing w:line="312" w:lineRule="auto"/>
        <w:jc w:val="center"/>
        <w:rPr>
          <w:rFonts w:asciiTheme="minorHAnsi" w:hAnsiTheme="minorHAnsi" w:cs="Arial"/>
          <w:bCs/>
          <w:sz w:val="18"/>
        </w:rPr>
      </w:pPr>
      <w:r>
        <w:rPr>
          <w:rFonts w:asciiTheme="minorHAnsi" w:hAnsiTheme="minorHAnsi" w:cs="Arial"/>
          <w:bCs/>
          <w:noProof/>
          <w:sz w:val="18"/>
        </w:rPr>
        <w:drawing>
          <wp:inline distT="0" distB="0" distL="0" distR="0">
            <wp:extent cx="3352800" cy="10107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vent_Logo_2COL_CMY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3993" cy="1017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AB8" w:rsidRDefault="00826AB8" w:rsidP="007C5D48">
      <w:pPr>
        <w:spacing w:line="312" w:lineRule="auto"/>
        <w:jc w:val="both"/>
        <w:rPr>
          <w:rFonts w:asciiTheme="minorHAnsi" w:hAnsiTheme="minorHAnsi" w:cs="Arial"/>
          <w:b/>
          <w:bCs/>
          <w:sz w:val="18"/>
        </w:rPr>
      </w:pPr>
    </w:p>
    <w:p w:rsidR="007C5D48" w:rsidRPr="007C5D48" w:rsidRDefault="0077086D" w:rsidP="007C5D48">
      <w:pPr>
        <w:spacing w:line="312" w:lineRule="auto"/>
        <w:jc w:val="both"/>
        <w:rPr>
          <w:rFonts w:asciiTheme="minorHAnsi" w:hAnsiTheme="minorHAnsi" w:cs="Arial"/>
          <w:b/>
          <w:color w:val="000000"/>
          <w:sz w:val="18"/>
        </w:rPr>
      </w:pPr>
      <w:r>
        <w:rPr>
          <w:rFonts w:asciiTheme="minorHAnsi" w:hAnsiTheme="minorHAnsi"/>
          <w:b/>
          <w:bCs/>
          <w:sz w:val="18"/>
        </w:rPr>
        <w:t>Den glo</w:t>
      </w:r>
      <w:r w:rsidR="00116FA7">
        <w:rPr>
          <w:rFonts w:asciiTheme="minorHAnsi" w:hAnsiTheme="minorHAnsi"/>
          <w:b/>
          <w:bCs/>
          <w:sz w:val="18"/>
        </w:rPr>
        <w:t>bale enheten består av et kompetent team på omlag</w:t>
      </w:r>
      <w:r>
        <w:rPr>
          <w:rFonts w:asciiTheme="minorHAnsi" w:hAnsiTheme="minorHAnsi"/>
          <w:b/>
          <w:bCs/>
          <w:sz w:val="18"/>
        </w:rPr>
        <w:t xml:space="preserve"> 6</w:t>
      </w:r>
      <w:r w:rsidR="00F3249A">
        <w:rPr>
          <w:rFonts w:asciiTheme="minorHAnsi" w:hAnsiTheme="minorHAnsi"/>
          <w:b/>
          <w:bCs/>
          <w:sz w:val="18"/>
        </w:rPr>
        <w:t xml:space="preserve"> </w:t>
      </w:r>
      <w:r>
        <w:rPr>
          <w:rFonts w:asciiTheme="minorHAnsi" w:hAnsiTheme="minorHAnsi"/>
          <w:b/>
          <w:bCs/>
          <w:sz w:val="18"/>
        </w:rPr>
        <w:t>000 personer</w:t>
      </w:r>
      <w:r w:rsidR="00F3249A">
        <w:rPr>
          <w:rFonts w:asciiTheme="minorHAnsi" w:hAnsiTheme="minorHAnsi"/>
          <w:b/>
          <w:bCs/>
          <w:sz w:val="18"/>
        </w:rPr>
        <w:t>,</w:t>
      </w:r>
      <w:r w:rsidR="00116FA7">
        <w:rPr>
          <w:rFonts w:asciiTheme="minorHAnsi" w:hAnsiTheme="minorHAnsi"/>
          <w:b/>
          <w:bCs/>
          <w:sz w:val="18"/>
        </w:rPr>
        <w:t xml:space="preserve"> fordelt på</w:t>
      </w:r>
      <w:r>
        <w:rPr>
          <w:rFonts w:asciiTheme="minorHAnsi" w:hAnsiTheme="minorHAnsi"/>
          <w:b/>
          <w:bCs/>
          <w:sz w:val="18"/>
        </w:rPr>
        <w:t xml:space="preserve"> 30 kontorer og 10 kreative studioer over hele ver</w:t>
      </w:r>
      <w:r w:rsidR="00116FA7">
        <w:rPr>
          <w:rFonts w:asciiTheme="minorHAnsi" w:hAnsiTheme="minorHAnsi"/>
          <w:b/>
          <w:bCs/>
          <w:sz w:val="18"/>
        </w:rPr>
        <w:t xml:space="preserve">den. </w:t>
      </w:r>
      <w:r w:rsidR="00485154">
        <w:rPr>
          <w:rFonts w:asciiTheme="minorHAnsi" w:hAnsiTheme="minorHAnsi"/>
          <w:b/>
          <w:bCs/>
          <w:sz w:val="18"/>
        </w:rPr>
        <w:t>I Norge utgjør enheten i dag ca</w:t>
      </w:r>
      <w:r w:rsidR="00C12684">
        <w:rPr>
          <w:rFonts w:asciiTheme="minorHAnsi" w:hAnsiTheme="minorHAnsi"/>
          <w:b/>
          <w:bCs/>
          <w:sz w:val="18"/>
        </w:rPr>
        <w:t>.</w:t>
      </w:r>
      <w:r w:rsidR="00D97C4D">
        <w:rPr>
          <w:rFonts w:asciiTheme="minorHAnsi" w:hAnsiTheme="minorHAnsi"/>
          <w:b/>
          <w:bCs/>
          <w:sz w:val="18"/>
        </w:rPr>
        <w:t xml:space="preserve"> 200 medarbeidere. </w:t>
      </w:r>
      <w:r w:rsidR="00D87EEC">
        <w:rPr>
          <w:rFonts w:asciiTheme="minorHAnsi" w:hAnsiTheme="minorHAnsi"/>
          <w:b/>
          <w:bCs/>
          <w:sz w:val="18"/>
        </w:rPr>
        <w:t xml:space="preserve">Capgemini </w:t>
      </w:r>
      <w:proofErr w:type="spellStart"/>
      <w:r w:rsidR="00D87EEC">
        <w:rPr>
          <w:rFonts w:asciiTheme="minorHAnsi" w:hAnsiTheme="minorHAnsi"/>
          <w:b/>
          <w:bCs/>
          <w:sz w:val="18"/>
        </w:rPr>
        <w:t>Invent</w:t>
      </w:r>
      <w:proofErr w:type="spellEnd"/>
      <w:r w:rsidR="00116FA7">
        <w:rPr>
          <w:rFonts w:asciiTheme="minorHAnsi" w:hAnsiTheme="minorHAnsi"/>
          <w:b/>
          <w:bCs/>
          <w:sz w:val="18"/>
        </w:rPr>
        <w:t xml:space="preserve"> </w:t>
      </w:r>
      <w:r w:rsidR="00D87EEC">
        <w:rPr>
          <w:rFonts w:asciiTheme="minorHAnsi" w:hAnsiTheme="minorHAnsi"/>
          <w:b/>
          <w:bCs/>
          <w:sz w:val="18"/>
        </w:rPr>
        <w:t>bistår</w:t>
      </w:r>
      <w:r w:rsidR="00485154">
        <w:rPr>
          <w:rFonts w:asciiTheme="minorHAnsi" w:hAnsiTheme="minorHAnsi"/>
          <w:b/>
          <w:bCs/>
          <w:sz w:val="18"/>
        </w:rPr>
        <w:t xml:space="preserve"> kunde</w:t>
      </w:r>
      <w:r w:rsidR="00D87EEC">
        <w:rPr>
          <w:rFonts w:asciiTheme="minorHAnsi" w:hAnsiTheme="minorHAnsi"/>
          <w:b/>
          <w:bCs/>
          <w:sz w:val="18"/>
        </w:rPr>
        <w:t>r</w:t>
      </w:r>
      <w:r w:rsidR="00485154">
        <w:rPr>
          <w:rFonts w:asciiTheme="minorHAnsi" w:hAnsiTheme="minorHAnsi"/>
          <w:b/>
          <w:bCs/>
          <w:sz w:val="18"/>
        </w:rPr>
        <w:t xml:space="preserve"> </w:t>
      </w:r>
      <w:r w:rsidR="00D87EEC">
        <w:rPr>
          <w:rFonts w:asciiTheme="minorHAnsi" w:hAnsiTheme="minorHAnsi"/>
          <w:b/>
          <w:bCs/>
          <w:sz w:val="18"/>
        </w:rPr>
        <w:t>med utvikling av</w:t>
      </w:r>
      <w:r w:rsidR="00485154">
        <w:rPr>
          <w:rFonts w:asciiTheme="minorHAnsi" w:hAnsiTheme="minorHAnsi"/>
          <w:b/>
          <w:bCs/>
          <w:sz w:val="18"/>
        </w:rPr>
        <w:t xml:space="preserve"> strategier, </w:t>
      </w:r>
      <w:r w:rsidR="00871B09">
        <w:rPr>
          <w:rFonts w:asciiTheme="minorHAnsi" w:hAnsiTheme="minorHAnsi"/>
          <w:b/>
          <w:bCs/>
          <w:sz w:val="18"/>
        </w:rPr>
        <w:t>a</w:t>
      </w:r>
      <w:r w:rsidR="00116FA7">
        <w:rPr>
          <w:rFonts w:asciiTheme="minorHAnsi" w:hAnsiTheme="minorHAnsi"/>
          <w:b/>
          <w:bCs/>
          <w:sz w:val="18"/>
        </w:rPr>
        <w:t xml:space="preserve">kselerere </w:t>
      </w:r>
      <w:r w:rsidR="00485154">
        <w:rPr>
          <w:rFonts w:asciiTheme="minorHAnsi" w:hAnsiTheme="minorHAnsi"/>
          <w:b/>
          <w:bCs/>
          <w:sz w:val="18"/>
        </w:rPr>
        <w:t>strategiske prioriteringer og</w:t>
      </w:r>
      <w:r w:rsidR="00871B09">
        <w:rPr>
          <w:rFonts w:asciiTheme="minorHAnsi" w:hAnsiTheme="minorHAnsi"/>
          <w:b/>
          <w:bCs/>
          <w:sz w:val="18"/>
        </w:rPr>
        <w:t xml:space="preserve"> realisere</w:t>
      </w:r>
      <w:r w:rsidR="00116FA7">
        <w:rPr>
          <w:rFonts w:asciiTheme="minorHAnsi" w:hAnsiTheme="minorHAnsi"/>
          <w:b/>
          <w:bCs/>
          <w:sz w:val="18"/>
        </w:rPr>
        <w:t xml:space="preserve"> digital transformasjon</w:t>
      </w:r>
      <w:r w:rsidR="00871B09">
        <w:rPr>
          <w:rFonts w:asciiTheme="minorHAnsi" w:hAnsiTheme="minorHAnsi"/>
          <w:b/>
          <w:bCs/>
          <w:sz w:val="18"/>
        </w:rPr>
        <w:t>,</w:t>
      </w:r>
      <w:r w:rsidR="00871B09" w:rsidRPr="00871B09">
        <w:rPr>
          <w:rFonts w:asciiTheme="minorHAnsi" w:hAnsiTheme="minorHAnsi"/>
          <w:b/>
          <w:bCs/>
          <w:sz w:val="18"/>
        </w:rPr>
        <w:t xml:space="preserve"> </w:t>
      </w:r>
      <w:r w:rsidR="00871B09">
        <w:rPr>
          <w:rFonts w:asciiTheme="minorHAnsi" w:hAnsiTheme="minorHAnsi"/>
          <w:b/>
          <w:bCs/>
          <w:sz w:val="18"/>
        </w:rPr>
        <w:t>for å sikre at kundene forblir relevante og ligger steget foran sine konkurrenter.</w:t>
      </w:r>
      <w:r w:rsidR="00116FA7">
        <w:rPr>
          <w:rFonts w:asciiTheme="minorHAnsi" w:hAnsiTheme="minorHAnsi"/>
          <w:b/>
          <w:bCs/>
          <w:sz w:val="18"/>
        </w:rPr>
        <w:t xml:space="preserve"> </w:t>
      </w:r>
    </w:p>
    <w:p w:rsidR="007C5D48" w:rsidRPr="0023115E" w:rsidRDefault="007C5D48" w:rsidP="007C5D48">
      <w:pPr>
        <w:spacing w:line="312" w:lineRule="auto"/>
        <w:jc w:val="both"/>
        <w:rPr>
          <w:rFonts w:asciiTheme="minorHAnsi" w:hAnsiTheme="minorHAnsi" w:cs="Arial"/>
          <w:b/>
          <w:color w:val="000000"/>
          <w:sz w:val="18"/>
        </w:rPr>
      </w:pPr>
    </w:p>
    <w:p w:rsidR="007C5D48" w:rsidRPr="00967565" w:rsidRDefault="00116FA7" w:rsidP="007C5D48">
      <w:pPr>
        <w:pStyle w:val="NormalWeb"/>
        <w:spacing w:before="0" w:beforeAutospacing="0" w:after="0" w:afterAutospacing="0" w:line="312" w:lineRule="auto"/>
        <w:jc w:val="both"/>
        <w:rPr>
          <w:rFonts w:asciiTheme="minorHAnsi" w:hAnsiTheme="minorHAnsi"/>
          <w:bCs/>
          <w:sz w:val="18"/>
          <w:szCs w:val="20"/>
        </w:rPr>
      </w:pPr>
      <w:r>
        <w:rPr>
          <w:rFonts w:asciiTheme="minorHAnsi" w:hAnsiTheme="minorHAnsi"/>
          <w:bCs/>
          <w:sz w:val="18"/>
          <w:szCs w:val="20"/>
        </w:rPr>
        <w:t>Lanseringen</w:t>
      </w:r>
      <w:r w:rsidR="007C5D48">
        <w:rPr>
          <w:rFonts w:asciiTheme="minorHAnsi" w:hAnsiTheme="minorHAnsi"/>
          <w:bCs/>
          <w:sz w:val="18"/>
          <w:szCs w:val="20"/>
        </w:rPr>
        <w:t xml:space="preserve"> av Capg</w:t>
      </w:r>
      <w:r>
        <w:rPr>
          <w:rFonts w:asciiTheme="minorHAnsi" w:hAnsiTheme="minorHAnsi"/>
          <w:bCs/>
          <w:sz w:val="18"/>
          <w:szCs w:val="20"/>
        </w:rPr>
        <w:t xml:space="preserve">emini </w:t>
      </w:r>
      <w:proofErr w:type="spellStart"/>
      <w:r>
        <w:rPr>
          <w:rFonts w:asciiTheme="minorHAnsi" w:hAnsiTheme="minorHAnsi"/>
          <w:bCs/>
          <w:sz w:val="18"/>
          <w:szCs w:val="20"/>
        </w:rPr>
        <w:t>Invent</w:t>
      </w:r>
      <w:proofErr w:type="spellEnd"/>
      <w:r>
        <w:rPr>
          <w:rFonts w:asciiTheme="minorHAnsi" w:hAnsiTheme="minorHAnsi"/>
          <w:bCs/>
          <w:sz w:val="18"/>
          <w:szCs w:val="20"/>
        </w:rPr>
        <w:t xml:space="preserve"> møter kundenes behov fo</w:t>
      </w:r>
      <w:r w:rsidR="007C5D48">
        <w:rPr>
          <w:rFonts w:asciiTheme="minorHAnsi" w:hAnsiTheme="minorHAnsi"/>
          <w:bCs/>
          <w:sz w:val="18"/>
          <w:szCs w:val="20"/>
        </w:rPr>
        <w:t>r å svare på det komplekse spørsmålet</w:t>
      </w:r>
      <w:r w:rsidR="00D95CDA">
        <w:rPr>
          <w:rFonts w:asciiTheme="minorHAnsi" w:hAnsiTheme="minorHAnsi"/>
          <w:bCs/>
          <w:sz w:val="18"/>
          <w:szCs w:val="20"/>
        </w:rPr>
        <w:t>;</w:t>
      </w:r>
      <w:r w:rsidR="007C5D48">
        <w:rPr>
          <w:rFonts w:asciiTheme="minorHAnsi" w:hAnsiTheme="minorHAnsi"/>
          <w:bCs/>
          <w:sz w:val="18"/>
          <w:szCs w:val="20"/>
        </w:rPr>
        <w:t xml:space="preserve"> "Hva er det neste?" når det gjelder deres</w:t>
      </w:r>
      <w:r w:rsidR="00AB33D3">
        <w:rPr>
          <w:rFonts w:asciiTheme="minorHAnsi" w:hAnsiTheme="minorHAnsi"/>
          <w:bCs/>
          <w:sz w:val="18"/>
          <w:szCs w:val="20"/>
        </w:rPr>
        <w:t xml:space="preserve"> virksomhet, </w:t>
      </w:r>
      <w:r w:rsidR="007C5D48">
        <w:rPr>
          <w:rFonts w:asciiTheme="minorHAnsi" w:hAnsiTheme="minorHAnsi"/>
          <w:bCs/>
          <w:sz w:val="18"/>
          <w:szCs w:val="20"/>
        </w:rPr>
        <w:t xml:space="preserve">digitale </w:t>
      </w:r>
      <w:r w:rsidR="00AB33D3">
        <w:rPr>
          <w:rFonts w:asciiTheme="minorHAnsi" w:hAnsiTheme="minorHAnsi"/>
          <w:bCs/>
          <w:sz w:val="18"/>
          <w:szCs w:val="20"/>
        </w:rPr>
        <w:t>utvikling og endringsreise</w:t>
      </w:r>
      <w:r w:rsidR="007C5D48">
        <w:rPr>
          <w:rFonts w:asciiTheme="minorHAnsi" w:hAnsiTheme="minorHAnsi"/>
          <w:bCs/>
          <w:sz w:val="18"/>
          <w:szCs w:val="20"/>
        </w:rPr>
        <w:t>. Uansett om det er administrerende direktører som vurderer</w:t>
      </w:r>
      <w:r>
        <w:rPr>
          <w:rFonts w:asciiTheme="minorHAnsi" w:hAnsiTheme="minorHAnsi"/>
          <w:bCs/>
          <w:sz w:val="18"/>
          <w:szCs w:val="20"/>
        </w:rPr>
        <w:t xml:space="preserve"> levedyktigheten av et marked</w:t>
      </w:r>
      <w:r w:rsidR="007C5D48">
        <w:rPr>
          <w:rFonts w:asciiTheme="minorHAnsi" w:hAnsiTheme="minorHAnsi"/>
          <w:bCs/>
          <w:sz w:val="18"/>
          <w:szCs w:val="20"/>
        </w:rPr>
        <w:t>, markedsdirektører som ser på nye måter å engasjere kundene på</w:t>
      </w:r>
      <w:r w:rsidR="00005DE9">
        <w:rPr>
          <w:rFonts w:asciiTheme="minorHAnsi" w:hAnsiTheme="minorHAnsi"/>
          <w:bCs/>
          <w:sz w:val="18"/>
          <w:szCs w:val="20"/>
        </w:rPr>
        <w:t>,</w:t>
      </w:r>
      <w:r w:rsidR="007C5D48">
        <w:rPr>
          <w:rFonts w:asciiTheme="minorHAnsi" w:hAnsiTheme="minorHAnsi"/>
          <w:bCs/>
          <w:sz w:val="18"/>
          <w:szCs w:val="20"/>
        </w:rPr>
        <w:t xml:space="preserve"> eller IT-direktører som ønsker å optimalisere </w:t>
      </w:r>
      <w:r w:rsidR="0080021C">
        <w:rPr>
          <w:rFonts w:asciiTheme="minorHAnsi" w:hAnsiTheme="minorHAnsi"/>
          <w:bCs/>
          <w:sz w:val="18"/>
          <w:szCs w:val="20"/>
        </w:rPr>
        <w:t>IT-porteføljen for å kunne levere de digitale løsningene</w:t>
      </w:r>
      <w:r w:rsidR="003F5790">
        <w:rPr>
          <w:rFonts w:asciiTheme="minorHAnsi" w:hAnsiTheme="minorHAnsi"/>
          <w:bCs/>
          <w:sz w:val="18"/>
          <w:szCs w:val="20"/>
        </w:rPr>
        <w:t xml:space="preserve">. </w:t>
      </w:r>
      <w:r w:rsidR="007C5D48">
        <w:rPr>
          <w:rFonts w:asciiTheme="minorHAnsi" w:hAnsiTheme="minorHAnsi"/>
          <w:bCs/>
          <w:sz w:val="18"/>
          <w:szCs w:val="20"/>
        </w:rPr>
        <w:t xml:space="preserve"> Capgemini </w:t>
      </w:r>
      <w:proofErr w:type="spellStart"/>
      <w:r w:rsidR="007C5D48">
        <w:rPr>
          <w:rFonts w:asciiTheme="minorHAnsi" w:hAnsiTheme="minorHAnsi"/>
          <w:bCs/>
          <w:sz w:val="18"/>
          <w:szCs w:val="20"/>
        </w:rPr>
        <w:t>Invent</w:t>
      </w:r>
      <w:proofErr w:type="spellEnd"/>
      <w:r w:rsidR="007C5D48">
        <w:rPr>
          <w:rFonts w:asciiTheme="minorHAnsi" w:hAnsiTheme="minorHAnsi"/>
          <w:bCs/>
          <w:sz w:val="18"/>
          <w:szCs w:val="20"/>
        </w:rPr>
        <w:t xml:space="preserve"> </w:t>
      </w:r>
      <w:r w:rsidR="003F5790">
        <w:rPr>
          <w:rFonts w:asciiTheme="minorHAnsi" w:hAnsiTheme="minorHAnsi"/>
          <w:bCs/>
          <w:sz w:val="18"/>
          <w:szCs w:val="20"/>
        </w:rPr>
        <w:t xml:space="preserve">har </w:t>
      </w:r>
      <w:r w:rsidR="007C5D48">
        <w:rPr>
          <w:rFonts w:asciiTheme="minorHAnsi" w:hAnsiTheme="minorHAnsi"/>
          <w:bCs/>
          <w:sz w:val="18"/>
          <w:szCs w:val="20"/>
        </w:rPr>
        <w:t xml:space="preserve">som mål </w:t>
      </w:r>
      <w:r>
        <w:rPr>
          <w:rFonts w:asciiTheme="minorHAnsi" w:hAnsiTheme="minorHAnsi"/>
          <w:bCs/>
          <w:sz w:val="18"/>
          <w:szCs w:val="20"/>
        </w:rPr>
        <w:t xml:space="preserve">å gi kundene en helhetlig </w:t>
      </w:r>
      <w:r w:rsidR="007C5D48">
        <w:rPr>
          <w:rFonts w:asciiTheme="minorHAnsi" w:hAnsiTheme="minorHAnsi"/>
          <w:bCs/>
          <w:sz w:val="18"/>
          <w:szCs w:val="20"/>
        </w:rPr>
        <w:t>tilnærm</w:t>
      </w:r>
      <w:r>
        <w:rPr>
          <w:rFonts w:asciiTheme="minorHAnsi" w:hAnsiTheme="minorHAnsi"/>
          <w:bCs/>
          <w:sz w:val="18"/>
          <w:szCs w:val="20"/>
        </w:rPr>
        <w:t xml:space="preserve">ing for å løse </w:t>
      </w:r>
      <w:r w:rsidR="0080021C">
        <w:rPr>
          <w:rFonts w:asciiTheme="minorHAnsi" w:hAnsiTheme="minorHAnsi"/>
          <w:bCs/>
          <w:sz w:val="18"/>
          <w:szCs w:val="20"/>
        </w:rPr>
        <w:t>denn</w:t>
      </w:r>
      <w:r w:rsidR="00AB33D3">
        <w:rPr>
          <w:rFonts w:asciiTheme="minorHAnsi" w:hAnsiTheme="minorHAnsi"/>
          <w:bCs/>
          <w:sz w:val="18"/>
          <w:szCs w:val="20"/>
        </w:rPr>
        <w:t>e</w:t>
      </w:r>
      <w:r w:rsidR="0080021C">
        <w:rPr>
          <w:rFonts w:asciiTheme="minorHAnsi" w:hAnsiTheme="minorHAnsi"/>
          <w:bCs/>
          <w:sz w:val="18"/>
          <w:szCs w:val="20"/>
        </w:rPr>
        <w:t xml:space="preserve"> type </w:t>
      </w:r>
      <w:r>
        <w:rPr>
          <w:rFonts w:asciiTheme="minorHAnsi" w:hAnsiTheme="minorHAnsi"/>
          <w:bCs/>
          <w:sz w:val="18"/>
          <w:szCs w:val="20"/>
        </w:rPr>
        <w:t>utfordringer.</w:t>
      </w:r>
    </w:p>
    <w:p w:rsidR="007C5D48" w:rsidRPr="0023115E" w:rsidRDefault="007C5D48" w:rsidP="007C5D48">
      <w:pPr>
        <w:pStyle w:val="NormalWeb"/>
        <w:spacing w:before="0" w:beforeAutospacing="0" w:after="0" w:afterAutospacing="0" w:line="312" w:lineRule="auto"/>
        <w:jc w:val="both"/>
        <w:rPr>
          <w:rFonts w:asciiTheme="minorHAnsi" w:hAnsiTheme="minorHAnsi" w:cs="Arial"/>
          <w:color w:val="000000"/>
          <w:sz w:val="18"/>
          <w:szCs w:val="20"/>
        </w:rPr>
      </w:pPr>
    </w:p>
    <w:p w:rsidR="0074231A" w:rsidRPr="00FB7540" w:rsidRDefault="00820EB2" w:rsidP="0074231A">
      <w:pPr>
        <w:pStyle w:val="ListParagraph"/>
        <w:spacing w:line="312" w:lineRule="auto"/>
        <w:ind w:left="0"/>
        <w:contextualSpacing w:val="0"/>
        <w:jc w:val="both"/>
        <w:rPr>
          <w:rFonts w:asciiTheme="minorHAnsi" w:hAnsiTheme="minorHAnsi" w:cs="Arial"/>
          <w:i/>
          <w:sz w:val="18"/>
          <w:szCs w:val="20"/>
        </w:rPr>
      </w:pPr>
      <w:r>
        <w:rPr>
          <w:rFonts w:asciiTheme="minorHAnsi" w:hAnsiTheme="minorHAnsi"/>
          <w:i/>
          <w:sz w:val="18"/>
          <w:szCs w:val="20"/>
        </w:rPr>
        <w:t>"H</w:t>
      </w:r>
      <w:r w:rsidR="0074231A">
        <w:rPr>
          <w:rFonts w:asciiTheme="minorHAnsi" w:hAnsiTheme="minorHAnsi"/>
          <w:i/>
          <w:sz w:val="18"/>
          <w:szCs w:val="20"/>
        </w:rPr>
        <w:t>va som blir det neste</w:t>
      </w:r>
      <w:r w:rsidR="00005DE9">
        <w:rPr>
          <w:rFonts w:asciiTheme="minorHAnsi" w:hAnsiTheme="minorHAnsi"/>
          <w:i/>
          <w:sz w:val="18"/>
          <w:szCs w:val="20"/>
        </w:rPr>
        <w:t>,</w:t>
      </w:r>
      <w:r w:rsidR="0074231A">
        <w:rPr>
          <w:rFonts w:asciiTheme="minorHAnsi" w:hAnsiTheme="minorHAnsi"/>
          <w:i/>
          <w:sz w:val="18"/>
          <w:szCs w:val="20"/>
        </w:rPr>
        <w:t xml:space="preserve"> </w:t>
      </w:r>
      <w:r w:rsidR="003F5790">
        <w:rPr>
          <w:rFonts w:asciiTheme="minorHAnsi" w:hAnsiTheme="minorHAnsi"/>
          <w:i/>
          <w:sz w:val="18"/>
          <w:szCs w:val="20"/>
        </w:rPr>
        <w:t>er et s</w:t>
      </w:r>
      <w:r w:rsidR="0074231A">
        <w:rPr>
          <w:rFonts w:asciiTheme="minorHAnsi" w:hAnsiTheme="minorHAnsi"/>
          <w:i/>
          <w:sz w:val="18"/>
          <w:szCs w:val="20"/>
        </w:rPr>
        <w:t>pørsmål som er vanskelig å svare på</w:t>
      </w:r>
      <w:r w:rsidR="00005DE9">
        <w:rPr>
          <w:rFonts w:asciiTheme="minorHAnsi" w:hAnsiTheme="minorHAnsi"/>
          <w:i/>
          <w:sz w:val="18"/>
          <w:szCs w:val="20"/>
        </w:rPr>
        <w:t>,</w:t>
      </w:r>
      <w:r w:rsidR="0074231A">
        <w:rPr>
          <w:rFonts w:asciiTheme="minorHAnsi" w:hAnsiTheme="minorHAnsi"/>
          <w:i/>
          <w:sz w:val="18"/>
          <w:szCs w:val="20"/>
        </w:rPr>
        <w:t xml:space="preserve"> og enda vanskeliger</w:t>
      </w:r>
      <w:r>
        <w:rPr>
          <w:rFonts w:asciiTheme="minorHAnsi" w:hAnsiTheme="minorHAnsi"/>
          <w:i/>
          <w:sz w:val="18"/>
          <w:szCs w:val="20"/>
        </w:rPr>
        <w:t>e å realisere. Ledende virksomheter må være åpne for</w:t>
      </w:r>
      <w:r w:rsidR="003F5790">
        <w:rPr>
          <w:rFonts w:asciiTheme="minorHAnsi" w:hAnsiTheme="minorHAnsi"/>
          <w:i/>
          <w:sz w:val="18"/>
          <w:szCs w:val="20"/>
        </w:rPr>
        <w:t xml:space="preserve"> nye</w:t>
      </w:r>
      <w:r>
        <w:rPr>
          <w:rFonts w:asciiTheme="minorHAnsi" w:hAnsiTheme="minorHAnsi"/>
          <w:i/>
          <w:sz w:val="18"/>
          <w:szCs w:val="20"/>
        </w:rPr>
        <w:t xml:space="preserve"> ideer og </w:t>
      </w:r>
      <w:r w:rsidR="006F3A23">
        <w:rPr>
          <w:rFonts w:asciiTheme="minorHAnsi" w:hAnsiTheme="minorHAnsi"/>
          <w:i/>
          <w:sz w:val="18"/>
          <w:szCs w:val="20"/>
        </w:rPr>
        <w:t>å revurdere</w:t>
      </w:r>
      <w:r>
        <w:rPr>
          <w:rFonts w:asciiTheme="minorHAnsi" w:hAnsiTheme="minorHAnsi"/>
          <w:i/>
          <w:sz w:val="18"/>
          <w:szCs w:val="20"/>
        </w:rPr>
        <w:t xml:space="preserve"> </w:t>
      </w:r>
      <w:r w:rsidR="0080021C">
        <w:rPr>
          <w:rFonts w:asciiTheme="minorHAnsi" w:hAnsiTheme="minorHAnsi"/>
          <w:i/>
          <w:sz w:val="18"/>
          <w:szCs w:val="20"/>
        </w:rPr>
        <w:t>hele</w:t>
      </w:r>
      <w:r>
        <w:rPr>
          <w:rFonts w:asciiTheme="minorHAnsi" w:hAnsiTheme="minorHAnsi"/>
          <w:i/>
          <w:sz w:val="18"/>
          <w:szCs w:val="20"/>
        </w:rPr>
        <w:t xml:space="preserve"> sin</w:t>
      </w:r>
      <w:r w:rsidR="0080021C">
        <w:rPr>
          <w:rFonts w:asciiTheme="minorHAnsi" w:hAnsiTheme="minorHAnsi"/>
          <w:i/>
          <w:sz w:val="18"/>
          <w:szCs w:val="20"/>
        </w:rPr>
        <w:t xml:space="preserve"> virksomhet</w:t>
      </w:r>
      <w:r w:rsidR="0074231A">
        <w:rPr>
          <w:rFonts w:asciiTheme="minorHAnsi" w:hAnsiTheme="minorHAnsi"/>
          <w:i/>
          <w:sz w:val="18"/>
          <w:szCs w:val="20"/>
        </w:rPr>
        <w:t xml:space="preserve"> for å finne nye</w:t>
      </w:r>
      <w:r w:rsidR="003F5790">
        <w:rPr>
          <w:rFonts w:asciiTheme="minorHAnsi" w:hAnsiTheme="minorHAnsi"/>
          <w:i/>
          <w:sz w:val="18"/>
          <w:szCs w:val="20"/>
        </w:rPr>
        <w:t xml:space="preserve"> inntekts</w:t>
      </w:r>
      <w:r>
        <w:rPr>
          <w:rFonts w:asciiTheme="minorHAnsi" w:hAnsiTheme="minorHAnsi"/>
          <w:i/>
          <w:sz w:val="18"/>
          <w:szCs w:val="20"/>
        </w:rPr>
        <w:t xml:space="preserve">kilder </w:t>
      </w:r>
      <w:r w:rsidR="0074231A">
        <w:rPr>
          <w:rFonts w:asciiTheme="minorHAnsi" w:hAnsiTheme="minorHAnsi"/>
          <w:i/>
          <w:sz w:val="18"/>
          <w:szCs w:val="20"/>
        </w:rPr>
        <w:t>og sikre overlevelse</w:t>
      </w:r>
      <w:r w:rsidR="0080021C">
        <w:rPr>
          <w:rFonts w:asciiTheme="minorHAnsi" w:hAnsiTheme="minorHAnsi"/>
          <w:sz w:val="18"/>
          <w:szCs w:val="20"/>
        </w:rPr>
        <w:t>, sier Karl Thomas Reinertsen</w:t>
      </w:r>
      <w:r>
        <w:rPr>
          <w:rFonts w:asciiTheme="minorHAnsi" w:hAnsiTheme="minorHAnsi"/>
          <w:sz w:val="18"/>
          <w:szCs w:val="20"/>
        </w:rPr>
        <w:t xml:space="preserve">, </w:t>
      </w:r>
      <w:proofErr w:type="spellStart"/>
      <w:r w:rsidR="0080021C">
        <w:rPr>
          <w:rFonts w:asciiTheme="minorHAnsi" w:hAnsiTheme="minorHAnsi"/>
          <w:sz w:val="18"/>
          <w:szCs w:val="20"/>
        </w:rPr>
        <w:t>Managing</w:t>
      </w:r>
      <w:proofErr w:type="spellEnd"/>
      <w:r w:rsidR="0080021C">
        <w:rPr>
          <w:rFonts w:asciiTheme="minorHAnsi" w:hAnsiTheme="minorHAnsi"/>
          <w:sz w:val="18"/>
          <w:szCs w:val="20"/>
        </w:rPr>
        <w:t xml:space="preserve"> </w:t>
      </w:r>
      <w:proofErr w:type="spellStart"/>
      <w:r w:rsidR="0080021C">
        <w:rPr>
          <w:rFonts w:asciiTheme="minorHAnsi" w:hAnsiTheme="minorHAnsi"/>
          <w:sz w:val="18"/>
          <w:szCs w:val="20"/>
        </w:rPr>
        <w:t>Director</w:t>
      </w:r>
      <w:proofErr w:type="spellEnd"/>
      <w:r w:rsidR="0074231A">
        <w:rPr>
          <w:rFonts w:asciiTheme="minorHAnsi" w:hAnsiTheme="minorHAnsi"/>
          <w:sz w:val="18"/>
          <w:szCs w:val="20"/>
        </w:rPr>
        <w:t xml:space="preserve"> </w:t>
      </w:r>
      <w:r w:rsidR="0089119E">
        <w:rPr>
          <w:rFonts w:asciiTheme="minorHAnsi" w:hAnsiTheme="minorHAnsi"/>
          <w:sz w:val="18"/>
          <w:szCs w:val="20"/>
        </w:rPr>
        <w:t>for</w:t>
      </w:r>
      <w:r w:rsidR="0074231A">
        <w:rPr>
          <w:rFonts w:asciiTheme="minorHAnsi" w:hAnsiTheme="minorHAnsi"/>
          <w:sz w:val="18"/>
          <w:szCs w:val="20"/>
        </w:rPr>
        <w:t xml:space="preserve"> Capgemini </w:t>
      </w:r>
      <w:proofErr w:type="spellStart"/>
      <w:r w:rsidR="0074231A">
        <w:rPr>
          <w:rFonts w:asciiTheme="minorHAnsi" w:hAnsiTheme="minorHAnsi"/>
          <w:sz w:val="18"/>
          <w:szCs w:val="20"/>
        </w:rPr>
        <w:t>Invent</w:t>
      </w:r>
      <w:proofErr w:type="spellEnd"/>
      <w:r w:rsidR="0089119E">
        <w:rPr>
          <w:rFonts w:asciiTheme="minorHAnsi" w:hAnsiTheme="minorHAnsi"/>
          <w:sz w:val="18"/>
          <w:szCs w:val="20"/>
        </w:rPr>
        <w:t xml:space="preserve"> i Norge</w:t>
      </w:r>
      <w:r w:rsidR="0074231A">
        <w:rPr>
          <w:rFonts w:asciiTheme="minorHAnsi" w:hAnsiTheme="minorHAnsi"/>
          <w:sz w:val="18"/>
          <w:szCs w:val="20"/>
        </w:rPr>
        <w:t>.</w:t>
      </w:r>
      <w:r w:rsidR="0074231A">
        <w:rPr>
          <w:rFonts w:asciiTheme="minorHAnsi" w:hAnsiTheme="minorHAnsi"/>
          <w:i/>
          <w:sz w:val="18"/>
          <w:szCs w:val="20"/>
        </w:rPr>
        <w:t xml:space="preserve"> "Capgemini </w:t>
      </w:r>
      <w:proofErr w:type="spellStart"/>
      <w:r w:rsidR="0074231A">
        <w:rPr>
          <w:rFonts w:asciiTheme="minorHAnsi" w:hAnsiTheme="minorHAnsi"/>
          <w:i/>
          <w:sz w:val="18"/>
          <w:szCs w:val="20"/>
        </w:rPr>
        <w:t>Invent</w:t>
      </w:r>
      <w:proofErr w:type="spellEnd"/>
      <w:r w:rsidR="0074231A">
        <w:rPr>
          <w:rFonts w:asciiTheme="minorHAnsi" w:hAnsiTheme="minorHAnsi"/>
          <w:i/>
          <w:sz w:val="18"/>
          <w:szCs w:val="20"/>
        </w:rPr>
        <w:t xml:space="preserve"> tilbyr en ny modell for </w:t>
      </w:r>
      <w:r>
        <w:rPr>
          <w:rFonts w:asciiTheme="minorHAnsi" w:hAnsiTheme="minorHAnsi"/>
          <w:i/>
          <w:sz w:val="18"/>
          <w:szCs w:val="20"/>
        </w:rPr>
        <w:t>digital transformasjon, som bringer bransje</w:t>
      </w:r>
      <w:r w:rsidR="0074231A">
        <w:rPr>
          <w:rFonts w:asciiTheme="minorHAnsi" w:hAnsiTheme="minorHAnsi"/>
          <w:i/>
          <w:sz w:val="18"/>
          <w:szCs w:val="20"/>
        </w:rPr>
        <w:t>kompetans</w:t>
      </w:r>
      <w:r>
        <w:rPr>
          <w:rFonts w:asciiTheme="minorHAnsi" w:hAnsiTheme="minorHAnsi"/>
          <w:i/>
          <w:sz w:val="18"/>
          <w:szCs w:val="20"/>
        </w:rPr>
        <w:t>e sammen med et bredt spekter</w:t>
      </w:r>
      <w:r w:rsidR="0074231A">
        <w:rPr>
          <w:rFonts w:asciiTheme="minorHAnsi" w:hAnsiTheme="minorHAnsi"/>
          <w:i/>
          <w:sz w:val="18"/>
          <w:szCs w:val="20"/>
        </w:rPr>
        <w:t xml:space="preserve"> av</w:t>
      </w:r>
      <w:r>
        <w:rPr>
          <w:rFonts w:asciiTheme="minorHAnsi" w:hAnsiTheme="minorHAnsi"/>
          <w:i/>
          <w:sz w:val="18"/>
          <w:szCs w:val="20"/>
        </w:rPr>
        <w:t xml:space="preserve"> fag</w:t>
      </w:r>
      <w:r w:rsidR="0080021C">
        <w:rPr>
          <w:rFonts w:asciiTheme="minorHAnsi" w:hAnsiTheme="minorHAnsi"/>
          <w:i/>
          <w:sz w:val="18"/>
          <w:szCs w:val="20"/>
        </w:rPr>
        <w:t>ekspertise</w:t>
      </w:r>
      <w:r w:rsidR="009C51DB">
        <w:rPr>
          <w:rFonts w:asciiTheme="minorHAnsi" w:hAnsiTheme="minorHAnsi"/>
          <w:i/>
          <w:sz w:val="18"/>
          <w:szCs w:val="20"/>
        </w:rPr>
        <w:t xml:space="preserve"> innen s</w:t>
      </w:r>
      <w:r w:rsidR="0074231A">
        <w:rPr>
          <w:rFonts w:asciiTheme="minorHAnsi" w:hAnsiTheme="minorHAnsi"/>
          <w:i/>
          <w:sz w:val="18"/>
          <w:szCs w:val="20"/>
        </w:rPr>
        <w:t>trateg</w:t>
      </w:r>
      <w:r w:rsidR="0080021C">
        <w:rPr>
          <w:rFonts w:asciiTheme="minorHAnsi" w:hAnsiTheme="minorHAnsi"/>
          <w:i/>
          <w:sz w:val="18"/>
          <w:szCs w:val="20"/>
        </w:rPr>
        <w:t>i,</w:t>
      </w:r>
      <w:r w:rsidR="00914FC4">
        <w:rPr>
          <w:rFonts w:asciiTheme="minorHAnsi" w:hAnsiTheme="minorHAnsi"/>
          <w:i/>
          <w:sz w:val="18"/>
          <w:szCs w:val="20"/>
        </w:rPr>
        <w:t xml:space="preserve"> innovasjon,</w:t>
      </w:r>
      <w:r w:rsidR="0080021C">
        <w:rPr>
          <w:rFonts w:asciiTheme="minorHAnsi" w:hAnsiTheme="minorHAnsi"/>
          <w:i/>
          <w:sz w:val="18"/>
          <w:szCs w:val="20"/>
        </w:rPr>
        <w:t xml:space="preserve"> forretningsutvikling og strategisk </w:t>
      </w:r>
      <w:r>
        <w:rPr>
          <w:rFonts w:asciiTheme="minorHAnsi" w:hAnsiTheme="minorHAnsi"/>
          <w:i/>
          <w:sz w:val="18"/>
          <w:szCs w:val="20"/>
        </w:rPr>
        <w:t>teknologi</w:t>
      </w:r>
      <w:r w:rsidR="0080021C">
        <w:rPr>
          <w:rFonts w:asciiTheme="minorHAnsi" w:hAnsiTheme="minorHAnsi"/>
          <w:i/>
          <w:sz w:val="18"/>
          <w:szCs w:val="20"/>
        </w:rPr>
        <w:t>kompetanse</w:t>
      </w:r>
      <w:r w:rsidR="006F3A23">
        <w:rPr>
          <w:rFonts w:asciiTheme="minorHAnsi" w:hAnsiTheme="minorHAnsi"/>
          <w:i/>
          <w:sz w:val="18"/>
          <w:szCs w:val="20"/>
        </w:rPr>
        <w:t>,</w:t>
      </w:r>
      <w:r>
        <w:rPr>
          <w:rFonts w:asciiTheme="minorHAnsi" w:hAnsiTheme="minorHAnsi"/>
          <w:i/>
          <w:sz w:val="18"/>
          <w:szCs w:val="20"/>
        </w:rPr>
        <w:t xml:space="preserve"> dataanalyse</w:t>
      </w:r>
      <w:r w:rsidR="0074231A">
        <w:rPr>
          <w:rFonts w:asciiTheme="minorHAnsi" w:hAnsiTheme="minorHAnsi"/>
          <w:i/>
          <w:sz w:val="18"/>
          <w:szCs w:val="20"/>
        </w:rPr>
        <w:t xml:space="preserve"> og kreativ design. Capgemini </w:t>
      </w:r>
      <w:proofErr w:type="spellStart"/>
      <w:r w:rsidR="0074231A">
        <w:rPr>
          <w:rFonts w:asciiTheme="minorHAnsi" w:hAnsiTheme="minorHAnsi"/>
          <w:i/>
          <w:sz w:val="18"/>
          <w:szCs w:val="20"/>
        </w:rPr>
        <w:t>Invent</w:t>
      </w:r>
      <w:proofErr w:type="spellEnd"/>
      <w:r w:rsidR="0074231A">
        <w:rPr>
          <w:rFonts w:asciiTheme="minorHAnsi" w:hAnsiTheme="minorHAnsi"/>
          <w:i/>
          <w:sz w:val="18"/>
          <w:szCs w:val="20"/>
        </w:rPr>
        <w:t xml:space="preserve"> jobber i </w:t>
      </w:r>
      <w:r w:rsidR="00B91CA8">
        <w:rPr>
          <w:rFonts w:asciiTheme="minorHAnsi" w:hAnsiTheme="minorHAnsi"/>
          <w:i/>
          <w:sz w:val="18"/>
          <w:szCs w:val="20"/>
        </w:rPr>
        <w:t>tett</w:t>
      </w:r>
      <w:r w:rsidR="0074231A">
        <w:rPr>
          <w:rFonts w:asciiTheme="minorHAnsi" w:hAnsiTheme="minorHAnsi"/>
          <w:i/>
          <w:sz w:val="18"/>
          <w:szCs w:val="20"/>
        </w:rPr>
        <w:t xml:space="preserve"> samarbeid med kundene</w:t>
      </w:r>
      <w:r w:rsidR="00914FC4">
        <w:rPr>
          <w:rFonts w:asciiTheme="minorHAnsi" w:hAnsiTheme="minorHAnsi"/>
          <w:i/>
          <w:sz w:val="18"/>
          <w:szCs w:val="20"/>
        </w:rPr>
        <w:t xml:space="preserve"> for å skape de</w:t>
      </w:r>
      <w:r>
        <w:rPr>
          <w:rFonts w:asciiTheme="minorHAnsi" w:hAnsiTheme="minorHAnsi"/>
          <w:i/>
          <w:sz w:val="18"/>
          <w:szCs w:val="20"/>
        </w:rPr>
        <w:t xml:space="preserve"> endring</w:t>
      </w:r>
      <w:r w:rsidR="00914FC4">
        <w:rPr>
          <w:rFonts w:asciiTheme="minorHAnsi" w:hAnsiTheme="minorHAnsi"/>
          <w:i/>
          <w:sz w:val="18"/>
          <w:szCs w:val="20"/>
        </w:rPr>
        <w:t>er</w:t>
      </w:r>
      <w:r>
        <w:rPr>
          <w:rFonts w:asciiTheme="minorHAnsi" w:hAnsiTheme="minorHAnsi"/>
          <w:i/>
          <w:sz w:val="18"/>
          <w:szCs w:val="20"/>
        </w:rPr>
        <w:t xml:space="preserve"> som kreves for å</w:t>
      </w:r>
      <w:r w:rsidR="003F5790">
        <w:rPr>
          <w:rFonts w:asciiTheme="minorHAnsi" w:hAnsiTheme="minorHAnsi"/>
          <w:i/>
          <w:sz w:val="18"/>
          <w:szCs w:val="20"/>
        </w:rPr>
        <w:t xml:space="preserve"> sørge for kontinuerlig </w:t>
      </w:r>
      <w:r w:rsidR="0080021C">
        <w:rPr>
          <w:rFonts w:asciiTheme="minorHAnsi" w:hAnsiTheme="minorHAnsi"/>
          <w:i/>
          <w:sz w:val="18"/>
          <w:szCs w:val="20"/>
        </w:rPr>
        <w:t xml:space="preserve">utvikling og </w:t>
      </w:r>
      <w:r w:rsidR="003F5790">
        <w:rPr>
          <w:rFonts w:asciiTheme="minorHAnsi" w:hAnsiTheme="minorHAnsi"/>
          <w:i/>
          <w:sz w:val="18"/>
          <w:szCs w:val="20"/>
        </w:rPr>
        <w:t>vekst.</w:t>
      </w:r>
      <w:r w:rsidR="0074231A">
        <w:rPr>
          <w:rFonts w:asciiTheme="minorHAnsi" w:hAnsiTheme="minorHAnsi"/>
          <w:i/>
          <w:sz w:val="18"/>
          <w:szCs w:val="20"/>
        </w:rPr>
        <w:t>"</w:t>
      </w:r>
    </w:p>
    <w:p w:rsidR="0074231A" w:rsidRDefault="0074231A" w:rsidP="007C5D48">
      <w:pPr>
        <w:spacing w:line="312" w:lineRule="auto"/>
        <w:jc w:val="both"/>
        <w:rPr>
          <w:rFonts w:asciiTheme="minorHAnsi" w:hAnsiTheme="minorHAnsi" w:cs="Arial"/>
          <w:bCs/>
          <w:sz w:val="18"/>
        </w:rPr>
      </w:pPr>
    </w:p>
    <w:p w:rsidR="007D151E" w:rsidRDefault="00820EB2" w:rsidP="007C5D48">
      <w:pPr>
        <w:spacing w:line="312" w:lineRule="auto"/>
        <w:jc w:val="both"/>
        <w:rPr>
          <w:rFonts w:asciiTheme="minorHAnsi" w:hAnsiTheme="minorHAnsi"/>
          <w:sz w:val="18"/>
        </w:rPr>
      </w:pPr>
      <w:r>
        <w:rPr>
          <w:rFonts w:asciiTheme="minorHAnsi" w:hAnsiTheme="minorHAnsi"/>
          <w:bCs/>
          <w:sz w:val="18"/>
        </w:rPr>
        <w:t>I dag er det ikke nok å</w:t>
      </w:r>
      <w:r w:rsidR="00A97188">
        <w:rPr>
          <w:rFonts w:asciiTheme="minorHAnsi" w:hAnsiTheme="minorHAnsi"/>
          <w:bCs/>
          <w:sz w:val="18"/>
        </w:rPr>
        <w:t xml:space="preserve"> gi kundene råd om digital innovasjon og transfo</w:t>
      </w:r>
      <w:r>
        <w:rPr>
          <w:rFonts w:asciiTheme="minorHAnsi" w:hAnsiTheme="minorHAnsi"/>
          <w:bCs/>
          <w:sz w:val="18"/>
        </w:rPr>
        <w:t>rmasjon. De tre</w:t>
      </w:r>
      <w:r w:rsidR="003F5790">
        <w:rPr>
          <w:rFonts w:asciiTheme="minorHAnsi" w:hAnsiTheme="minorHAnsi"/>
          <w:bCs/>
          <w:sz w:val="18"/>
        </w:rPr>
        <w:t xml:space="preserve">nger også bistand med design og utvikling </w:t>
      </w:r>
      <w:r w:rsidR="006F3A23">
        <w:rPr>
          <w:rFonts w:asciiTheme="minorHAnsi" w:hAnsiTheme="minorHAnsi"/>
          <w:bCs/>
          <w:sz w:val="18"/>
        </w:rPr>
        <w:t>samt</w:t>
      </w:r>
      <w:r w:rsidR="003F5790">
        <w:rPr>
          <w:rFonts w:asciiTheme="minorHAnsi" w:hAnsiTheme="minorHAnsi"/>
          <w:bCs/>
          <w:sz w:val="18"/>
        </w:rPr>
        <w:t xml:space="preserve"> overføring av nødvendig</w:t>
      </w:r>
      <w:r>
        <w:rPr>
          <w:rFonts w:asciiTheme="minorHAnsi" w:hAnsiTheme="minorHAnsi"/>
          <w:bCs/>
          <w:sz w:val="18"/>
        </w:rPr>
        <w:t xml:space="preserve"> kompetanse</w:t>
      </w:r>
      <w:r w:rsidR="00A97188">
        <w:rPr>
          <w:rFonts w:asciiTheme="minorHAnsi" w:hAnsiTheme="minorHAnsi"/>
          <w:bCs/>
          <w:sz w:val="18"/>
        </w:rPr>
        <w:t xml:space="preserve"> </w:t>
      </w:r>
      <w:r>
        <w:rPr>
          <w:rFonts w:asciiTheme="minorHAnsi" w:hAnsiTheme="minorHAnsi"/>
          <w:bCs/>
          <w:sz w:val="18"/>
        </w:rPr>
        <w:t xml:space="preserve">for å </w:t>
      </w:r>
      <w:r w:rsidR="00190D21">
        <w:rPr>
          <w:rFonts w:asciiTheme="minorHAnsi" w:hAnsiTheme="minorHAnsi"/>
          <w:bCs/>
          <w:sz w:val="18"/>
        </w:rPr>
        <w:t xml:space="preserve">reposisjonere sin </w:t>
      </w:r>
      <w:r>
        <w:rPr>
          <w:rFonts w:asciiTheme="minorHAnsi" w:hAnsiTheme="minorHAnsi"/>
          <w:bCs/>
          <w:sz w:val="18"/>
        </w:rPr>
        <w:t>virksomhet, enten det handler om helt nye</w:t>
      </w:r>
      <w:r w:rsidR="006F3A23">
        <w:rPr>
          <w:rFonts w:asciiTheme="minorHAnsi" w:hAnsiTheme="minorHAnsi"/>
          <w:bCs/>
          <w:sz w:val="18"/>
        </w:rPr>
        <w:t xml:space="preserve"> strategier</w:t>
      </w:r>
      <w:r>
        <w:rPr>
          <w:rFonts w:asciiTheme="minorHAnsi" w:hAnsiTheme="minorHAnsi"/>
          <w:bCs/>
          <w:sz w:val="18"/>
        </w:rPr>
        <w:t>, produkter</w:t>
      </w:r>
      <w:r w:rsidR="006F3A23">
        <w:rPr>
          <w:rFonts w:asciiTheme="minorHAnsi" w:hAnsiTheme="minorHAnsi"/>
          <w:bCs/>
          <w:sz w:val="18"/>
        </w:rPr>
        <w:t>,</w:t>
      </w:r>
      <w:r w:rsidR="00A97188">
        <w:rPr>
          <w:rFonts w:asciiTheme="minorHAnsi" w:hAnsiTheme="minorHAnsi"/>
          <w:bCs/>
          <w:sz w:val="18"/>
        </w:rPr>
        <w:t xml:space="preserve"> tjenester</w:t>
      </w:r>
      <w:r w:rsidR="006F3A23">
        <w:rPr>
          <w:rFonts w:asciiTheme="minorHAnsi" w:hAnsiTheme="minorHAnsi"/>
          <w:bCs/>
          <w:sz w:val="18"/>
        </w:rPr>
        <w:t xml:space="preserve"> eller prosesser</w:t>
      </w:r>
      <w:r w:rsidR="00A97188">
        <w:rPr>
          <w:rFonts w:asciiTheme="minorHAnsi" w:hAnsiTheme="minorHAnsi"/>
          <w:bCs/>
          <w:sz w:val="18"/>
        </w:rPr>
        <w:t xml:space="preserve">. </w:t>
      </w:r>
      <w:r w:rsidR="007C5D48">
        <w:rPr>
          <w:rFonts w:asciiTheme="minorHAnsi" w:hAnsiTheme="minorHAnsi"/>
          <w:sz w:val="18"/>
        </w:rPr>
        <w:t>Capge</w:t>
      </w:r>
      <w:r>
        <w:rPr>
          <w:rFonts w:asciiTheme="minorHAnsi" w:hAnsiTheme="minorHAnsi"/>
          <w:sz w:val="18"/>
        </w:rPr>
        <w:t xml:space="preserve">mini </w:t>
      </w:r>
      <w:proofErr w:type="spellStart"/>
      <w:r>
        <w:rPr>
          <w:rFonts w:asciiTheme="minorHAnsi" w:hAnsiTheme="minorHAnsi"/>
          <w:sz w:val="18"/>
        </w:rPr>
        <w:t>Invent</w:t>
      </w:r>
      <w:proofErr w:type="spellEnd"/>
      <w:r>
        <w:rPr>
          <w:rFonts w:asciiTheme="minorHAnsi" w:hAnsiTheme="minorHAnsi"/>
          <w:sz w:val="18"/>
        </w:rPr>
        <w:t xml:space="preserve"> kombinerer</w:t>
      </w:r>
      <w:r w:rsidR="007C5D48">
        <w:rPr>
          <w:rFonts w:asciiTheme="minorHAnsi" w:hAnsiTheme="minorHAnsi"/>
          <w:sz w:val="18"/>
        </w:rPr>
        <w:t xml:space="preserve"> </w:t>
      </w:r>
      <w:r w:rsidR="007C5D48">
        <w:rPr>
          <w:rFonts w:asciiTheme="minorHAnsi" w:hAnsiTheme="minorHAnsi"/>
          <w:sz w:val="18"/>
        </w:rPr>
        <w:lastRenderedPageBreak/>
        <w:t>st</w:t>
      </w:r>
      <w:r>
        <w:rPr>
          <w:rFonts w:asciiTheme="minorHAnsi" w:hAnsiTheme="minorHAnsi"/>
          <w:sz w:val="18"/>
        </w:rPr>
        <w:t>rategi, teknologi, dataanalyse og kreativ</w:t>
      </w:r>
      <w:r w:rsidR="007C5D48">
        <w:rPr>
          <w:rFonts w:asciiTheme="minorHAnsi" w:hAnsiTheme="minorHAnsi"/>
          <w:sz w:val="18"/>
        </w:rPr>
        <w:t xml:space="preserve"> design med </w:t>
      </w:r>
      <w:r w:rsidR="00190D21">
        <w:rPr>
          <w:rFonts w:asciiTheme="minorHAnsi" w:hAnsiTheme="minorHAnsi"/>
          <w:sz w:val="18"/>
        </w:rPr>
        <w:t>tung</w:t>
      </w:r>
      <w:r w:rsidR="007C5D48">
        <w:rPr>
          <w:rFonts w:asciiTheme="minorHAnsi" w:hAnsiTheme="minorHAnsi"/>
          <w:sz w:val="18"/>
        </w:rPr>
        <w:t xml:space="preserve"> </w:t>
      </w:r>
      <w:r w:rsidR="003F5790">
        <w:rPr>
          <w:rFonts w:asciiTheme="minorHAnsi" w:hAnsiTheme="minorHAnsi"/>
          <w:sz w:val="18"/>
        </w:rPr>
        <w:t>bransje</w:t>
      </w:r>
      <w:r w:rsidR="007C5D48">
        <w:rPr>
          <w:rFonts w:asciiTheme="minorHAnsi" w:hAnsiTheme="minorHAnsi"/>
          <w:sz w:val="18"/>
        </w:rPr>
        <w:t>kompetanse for å</w:t>
      </w:r>
      <w:r w:rsidR="003F5790">
        <w:rPr>
          <w:rFonts w:asciiTheme="minorHAnsi" w:hAnsiTheme="minorHAnsi"/>
          <w:sz w:val="18"/>
        </w:rPr>
        <w:t xml:space="preserve"> </w:t>
      </w:r>
      <w:r w:rsidR="00190D21">
        <w:rPr>
          <w:rFonts w:asciiTheme="minorHAnsi" w:hAnsiTheme="minorHAnsi"/>
          <w:sz w:val="18"/>
        </w:rPr>
        <w:t>bistå</w:t>
      </w:r>
      <w:r w:rsidR="003F5790">
        <w:rPr>
          <w:rFonts w:asciiTheme="minorHAnsi" w:hAnsiTheme="minorHAnsi"/>
          <w:sz w:val="18"/>
        </w:rPr>
        <w:t xml:space="preserve"> organisasjoner til rask og effektiv transformasjon</w:t>
      </w:r>
      <w:r>
        <w:rPr>
          <w:rFonts w:asciiTheme="minorHAnsi" w:hAnsiTheme="minorHAnsi"/>
          <w:sz w:val="18"/>
        </w:rPr>
        <w:t xml:space="preserve">. </w:t>
      </w:r>
      <w:r w:rsidR="007C5D48">
        <w:rPr>
          <w:rFonts w:asciiTheme="minorHAnsi" w:hAnsiTheme="minorHAnsi"/>
          <w:sz w:val="18"/>
        </w:rPr>
        <w:t xml:space="preserve"> </w:t>
      </w:r>
    </w:p>
    <w:p w:rsidR="007D151E" w:rsidRDefault="007D151E" w:rsidP="007C5D48">
      <w:pPr>
        <w:spacing w:line="312" w:lineRule="auto"/>
        <w:jc w:val="both"/>
        <w:rPr>
          <w:rFonts w:asciiTheme="minorHAnsi" w:hAnsiTheme="minorHAnsi"/>
          <w:sz w:val="18"/>
        </w:rPr>
      </w:pPr>
    </w:p>
    <w:p w:rsidR="007C5D48" w:rsidRDefault="00190D21" w:rsidP="007C5D48">
      <w:pPr>
        <w:spacing w:line="312" w:lineRule="auto"/>
        <w:jc w:val="both"/>
        <w:rPr>
          <w:rFonts w:asciiTheme="minorHAnsi" w:hAnsiTheme="minorHAnsi" w:cs="Arial"/>
          <w:bCs/>
          <w:sz w:val="18"/>
        </w:rPr>
      </w:pPr>
      <w:r>
        <w:rPr>
          <w:rFonts w:asciiTheme="minorHAnsi" w:hAnsiTheme="minorHAnsi"/>
          <w:sz w:val="18"/>
        </w:rPr>
        <w:t xml:space="preserve">Capgemini </w:t>
      </w:r>
      <w:proofErr w:type="spellStart"/>
      <w:r>
        <w:rPr>
          <w:rFonts w:asciiTheme="minorHAnsi" w:hAnsiTheme="minorHAnsi"/>
          <w:sz w:val="18"/>
        </w:rPr>
        <w:t>Invent</w:t>
      </w:r>
      <w:proofErr w:type="spellEnd"/>
      <w:r>
        <w:rPr>
          <w:rFonts w:asciiTheme="minorHAnsi" w:hAnsiTheme="minorHAnsi"/>
          <w:sz w:val="18"/>
        </w:rPr>
        <w:t xml:space="preserve"> vil</w:t>
      </w:r>
      <w:r w:rsidR="007D151E">
        <w:rPr>
          <w:rFonts w:asciiTheme="minorHAnsi" w:hAnsiTheme="minorHAnsi"/>
          <w:sz w:val="18"/>
        </w:rPr>
        <w:t xml:space="preserve"> fokusere på</w:t>
      </w:r>
      <w:r w:rsidR="007D151E">
        <w:rPr>
          <w:rFonts w:asciiTheme="minorHAnsi" w:hAnsiTheme="minorHAnsi"/>
          <w:bCs/>
          <w:sz w:val="18"/>
        </w:rPr>
        <w:t xml:space="preserve"> seks integrerte </w:t>
      </w:r>
      <w:r>
        <w:rPr>
          <w:rFonts w:asciiTheme="minorHAnsi" w:hAnsiTheme="minorHAnsi"/>
          <w:bCs/>
          <w:sz w:val="18"/>
        </w:rPr>
        <w:t>hoved</w:t>
      </w:r>
      <w:r w:rsidR="007D151E">
        <w:rPr>
          <w:rFonts w:asciiTheme="minorHAnsi" w:hAnsiTheme="minorHAnsi"/>
          <w:bCs/>
          <w:sz w:val="18"/>
        </w:rPr>
        <w:t>områder</w:t>
      </w:r>
      <w:r>
        <w:rPr>
          <w:rFonts w:asciiTheme="minorHAnsi" w:hAnsiTheme="minorHAnsi"/>
          <w:bCs/>
          <w:sz w:val="18"/>
        </w:rPr>
        <w:t xml:space="preserve"> i sin tjenesteportefølje</w:t>
      </w:r>
      <w:r w:rsidR="007C5D48">
        <w:rPr>
          <w:rFonts w:asciiTheme="minorHAnsi" w:hAnsiTheme="minorHAnsi"/>
          <w:bCs/>
          <w:sz w:val="18"/>
        </w:rPr>
        <w:t>:</w:t>
      </w:r>
    </w:p>
    <w:p w:rsidR="00EF5937" w:rsidRPr="007C5D48" w:rsidRDefault="00EF5937" w:rsidP="007C5D48">
      <w:pPr>
        <w:spacing w:line="312" w:lineRule="auto"/>
        <w:jc w:val="both"/>
        <w:rPr>
          <w:rFonts w:asciiTheme="minorHAnsi" w:hAnsiTheme="minorHAnsi" w:cs="Arial"/>
          <w:bCs/>
          <w:sz w:val="18"/>
        </w:rPr>
      </w:pPr>
    </w:p>
    <w:p w:rsidR="007C5D48" w:rsidRPr="00572406" w:rsidRDefault="00563467" w:rsidP="00EF5937">
      <w:pPr>
        <w:numPr>
          <w:ilvl w:val="0"/>
          <w:numId w:val="2"/>
        </w:numPr>
        <w:spacing w:line="312" w:lineRule="auto"/>
        <w:jc w:val="both"/>
        <w:rPr>
          <w:rFonts w:asciiTheme="minorHAnsi" w:hAnsiTheme="minorHAnsi"/>
          <w:bCs/>
          <w:sz w:val="18"/>
        </w:rPr>
      </w:pPr>
      <w:r w:rsidRPr="00572406">
        <w:rPr>
          <w:rFonts w:asciiTheme="minorHAnsi" w:hAnsiTheme="minorHAnsi"/>
          <w:b/>
          <w:bCs/>
          <w:sz w:val="18"/>
        </w:rPr>
        <w:t>Innovasjon og strategi</w:t>
      </w:r>
      <w:r w:rsidRPr="00572406">
        <w:rPr>
          <w:rFonts w:asciiTheme="minorHAnsi" w:hAnsiTheme="minorHAnsi"/>
          <w:bCs/>
          <w:sz w:val="18"/>
        </w:rPr>
        <w:t xml:space="preserve"> for å </w:t>
      </w:r>
      <w:r w:rsidR="00C4235E">
        <w:rPr>
          <w:rFonts w:asciiTheme="minorHAnsi" w:hAnsiTheme="minorHAnsi"/>
          <w:bCs/>
          <w:sz w:val="18"/>
        </w:rPr>
        <w:t>identifisere</w:t>
      </w:r>
      <w:r w:rsidRPr="00572406">
        <w:rPr>
          <w:rFonts w:asciiTheme="minorHAnsi" w:hAnsiTheme="minorHAnsi"/>
          <w:bCs/>
          <w:sz w:val="18"/>
        </w:rPr>
        <w:t xml:space="preserve"> </w:t>
      </w:r>
      <w:r w:rsidR="00C4235E">
        <w:rPr>
          <w:rFonts w:asciiTheme="minorHAnsi" w:hAnsiTheme="minorHAnsi"/>
          <w:bCs/>
          <w:sz w:val="18"/>
        </w:rPr>
        <w:t xml:space="preserve">endringer </w:t>
      </w:r>
      <w:r w:rsidR="006F3A23">
        <w:rPr>
          <w:rFonts w:asciiTheme="minorHAnsi" w:hAnsiTheme="minorHAnsi"/>
          <w:bCs/>
          <w:sz w:val="18"/>
        </w:rPr>
        <w:t>i</w:t>
      </w:r>
      <w:r w:rsidR="00C4235E">
        <w:rPr>
          <w:rFonts w:asciiTheme="minorHAnsi" w:hAnsiTheme="minorHAnsi"/>
          <w:bCs/>
          <w:sz w:val="18"/>
        </w:rPr>
        <w:t xml:space="preserve"> og på tvers av tradisjonelle bransjer</w:t>
      </w:r>
      <w:r w:rsidR="007D151E">
        <w:rPr>
          <w:rFonts w:asciiTheme="minorHAnsi" w:hAnsiTheme="minorHAnsi"/>
          <w:bCs/>
          <w:sz w:val="18"/>
        </w:rPr>
        <w:t>,</w:t>
      </w:r>
      <w:r w:rsidR="00C4235E">
        <w:rPr>
          <w:rFonts w:asciiTheme="minorHAnsi" w:hAnsiTheme="minorHAnsi"/>
          <w:bCs/>
          <w:sz w:val="18"/>
        </w:rPr>
        <w:t xml:space="preserve"> og bidra til innovasjon</w:t>
      </w:r>
      <w:r w:rsidR="007D151E">
        <w:rPr>
          <w:rFonts w:asciiTheme="minorHAnsi" w:hAnsiTheme="minorHAnsi"/>
          <w:bCs/>
          <w:sz w:val="18"/>
        </w:rPr>
        <w:t>,</w:t>
      </w:r>
      <w:r w:rsidRPr="00572406">
        <w:rPr>
          <w:rFonts w:asciiTheme="minorHAnsi" w:hAnsiTheme="minorHAnsi"/>
          <w:bCs/>
          <w:sz w:val="18"/>
        </w:rPr>
        <w:t xml:space="preserve"> design og </w:t>
      </w:r>
      <w:r w:rsidR="00C4235E">
        <w:rPr>
          <w:rFonts w:asciiTheme="minorHAnsi" w:hAnsiTheme="minorHAnsi"/>
          <w:bCs/>
          <w:sz w:val="18"/>
        </w:rPr>
        <w:t>utvikling av</w:t>
      </w:r>
      <w:r w:rsidRPr="00572406">
        <w:rPr>
          <w:rFonts w:asciiTheme="minorHAnsi" w:hAnsiTheme="minorHAnsi"/>
          <w:bCs/>
          <w:sz w:val="18"/>
        </w:rPr>
        <w:t xml:space="preserve"> fremtidens </w:t>
      </w:r>
      <w:r w:rsidR="00C4235E" w:rsidRPr="00572406">
        <w:rPr>
          <w:rFonts w:asciiTheme="minorHAnsi" w:hAnsiTheme="minorHAnsi"/>
          <w:bCs/>
          <w:sz w:val="18"/>
        </w:rPr>
        <w:t>forretningsmodeller</w:t>
      </w:r>
      <w:r w:rsidR="00C4235E">
        <w:rPr>
          <w:rFonts w:asciiTheme="minorHAnsi" w:hAnsiTheme="minorHAnsi"/>
          <w:bCs/>
          <w:sz w:val="18"/>
        </w:rPr>
        <w:t>,</w:t>
      </w:r>
      <w:r w:rsidR="00C4235E" w:rsidRPr="00572406">
        <w:rPr>
          <w:rFonts w:asciiTheme="minorHAnsi" w:hAnsiTheme="minorHAnsi"/>
          <w:bCs/>
          <w:sz w:val="18"/>
        </w:rPr>
        <w:t xml:space="preserve"> </w:t>
      </w:r>
      <w:r w:rsidRPr="00572406">
        <w:rPr>
          <w:rFonts w:asciiTheme="minorHAnsi" w:hAnsiTheme="minorHAnsi"/>
          <w:bCs/>
          <w:sz w:val="18"/>
        </w:rPr>
        <w:t>produkter</w:t>
      </w:r>
      <w:r w:rsidR="00C4235E">
        <w:rPr>
          <w:rFonts w:asciiTheme="minorHAnsi" w:hAnsiTheme="minorHAnsi"/>
          <w:bCs/>
          <w:sz w:val="18"/>
        </w:rPr>
        <w:t xml:space="preserve"> og</w:t>
      </w:r>
      <w:r w:rsidRPr="00572406">
        <w:rPr>
          <w:rFonts w:asciiTheme="minorHAnsi" w:hAnsiTheme="minorHAnsi"/>
          <w:bCs/>
          <w:sz w:val="18"/>
        </w:rPr>
        <w:t xml:space="preserve"> tjenester.</w:t>
      </w:r>
    </w:p>
    <w:p w:rsidR="007C5D48" w:rsidRPr="00563467" w:rsidRDefault="00FB5E51" w:rsidP="00EF5937">
      <w:pPr>
        <w:numPr>
          <w:ilvl w:val="0"/>
          <w:numId w:val="2"/>
        </w:numPr>
        <w:spacing w:line="312" w:lineRule="auto"/>
        <w:jc w:val="both"/>
        <w:rPr>
          <w:rFonts w:asciiTheme="minorHAnsi" w:hAnsiTheme="minorHAnsi" w:cs="Arial"/>
          <w:bCs/>
          <w:sz w:val="18"/>
        </w:rPr>
      </w:pPr>
      <w:r>
        <w:rPr>
          <w:rFonts w:asciiTheme="minorHAnsi" w:hAnsiTheme="minorHAnsi"/>
          <w:b/>
          <w:bCs/>
          <w:sz w:val="18"/>
        </w:rPr>
        <w:t>Kunde</w:t>
      </w:r>
      <w:r w:rsidR="00C4235E">
        <w:rPr>
          <w:rFonts w:asciiTheme="minorHAnsi" w:hAnsiTheme="minorHAnsi"/>
          <w:b/>
          <w:bCs/>
          <w:sz w:val="18"/>
        </w:rPr>
        <w:t xml:space="preserve"> og marked</w:t>
      </w:r>
      <w:r>
        <w:rPr>
          <w:rFonts w:asciiTheme="minorHAnsi" w:hAnsiTheme="minorHAnsi"/>
          <w:bCs/>
          <w:sz w:val="18"/>
        </w:rPr>
        <w:t xml:space="preserve"> for å </w:t>
      </w:r>
      <w:r w:rsidR="00C4235E">
        <w:rPr>
          <w:rFonts w:asciiTheme="minorHAnsi" w:hAnsiTheme="minorHAnsi"/>
          <w:bCs/>
          <w:sz w:val="18"/>
        </w:rPr>
        <w:t>støtte</w:t>
      </w:r>
      <w:r>
        <w:rPr>
          <w:rFonts w:asciiTheme="minorHAnsi" w:hAnsiTheme="minorHAnsi"/>
          <w:bCs/>
          <w:sz w:val="18"/>
        </w:rPr>
        <w:t xml:space="preserve"> </w:t>
      </w:r>
      <w:r w:rsidR="000B109C">
        <w:rPr>
          <w:rFonts w:asciiTheme="minorHAnsi" w:hAnsiTheme="minorHAnsi"/>
          <w:bCs/>
          <w:sz w:val="18"/>
        </w:rPr>
        <w:t>virksomheter</w:t>
      </w:r>
      <w:r w:rsidR="009C51DB">
        <w:rPr>
          <w:rFonts w:asciiTheme="minorHAnsi" w:hAnsiTheme="minorHAnsi"/>
          <w:bCs/>
          <w:sz w:val="18"/>
        </w:rPr>
        <w:t xml:space="preserve"> </w:t>
      </w:r>
      <w:r>
        <w:rPr>
          <w:rFonts w:asciiTheme="minorHAnsi" w:hAnsiTheme="minorHAnsi"/>
          <w:bCs/>
          <w:sz w:val="18"/>
        </w:rPr>
        <w:t xml:space="preserve">å </w:t>
      </w:r>
      <w:r w:rsidR="00E433D8">
        <w:rPr>
          <w:rFonts w:asciiTheme="minorHAnsi" w:hAnsiTheme="minorHAnsi"/>
          <w:bCs/>
          <w:sz w:val="18"/>
        </w:rPr>
        <w:t xml:space="preserve">prioritere de riktige kundene, </w:t>
      </w:r>
      <w:r>
        <w:rPr>
          <w:rFonts w:asciiTheme="minorHAnsi" w:hAnsiTheme="minorHAnsi"/>
          <w:bCs/>
          <w:sz w:val="18"/>
        </w:rPr>
        <w:t xml:space="preserve">levere </w:t>
      </w:r>
      <w:r w:rsidR="00E433D8">
        <w:rPr>
          <w:rFonts w:asciiTheme="minorHAnsi" w:hAnsiTheme="minorHAnsi"/>
          <w:bCs/>
          <w:sz w:val="18"/>
        </w:rPr>
        <w:t xml:space="preserve">økt </w:t>
      </w:r>
      <w:r w:rsidR="00C4235E">
        <w:rPr>
          <w:rFonts w:asciiTheme="minorHAnsi" w:hAnsiTheme="minorHAnsi"/>
          <w:bCs/>
          <w:sz w:val="18"/>
        </w:rPr>
        <w:t>kunde</w:t>
      </w:r>
      <w:r>
        <w:rPr>
          <w:rFonts w:asciiTheme="minorHAnsi" w:hAnsiTheme="minorHAnsi"/>
          <w:bCs/>
          <w:sz w:val="18"/>
        </w:rPr>
        <w:t>verdi</w:t>
      </w:r>
      <w:r w:rsidR="009C51DB">
        <w:rPr>
          <w:rFonts w:asciiTheme="minorHAnsi" w:hAnsiTheme="minorHAnsi"/>
          <w:bCs/>
          <w:sz w:val="18"/>
        </w:rPr>
        <w:t xml:space="preserve"> og design av kundeopplevelser.</w:t>
      </w:r>
    </w:p>
    <w:p w:rsidR="00A543D9" w:rsidRPr="00563467" w:rsidRDefault="00A543D9" w:rsidP="00A543D9">
      <w:pPr>
        <w:numPr>
          <w:ilvl w:val="0"/>
          <w:numId w:val="2"/>
        </w:numPr>
        <w:spacing w:line="312" w:lineRule="auto"/>
        <w:jc w:val="both"/>
        <w:rPr>
          <w:rFonts w:asciiTheme="minorHAnsi" w:hAnsiTheme="minorHAnsi" w:cs="Arial"/>
          <w:b/>
          <w:bCs/>
          <w:sz w:val="18"/>
        </w:rPr>
      </w:pPr>
      <w:r>
        <w:rPr>
          <w:rFonts w:asciiTheme="minorHAnsi" w:hAnsiTheme="minorHAnsi"/>
          <w:b/>
          <w:bCs/>
          <w:sz w:val="18"/>
        </w:rPr>
        <w:t xml:space="preserve">Fremtidens teknologi </w:t>
      </w:r>
      <w:r>
        <w:rPr>
          <w:rFonts w:asciiTheme="minorHAnsi" w:hAnsiTheme="minorHAnsi"/>
          <w:bCs/>
          <w:sz w:val="18"/>
        </w:rPr>
        <w:t>fo</w:t>
      </w:r>
      <w:r w:rsidR="00E433D8">
        <w:rPr>
          <w:rFonts w:asciiTheme="minorHAnsi" w:hAnsiTheme="minorHAnsi"/>
          <w:bCs/>
          <w:sz w:val="18"/>
        </w:rPr>
        <w:t>r å sikre at</w:t>
      </w:r>
      <w:r w:rsidR="003F5790">
        <w:rPr>
          <w:rFonts w:asciiTheme="minorHAnsi" w:hAnsiTheme="minorHAnsi"/>
          <w:bCs/>
          <w:sz w:val="18"/>
        </w:rPr>
        <w:t xml:space="preserve"> </w:t>
      </w:r>
      <w:r w:rsidR="006F3A23">
        <w:rPr>
          <w:rFonts w:asciiTheme="minorHAnsi" w:hAnsiTheme="minorHAnsi"/>
          <w:bCs/>
          <w:sz w:val="18"/>
        </w:rPr>
        <w:t>virksomheter</w:t>
      </w:r>
      <w:r w:rsidR="003F5790">
        <w:rPr>
          <w:rFonts w:asciiTheme="minorHAnsi" w:hAnsiTheme="minorHAnsi"/>
          <w:bCs/>
          <w:sz w:val="18"/>
        </w:rPr>
        <w:t xml:space="preserve"> </w:t>
      </w:r>
      <w:r w:rsidR="00E433D8">
        <w:rPr>
          <w:rFonts w:asciiTheme="minorHAnsi" w:hAnsiTheme="minorHAnsi"/>
          <w:bCs/>
          <w:sz w:val="18"/>
        </w:rPr>
        <w:t xml:space="preserve">realiserer </w:t>
      </w:r>
      <w:r w:rsidR="004E5D82">
        <w:rPr>
          <w:rFonts w:asciiTheme="minorHAnsi" w:hAnsiTheme="minorHAnsi"/>
          <w:bCs/>
          <w:sz w:val="18"/>
        </w:rPr>
        <w:t>forretningsmuligheter</w:t>
      </w:r>
      <w:r w:rsidR="00E433D8">
        <w:rPr>
          <w:rFonts w:asciiTheme="minorHAnsi" w:hAnsiTheme="minorHAnsi"/>
          <w:bCs/>
          <w:sz w:val="18"/>
        </w:rPr>
        <w:t xml:space="preserve"> som kan oppnås gjennom </w:t>
      </w:r>
      <w:r w:rsidR="007D151E">
        <w:rPr>
          <w:rFonts w:asciiTheme="minorHAnsi" w:hAnsiTheme="minorHAnsi"/>
          <w:bCs/>
          <w:sz w:val="18"/>
        </w:rPr>
        <w:t>ny</w:t>
      </w:r>
      <w:r w:rsidR="00233206">
        <w:rPr>
          <w:rFonts w:asciiTheme="minorHAnsi" w:hAnsiTheme="minorHAnsi"/>
          <w:bCs/>
          <w:sz w:val="18"/>
        </w:rPr>
        <w:t xml:space="preserve"> </w:t>
      </w:r>
      <w:r w:rsidR="007D151E">
        <w:rPr>
          <w:rFonts w:asciiTheme="minorHAnsi" w:hAnsiTheme="minorHAnsi"/>
          <w:bCs/>
          <w:sz w:val="18"/>
        </w:rPr>
        <w:t>teknologi</w:t>
      </w:r>
      <w:r w:rsidR="00233206">
        <w:rPr>
          <w:rFonts w:asciiTheme="minorHAnsi" w:hAnsiTheme="minorHAnsi"/>
          <w:bCs/>
          <w:sz w:val="18"/>
        </w:rPr>
        <w:t xml:space="preserve"> </w:t>
      </w:r>
      <w:r w:rsidR="00E433D8">
        <w:rPr>
          <w:rFonts w:asciiTheme="minorHAnsi" w:hAnsiTheme="minorHAnsi"/>
          <w:bCs/>
          <w:sz w:val="18"/>
        </w:rPr>
        <w:t>og</w:t>
      </w:r>
      <w:r>
        <w:rPr>
          <w:rFonts w:asciiTheme="minorHAnsi" w:hAnsiTheme="minorHAnsi"/>
          <w:bCs/>
          <w:sz w:val="18"/>
        </w:rPr>
        <w:t xml:space="preserve"> </w:t>
      </w:r>
      <w:r w:rsidR="004E5D82">
        <w:rPr>
          <w:rFonts w:asciiTheme="minorHAnsi" w:hAnsiTheme="minorHAnsi"/>
          <w:bCs/>
          <w:sz w:val="18"/>
        </w:rPr>
        <w:t>velge riktige</w:t>
      </w:r>
      <w:r>
        <w:rPr>
          <w:rFonts w:asciiTheme="minorHAnsi" w:hAnsiTheme="minorHAnsi"/>
          <w:bCs/>
          <w:sz w:val="18"/>
        </w:rPr>
        <w:t xml:space="preserve"> </w:t>
      </w:r>
      <w:r w:rsidR="004E5D82">
        <w:rPr>
          <w:rFonts w:asciiTheme="minorHAnsi" w:hAnsiTheme="minorHAnsi"/>
          <w:bCs/>
          <w:sz w:val="18"/>
        </w:rPr>
        <w:t xml:space="preserve">digitale </w:t>
      </w:r>
      <w:r>
        <w:rPr>
          <w:rFonts w:asciiTheme="minorHAnsi" w:hAnsiTheme="minorHAnsi"/>
          <w:bCs/>
          <w:sz w:val="18"/>
        </w:rPr>
        <w:t>løsninger.</w:t>
      </w:r>
    </w:p>
    <w:p w:rsidR="00563467" w:rsidRPr="00563467" w:rsidRDefault="00E433D8" w:rsidP="00EF5937">
      <w:pPr>
        <w:numPr>
          <w:ilvl w:val="0"/>
          <w:numId w:val="2"/>
        </w:numPr>
        <w:spacing w:line="312" w:lineRule="auto"/>
        <w:jc w:val="both"/>
        <w:rPr>
          <w:rFonts w:asciiTheme="minorHAnsi" w:hAnsiTheme="minorHAnsi" w:cs="Arial"/>
          <w:b/>
          <w:bCs/>
          <w:sz w:val="18"/>
        </w:rPr>
      </w:pPr>
      <w:r>
        <w:rPr>
          <w:rFonts w:asciiTheme="minorHAnsi" w:hAnsiTheme="minorHAnsi"/>
          <w:b/>
          <w:bCs/>
          <w:sz w:val="18"/>
        </w:rPr>
        <w:t xml:space="preserve">Innsiktsdrevet forretningsutvikling </w:t>
      </w:r>
      <w:r>
        <w:rPr>
          <w:rFonts w:asciiTheme="minorHAnsi" w:hAnsiTheme="minorHAnsi"/>
          <w:bCs/>
          <w:sz w:val="18"/>
        </w:rPr>
        <w:t>gjennom</w:t>
      </w:r>
      <w:r w:rsidR="007A7896">
        <w:rPr>
          <w:rFonts w:asciiTheme="minorHAnsi" w:hAnsiTheme="minorHAnsi"/>
          <w:bCs/>
          <w:sz w:val="18"/>
        </w:rPr>
        <w:t xml:space="preserve"> å utnytte avansert dataanalyse, </w:t>
      </w:r>
      <w:r w:rsidR="006F3A23">
        <w:rPr>
          <w:rFonts w:asciiTheme="minorHAnsi" w:hAnsiTheme="minorHAnsi"/>
          <w:bCs/>
          <w:sz w:val="18"/>
        </w:rPr>
        <w:t>kunstig intelligens</w:t>
      </w:r>
      <w:r w:rsidR="007A7896">
        <w:rPr>
          <w:rFonts w:asciiTheme="minorHAnsi" w:hAnsiTheme="minorHAnsi"/>
          <w:bCs/>
          <w:sz w:val="18"/>
        </w:rPr>
        <w:t xml:space="preserve"> og automa</w:t>
      </w:r>
      <w:r>
        <w:rPr>
          <w:rFonts w:asciiTheme="minorHAnsi" w:hAnsiTheme="minorHAnsi"/>
          <w:bCs/>
          <w:sz w:val="18"/>
        </w:rPr>
        <w:t>tisering</w:t>
      </w:r>
      <w:r w:rsidR="007A7896">
        <w:rPr>
          <w:rFonts w:asciiTheme="minorHAnsi" w:hAnsiTheme="minorHAnsi"/>
          <w:bCs/>
          <w:sz w:val="18"/>
        </w:rPr>
        <w:t xml:space="preserve"> </w:t>
      </w:r>
      <w:r w:rsidR="007D151E">
        <w:rPr>
          <w:rFonts w:asciiTheme="minorHAnsi" w:hAnsiTheme="minorHAnsi"/>
          <w:bCs/>
          <w:sz w:val="18"/>
        </w:rPr>
        <w:t>for å</w:t>
      </w:r>
      <w:r w:rsidR="007A7896">
        <w:rPr>
          <w:rFonts w:asciiTheme="minorHAnsi" w:hAnsiTheme="minorHAnsi"/>
          <w:bCs/>
          <w:sz w:val="18"/>
        </w:rPr>
        <w:t xml:space="preserve"> muli</w:t>
      </w:r>
      <w:r w:rsidR="007D151E">
        <w:rPr>
          <w:rFonts w:asciiTheme="minorHAnsi" w:hAnsiTheme="minorHAnsi"/>
          <w:bCs/>
          <w:sz w:val="18"/>
        </w:rPr>
        <w:t>ggjøre beslutninger i realtid</w:t>
      </w:r>
      <w:r>
        <w:rPr>
          <w:rFonts w:asciiTheme="minorHAnsi" w:hAnsiTheme="minorHAnsi"/>
          <w:bCs/>
          <w:sz w:val="18"/>
        </w:rPr>
        <w:t xml:space="preserve"> og effektive prosesser</w:t>
      </w:r>
      <w:r w:rsidR="007A7896">
        <w:rPr>
          <w:rFonts w:asciiTheme="minorHAnsi" w:hAnsiTheme="minorHAnsi"/>
          <w:bCs/>
          <w:sz w:val="18"/>
        </w:rPr>
        <w:t>.</w:t>
      </w:r>
    </w:p>
    <w:p w:rsidR="00563467" w:rsidRPr="00563467" w:rsidRDefault="00E433D8" w:rsidP="00A543D9">
      <w:pPr>
        <w:numPr>
          <w:ilvl w:val="0"/>
          <w:numId w:val="2"/>
        </w:numPr>
        <w:spacing w:line="312" w:lineRule="auto"/>
        <w:jc w:val="both"/>
        <w:rPr>
          <w:rFonts w:asciiTheme="minorHAnsi" w:hAnsiTheme="minorHAnsi" w:cs="Arial"/>
          <w:b/>
          <w:bCs/>
          <w:sz w:val="18"/>
        </w:rPr>
      </w:pPr>
      <w:r>
        <w:rPr>
          <w:rFonts w:asciiTheme="minorHAnsi" w:hAnsiTheme="minorHAnsi"/>
          <w:b/>
          <w:bCs/>
          <w:sz w:val="18"/>
        </w:rPr>
        <w:t>Optimalisering av driftsmodeller</w:t>
      </w:r>
      <w:r w:rsidR="00563467">
        <w:rPr>
          <w:rFonts w:asciiTheme="minorHAnsi" w:hAnsiTheme="minorHAnsi"/>
          <w:bCs/>
          <w:sz w:val="18"/>
        </w:rPr>
        <w:t xml:space="preserve"> for å bidra til å skape s</w:t>
      </w:r>
      <w:r w:rsidR="007D151E">
        <w:rPr>
          <w:rFonts w:asciiTheme="minorHAnsi" w:hAnsiTheme="minorHAnsi"/>
          <w:bCs/>
          <w:sz w:val="18"/>
        </w:rPr>
        <w:t xml:space="preserve">martere </w:t>
      </w:r>
      <w:r w:rsidR="006F3A23">
        <w:rPr>
          <w:rFonts w:asciiTheme="minorHAnsi" w:hAnsiTheme="minorHAnsi"/>
          <w:bCs/>
          <w:sz w:val="18"/>
        </w:rPr>
        <w:t>virksomheter</w:t>
      </w:r>
      <w:r w:rsidR="007D151E">
        <w:rPr>
          <w:rFonts w:asciiTheme="minorHAnsi" w:hAnsiTheme="minorHAnsi"/>
          <w:bCs/>
          <w:sz w:val="18"/>
        </w:rPr>
        <w:t>,</w:t>
      </w:r>
      <w:r w:rsidR="00563467">
        <w:rPr>
          <w:rFonts w:asciiTheme="minorHAnsi" w:hAnsiTheme="minorHAnsi"/>
          <w:bCs/>
          <w:sz w:val="18"/>
        </w:rPr>
        <w:t xml:space="preserve"> øke produktiviteten og </w:t>
      </w:r>
      <w:r w:rsidR="007D151E">
        <w:rPr>
          <w:rFonts w:asciiTheme="minorHAnsi" w:hAnsiTheme="minorHAnsi"/>
          <w:bCs/>
          <w:sz w:val="18"/>
        </w:rPr>
        <w:t>redusere time-to-</w:t>
      </w:r>
      <w:proofErr w:type="spellStart"/>
      <w:r w:rsidR="007D151E">
        <w:rPr>
          <w:rFonts w:asciiTheme="minorHAnsi" w:hAnsiTheme="minorHAnsi"/>
          <w:bCs/>
          <w:sz w:val="18"/>
        </w:rPr>
        <w:t>market</w:t>
      </w:r>
      <w:proofErr w:type="spellEnd"/>
      <w:r w:rsidR="00563467">
        <w:rPr>
          <w:rFonts w:asciiTheme="minorHAnsi" w:hAnsiTheme="minorHAnsi"/>
          <w:bCs/>
          <w:sz w:val="18"/>
        </w:rPr>
        <w:t>.</w:t>
      </w:r>
    </w:p>
    <w:p w:rsidR="00563467" w:rsidRPr="00565D75" w:rsidRDefault="00E433D8" w:rsidP="00A543D9">
      <w:pPr>
        <w:numPr>
          <w:ilvl w:val="0"/>
          <w:numId w:val="2"/>
        </w:numPr>
        <w:spacing w:line="312" w:lineRule="auto"/>
        <w:jc w:val="both"/>
        <w:rPr>
          <w:rFonts w:asciiTheme="minorHAnsi" w:hAnsiTheme="minorHAnsi" w:cs="Arial"/>
          <w:b/>
          <w:bCs/>
          <w:sz w:val="18"/>
        </w:rPr>
      </w:pPr>
      <w:r>
        <w:rPr>
          <w:rFonts w:asciiTheme="minorHAnsi" w:hAnsiTheme="minorHAnsi"/>
          <w:b/>
          <w:sz w:val="18"/>
        </w:rPr>
        <w:t>Mennesker og organisasjon</w:t>
      </w:r>
      <w:r w:rsidR="007D151E">
        <w:rPr>
          <w:rFonts w:asciiTheme="minorHAnsi" w:hAnsiTheme="minorHAnsi"/>
          <w:sz w:val="18"/>
        </w:rPr>
        <w:t xml:space="preserve"> for å </w:t>
      </w:r>
      <w:r>
        <w:rPr>
          <w:rFonts w:asciiTheme="minorHAnsi" w:hAnsiTheme="minorHAnsi"/>
          <w:sz w:val="18"/>
        </w:rPr>
        <w:t>støtte</w:t>
      </w:r>
      <w:r w:rsidR="007D151E">
        <w:rPr>
          <w:rFonts w:asciiTheme="minorHAnsi" w:hAnsiTheme="minorHAnsi"/>
          <w:sz w:val="18"/>
        </w:rPr>
        <w:t xml:space="preserve"> virksomheter</w:t>
      </w:r>
      <w:r w:rsidR="00563467">
        <w:rPr>
          <w:rFonts w:asciiTheme="minorHAnsi" w:hAnsiTheme="minorHAnsi"/>
          <w:sz w:val="18"/>
        </w:rPr>
        <w:t xml:space="preserve"> </w:t>
      </w:r>
      <w:r w:rsidR="00E07ABF">
        <w:rPr>
          <w:rFonts w:asciiTheme="minorHAnsi" w:hAnsiTheme="minorHAnsi"/>
          <w:sz w:val="18"/>
        </w:rPr>
        <w:t>i</w:t>
      </w:r>
      <w:r w:rsidR="00563467">
        <w:rPr>
          <w:rFonts w:asciiTheme="minorHAnsi" w:hAnsiTheme="minorHAnsi"/>
          <w:sz w:val="18"/>
        </w:rPr>
        <w:t xml:space="preserve"> å mestre transformasjon og forberede seg på </w:t>
      </w:r>
      <w:r w:rsidR="007D151E">
        <w:rPr>
          <w:rFonts w:asciiTheme="minorHAnsi" w:hAnsiTheme="minorHAnsi"/>
          <w:sz w:val="18"/>
        </w:rPr>
        <w:t>fremtidens utfordringer</w:t>
      </w:r>
      <w:r w:rsidR="00563467">
        <w:rPr>
          <w:rFonts w:asciiTheme="minorHAnsi" w:hAnsiTheme="minorHAnsi"/>
          <w:sz w:val="18"/>
        </w:rPr>
        <w:t>, ved å utvikle kulturen,</w:t>
      </w:r>
      <w:r w:rsidR="007471EA">
        <w:rPr>
          <w:rFonts w:asciiTheme="minorHAnsi" w:hAnsiTheme="minorHAnsi"/>
          <w:sz w:val="18"/>
        </w:rPr>
        <w:t xml:space="preserve"> arbeidsstyrken, </w:t>
      </w:r>
      <w:r>
        <w:rPr>
          <w:rFonts w:asciiTheme="minorHAnsi" w:hAnsiTheme="minorHAnsi"/>
          <w:sz w:val="18"/>
        </w:rPr>
        <w:t xml:space="preserve">kompetansen og egenskapene som er nødvendig </w:t>
      </w:r>
      <w:r w:rsidR="007D151E">
        <w:rPr>
          <w:rFonts w:asciiTheme="minorHAnsi" w:hAnsiTheme="minorHAnsi"/>
          <w:sz w:val="18"/>
        </w:rPr>
        <w:t>for å lykkes i</w:t>
      </w:r>
      <w:r w:rsidR="00563467">
        <w:rPr>
          <w:rFonts w:asciiTheme="minorHAnsi" w:hAnsiTheme="minorHAnsi"/>
          <w:sz w:val="18"/>
        </w:rPr>
        <w:t xml:space="preserve"> </w:t>
      </w:r>
      <w:r w:rsidR="003F5790">
        <w:rPr>
          <w:rFonts w:asciiTheme="minorHAnsi" w:hAnsiTheme="minorHAnsi"/>
          <w:sz w:val="18"/>
        </w:rPr>
        <w:t xml:space="preserve">den </w:t>
      </w:r>
      <w:r w:rsidR="00563467">
        <w:rPr>
          <w:rFonts w:asciiTheme="minorHAnsi" w:hAnsiTheme="minorHAnsi"/>
          <w:sz w:val="18"/>
        </w:rPr>
        <w:t>digitale tidsalderen.</w:t>
      </w:r>
    </w:p>
    <w:p w:rsidR="00826AB8" w:rsidRPr="0023115E" w:rsidRDefault="00826AB8" w:rsidP="00826AB8">
      <w:pPr>
        <w:spacing w:line="312" w:lineRule="auto"/>
        <w:jc w:val="both"/>
        <w:rPr>
          <w:rFonts w:asciiTheme="minorHAnsi" w:hAnsiTheme="minorHAnsi" w:cs="Arial"/>
          <w:b/>
          <w:bCs/>
          <w:sz w:val="18"/>
        </w:rPr>
      </w:pPr>
    </w:p>
    <w:p w:rsidR="007C5D48" w:rsidRPr="007B360A" w:rsidRDefault="008E521F" w:rsidP="007B360A">
      <w:pPr>
        <w:spacing w:line="312" w:lineRule="auto"/>
        <w:jc w:val="both"/>
        <w:rPr>
          <w:rFonts w:asciiTheme="minorHAnsi" w:hAnsiTheme="minorHAnsi" w:cs="Arial"/>
          <w:b/>
          <w:bCs/>
          <w:sz w:val="18"/>
        </w:rPr>
      </w:pPr>
      <w:r>
        <w:rPr>
          <w:rFonts w:asciiTheme="minorHAnsi" w:hAnsiTheme="minorHAnsi"/>
          <w:b/>
          <w:bCs/>
          <w:sz w:val="18"/>
        </w:rPr>
        <w:t>Virksomheter har utfordringer med digital transformasjon</w:t>
      </w:r>
    </w:p>
    <w:p w:rsidR="00277A8C" w:rsidRPr="004D229B" w:rsidRDefault="00277A8C" w:rsidP="00277A8C">
      <w:pPr>
        <w:spacing w:line="312" w:lineRule="auto"/>
        <w:jc w:val="both"/>
        <w:rPr>
          <w:rFonts w:ascii="Verdana" w:hAnsi="Verdana" w:cstheme="majorHAnsi"/>
          <w:sz w:val="18"/>
          <w:szCs w:val="18"/>
        </w:rPr>
      </w:pPr>
      <w:r>
        <w:rPr>
          <w:rFonts w:asciiTheme="minorHAnsi" w:hAnsiTheme="minorHAnsi"/>
          <w:bCs/>
          <w:sz w:val="18"/>
        </w:rPr>
        <w:t xml:space="preserve">Lanseringen av Capgemini </w:t>
      </w:r>
      <w:proofErr w:type="spellStart"/>
      <w:r>
        <w:rPr>
          <w:rFonts w:asciiTheme="minorHAnsi" w:hAnsiTheme="minorHAnsi"/>
          <w:bCs/>
          <w:sz w:val="18"/>
        </w:rPr>
        <w:t>Invent</w:t>
      </w:r>
      <w:proofErr w:type="spellEnd"/>
      <w:r>
        <w:rPr>
          <w:rFonts w:asciiTheme="minorHAnsi" w:hAnsiTheme="minorHAnsi"/>
          <w:bCs/>
          <w:sz w:val="18"/>
        </w:rPr>
        <w:t xml:space="preserve"> kommer på et </w:t>
      </w:r>
      <w:r w:rsidR="007D151E">
        <w:rPr>
          <w:rFonts w:asciiTheme="minorHAnsi" w:hAnsiTheme="minorHAnsi"/>
          <w:bCs/>
          <w:sz w:val="18"/>
        </w:rPr>
        <w:t>kritisk tidspunkt. Mange virksomheter opplever</w:t>
      </w:r>
      <w:r>
        <w:rPr>
          <w:rFonts w:asciiTheme="minorHAnsi" w:hAnsiTheme="minorHAnsi"/>
          <w:bCs/>
          <w:sz w:val="18"/>
        </w:rPr>
        <w:t xml:space="preserve"> at de ikke har de</w:t>
      </w:r>
      <w:r w:rsidR="007D151E">
        <w:rPr>
          <w:rFonts w:asciiTheme="minorHAnsi" w:hAnsiTheme="minorHAnsi"/>
          <w:bCs/>
          <w:sz w:val="18"/>
        </w:rPr>
        <w:t>n</w:t>
      </w:r>
      <w:r>
        <w:rPr>
          <w:rFonts w:asciiTheme="minorHAnsi" w:hAnsiTheme="minorHAnsi"/>
          <w:bCs/>
          <w:sz w:val="18"/>
        </w:rPr>
        <w:t xml:space="preserve"> digitale</w:t>
      </w:r>
      <w:r w:rsidR="007D151E">
        <w:rPr>
          <w:rFonts w:asciiTheme="minorHAnsi" w:hAnsiTheme="minorHAnsi"/>
          <w:bCs/>
          <w:sz w:val="18"/>
        </w:rPr>
        <w:t xml:space="preserve"> kompetansen og de </w:t>
      </w:r>
      <w:r>
        <w:rPr>
          <w:rFonts w:asciiTheme="minorHAnsi" w:hAnsiTheme="minorHAnsi"/>
          <w:bCs/>
          <w:sz w:val="18"/>
        </w:rPr>
        <w:t>lede</w:t>
      </w:r>
      <w:r w:rsidR="00B84C21">
        <w:rPr>
          <w:rFonts w:asciiTheme="minorHAnsi" w:hAnsiTheme="minorHAnsi"/>
          <w:bCs/>
          <w:sz w:val="18"/>
        </w:rPr>
        <w:t>r</w:t>
      </w:r>
      <w:r w:rsidR="007D151E">
        <w:rPr>
          <w:rFonts w:asciiTheme="minorHAnsi" w:hAnsiTheme="minorHAnsi"/>
          <w:bCs/>
          <w:sz w:val="18"/>
        </w:rPr>
        <w:t>egenskaper</w:t>
      </w:r>
      <w:r>
        <w:rPr>
          <w:rFonts w:asciiTheme="minorHAnsi" w:hAnsiTheme="minorHAnsi"/>
          <w:bCs/>
          <w:sz w:val="18"/>
        </w:rPr>
        <w:t xml:space="preserve"> som trengs for å </w:t>
      </w:r>
      <w:r w:rsidR="007D151E">
        <w:rPr>
          <w:rFonts w:asciiTheme="minorHAnsi" w:hAnsiTheme="minorHAnsi"/>
          <w:bCs/>
          <w:sz w:val="18"/>
        </w:rPr>
        <w:t>lykkes med</w:t>
      </w:r>
      <w:r>
        <w:rPr>
          <w:rFonts w:asciiTheme="minorHAnsi" w:hAnsiTheme="minorHAnsi"/>
          <w:bCs/>
          <w:sz w:val="18"/>
        </w:rPr>
        <w:t xml:space="preserve"> </w:t>
      </w:r>
      <w:r w:rsidR="00233206">
        <w:rPr>
          <w:rFonts w:asciiTheme="minorHAnsi" w:hAnsiTheme="minorHAnsi"/>
          <w:bCs/>
          <w:sz w:val="18"/>
        </w:rPr>
        <w:t xml:space="preserve">sin </w:t>
      </w:r>
      <w:r>
        <w:rPr>
          <w:rFonts w:asciiTheme="minorHAnsi" w:hAnsiTheme="minorHAnsi"/>
          <w:bCs/>
          <w:sz w:val="18"/>
        </w:rPr>
        <w:t>digitale tra</w:t>
      </w:r>
      <w:r w:rsidR="007D151E">
        <w:rPr>
          <w:rFonts w:asciiTheme="minorHAnsi" w:hAnsiTheme="minorHAnsi"/>
          <w:bCs/>
          <w:sz w:val="18"/>
        </w:rPr>
        <w:t>nsformasjon</w:t>
      </w:r>
      <w:r>
        <w:rPr>
          <w:rFonts w:asciiTheme="minorHAnsi" w:hAnsiTheme="minorHAnsi"/>
          <w:bCs/>
          <w:sz w:val="18"/>
        </w:rPr>
        <w:t xml:space="preserve">. </w:t>
      </w:r>
      <w:r w:rsidR="007D151E">
        <w:rPr>
          <w:rFonts w:asciiTheme="minorHAnsi" w:hAnsiTheme="minorHAnsi"/>
          <w:bCs/>
          <w:sz w:val="18"/>
        </w:rPr>
        <w:t xml:space="preserve">Det viser en </w:t>
      </w:r>
      <w:r w:rsidR="007471EA">
        <w:rPr>
          <w:rFonts w:asciiTheme="minorHAnsi" w:hAnsiTheme="minorHAnsi"/>
          <w:bCs/>
          <w:sz w:val="18"/>
        </w:rPr>
        <w:t>fersk</w:t>
      </w:r>
      <w:r w:rsidR="007D151E">
        <w:rPr>
          <w:rFonts w:asciiTheme="minorHAnsi" w:hAnsiTheme="minorHAnsi"/>
          <w:bCs/>
          <w:sz w:val="18"/>
        </w:rPr>
        <w:t xml:space="preserve"> rapport fra</w:t>
      </w:r>
      <w:r w:rsidRPr="00B84C21">
        <w:rPr>
          <w:rFonts w:asciiTheme="minorHAnsi" w:hAnsiTheme="minorHAnsi"/>
          <w:bCs/>
          <w:sz w:val="18"/>
        </w:rPr>
        <w:t xml:space="preserve"> Capgemini </w:t>
      </w:r>
      <w:r w:rsidR="007D151E">
        <w:rPr>
          <w:rFonts w:asciiTheme="minorHAnsi" w:hAnsiTheme="minorHAnsi"/>
          <w:bCs/>
          <w:sz w:val="18"/>
        </w:rPr>
        <w:t xml:space="preserve">Research </w:t>
      </w:r>
      <w:proofErr w:type="spellStart"/>
      <w:r w:rsidR="007D151E">
        <w:rPr>
          <w:rFonts w:asciiTheme="minorHAnsi" w:hAnsiTheme="minorHAnsi"/>
          <w:bCs/>
          <w:sz w:val="18"/>
        </w:rPr>
        <w:t>Institute</w:t>
      </w:r>
      <w:proofErr w:type="spellEnd"/>
      <w:r w:rsidR="007D151E">
        <w:rPr>
          <w:rFonts w:asciiTheme="minorHAnsi" w:hAnsiTheme="minorHAnsi"/>
          <w:bCs/>
          <w:sz w:val="18"/>
        </w:rPr>
        <w:t>,</w:t>
      </w:r>
      <w:r w:rsidRPr="00B84C21">
        <w:rPr>
          <w:rFonts w:asciiTheme="minorHAnsi" w:hAnsiTheme="minorHAnsi"/>
          <w:bCs/>
          <w:sz w:val="18"/>
        </w:rPr>
        <w:t xml:space="preserve"> med tittelen</w:t>
      </w:r>
      <w:r>
        <w:t xml:space="preserve"> </w:t>
      </w:r>
      <w:r>
        <w:rPr>
          <w:rFonts w:ascii="Verdana" w:hAnsi="Verdana"/>
          <w:sz w:val="18"/>
          <w:szCs w:val="18"/>
        </w:rPr>
        <w:t>“</w:t>
      </w:r>
      <w:proofErr w:type="spellStart"/>
      <w:r w:rsidR="00E27FC8">
        <w:fldChar w:fldCharType="begin"/>
      </w:r>
      <w:r w:rsidR="00E27FC8">
        <w:instrText xml:space="preserve"> HYPERLINK "https://www.capgemini.com/resources/understanding-digital-mastery-today?utm_source=pr&amp;utm_medium=referral&amp;utm_content=none_none_link_pressrelease_none&amp;utm_campaign=disruptdigital_dti_digitalmaturity" </w:instrText>
      </w:r>
      <w:r w:rsidR="00E27FC8">
        <w:fldChar w:fldCharType="separate"/>
      </w:r>
      <w:r>
        <w:rPr>
          <w:rStyle w:val="Hyperlink"/>
          <w:rFonts w:ascii="Verdana" w:hAnsi="Verdana"/>
          <w:sz w:val="18"/>
          <w:szCs w:val="18"/>
        </w:rPr>
        <w:t>Understanding</w:t>
      </w:r>
      <w:proofErr w:type="spellEnd"/>
      <w:r>
        <w:rPr>
          <w:rStyle w:val="Hyperlink"/>
          <w:rFonts w:ascii="Verdana" w:hAnsi="Verdana"/>
          <w:sz w:val="18"/>
          <w:szCs w:val="18"/>
        </w:rPr>
        <w:t xml:space="preserve"> Digital </w:t>
      </w:r>
      <w:proofErr w:type="spellStart"/>
      <w:r>
        <w:rPr>
          <w:rStyle w:val="Hyperlink"/>
          <w:rFonts w:ascii="Verdana" w:hAnsi="Verdana"/>
          <w:sz w:val="18"/>
          <w:szCs w:val="18"/>
        </w:rPr>
        <w:t>Mastery</w:t>
      </w:r>
      <w:proofErr w:type="spellEnd"/>
      <w:r>
        <w:rPr>
          <w:rStyle w:val="Hyperlink"/>
          <w:rFonts w:ascii="Verdana" w:hAnsi="Verdana"/>
          <w:sz w:val="18"/>
          <w:szCs w:val="18"/>
        </w:rPr>
        <w:t xml:space="preserve"> Today:</w:t>
      </w:r>
      <w:r w:rsidR="00E27FC8">
        <w:rPr>
          <w:rStyle w:val="Hyperlink"/>
          <w:rFonts w:ascii="Verdana" w:hAnsi="Verdana"/>
          <w:sz w:val="18"/>
          <w:szCs w:val="18"/>
        </w:rPr>
        <w:fldChar w:fldCharType="end"/>
      </w:r>
      <w:hyperlink r:id="rId12" w:history="1">
        <w:r>
          <w:rPr>
            <w:rStyle w:val="Hyperlink"/>
            <w:rFonts w:ascii="Verdana" w:hAnsi="Verdana"/>
            <w:sz w:val="18"/>
            <w:szCs w:val="18"/>
          </w:rPr>
          <w:t xml:space="preserve"> </w:t>
        </w:r>
        <w:proofErr w:type="spellStart"/>
        <w:r>
          <w:rPr>
            <w:rStyle w:val="Hyperlink"/>
            <w:rFonts w:ascii="Verdana" w:hAnsi="Verdana"/>
            <w:sz w:val="18"/>
            <w:szCs w:val="18"/>
          </w:rPr>
          <w:t>Why</w:t>
        </w:r>
        <w:proofErr w:type="spellEnd"/>
        <w:r>
          <w:rPr>
            <w:rStyle w:val="Hyperlink"/>
            <w:rFonts w:ascii="Verdana" w:hAnsi="Verdana"/>
            <w:sz w:val="18"/>
            <w:szCs w:val="18"/>
          </w:rPr>
          <w:t xml:space="preserve"> </w:t>
        </w:r>
        <w:proofErr w:type="spellStart"/>
        <w:r>
          <w:rPr>
            <w:rStyle w:val="Hyperlink"/>
            <w:rFonts w:ascii="Verdana" w:hAnsi="Verdana"/>
            <w:sz w:val="18"/>
            <w:szCs w:val="18"/>
          </w:rPr>
          <w:t>companies</w:t>
        </w:r>
        <w:proofErr w:type="spellEnd"/>
        <w:r>
          <w:rPr>
            <w:rStyle w:val="Hyperlink"/>
            <w:rFonts w:ascii="Verdana" w:hAnsi="Verdana"/>
            <w:sz w:val="18"/>
            <w:szCs w:val="18"/>
          </w:rPr>
          <w:t xml:space="preserve"> </w:t>
        </w:r>
        <w:proofErr w:type="spellStart"/>
        <w:r>
          <w:rPr>
            <w:rStyle w:val="Hyperlink"/>
            <w:rFonts w:ascii="Verdana" w:hAnsi="Verdana"/>
            <w:sz w:val="18"/>
            <w:szCs w:val="18"/>
          </w:rPr>
          <w:t>are</w:t>
        </w:r>
        <w:proofErr w:type="spellEnd"/>
        <w:r>
          <w:rPr>
            <w:rStyle w:val="Hyperlink"/>
            <w:rFonts w:ascii="Verdana" w:hAnsi="Verdana"/>
            <w:sz w:val="18"/>
            <w:szCs w:val="18"/>
          </w:rPr>
          <w:t xml:space="preserve"> </w:t>
        </w:r>
        <w:proofErr w:type="spellStart"/>
        <w:r>
          <w:rPr>
            <w:rStyle w:val="Hyperlink"/>
            <w:rFonts w:ascii="Verdana" w:hAnsi="Verdana"/>
            <w:sz w:val="18"/>
            <w:szCs w:val="18"/>
          </w:rPr>
          <w:t>struggling</w:t>
        </w:r>
        <w:proofErr w:type="spellEnd"/>
        <w:r>
          <w:rPr>
            <w:rStyle w:val="Hyperlink"/>
            <w:rFonts w:ascii="Verdana" w:hAnsi="Verdana"/>
            <w:sz w:val="18"/>
            <w:szCs w:val="18"/>
          </w:rPr>
          <w:t xml:space="preserve"> </w:t>
        </w:r>
        <w:proofErr w:type="spellStart"/>
        <w:r>
          <w:rPr>
            <w:rStyle w:val="Hyperlink"/>
            <w:rFonts w:ascii="Verdana" w:hAnsi="Verdana"/>
            <w:sz w:val="18"/>
            <w:szCs w:val="18"/>
          </w:rPr>
          <w:t>with</w:t>
        </w:r>
        <w:proofErr w:type="spellEnd"/>
        <w:r>
          <w:rPr>
            <w:rStyle w:val="Hyperlink"/>
            <w:rFonts w:ascii="Verdana" w:hAnsi="Verdana"/>
            <w:sz w:val="18"/>
            <w:szCs w:val="18"/>
          </w:rPr>
          <w:t xml:space="preserve"> </w:t>
        </w:r>
        <w:proofErr w:type="spellStart"/>
        <w:r>
          <w:rPr>
            <w:rStyle w:val="Hyperlink"/>
            <w:rFonts w:ascii="Verdana" w:hAnsi="Verdana"/>
            <w:sz w:val="18"/>
            <w:szCs w:val="18"/>
          </w:rPr>
          <w:t>their</w:t>
        </w:r>
        <w:proofErr w:type="spellEnd"/>
        <w:r>
          <w:rPr>
            <w:rStyle w:val="Hyperlink"/>
            <w:rFonts w:ascii="Verdana" w:hAnsi="Verdana"/>
            <w:sz w:val="18"/>
            <w:szCs w:val="18"/>
          </w:rPr>
          <w:t xml:space="preserve"> digital </w:t>
        </w:r>
        <w:proofErr w:type="spellStart"/>
        <w:r>
          <w:rPr>
            <w:rStyle w:val="Hyperlink"/>
            <w:rFonts w:ascii="Verdana" w:hAnsi="Verdana"/>
            <w:sz w:val="18"/>
            <w:szCs w:val="18"/>
          </w:rPr>
          <w:t>transformations</w:t>
        </w:r>
        <w:proofErr w:type="spellEnd"/>
      </w:hyperlink>
      <w:r>
        <w:rPr>
          <w:rStyle w:val="Hyperlink"/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”</w:t>
      </w:r>
      <w:r>
        <w:rPr>
          <w:rFonts w:ascii="Verdana" w:hAnsi="Verdana"/>
          <w:b/>
          <w:sz w:val="18"/>
          <w:szCs w:val="18"/>
        </w:rPr>
        <w:t xml:space="preserve"> </w:t>
      </w:r>
      <w:r w:rsidR="003F5790">
        <w:rPr>
          <w:rFonts w:ascii="Verdana" w:hAnsi="Verdana"/>
          <w:sz w:val="18"/>
          <w:szCs w:val="18"/>
        </w:rPr>
        <w:t>Rapporten viser</w:t>
      </w:r>
      <w:r>
        <w:rPr>
          <w:rFonts w:ascii="Verdana" w:hAnsi="Verdana"/>
          <w:sz w:val="18"/>
          <w:szCs w:val="18"/>
        </w:rPr>
        <w:t xml:space="preserve"> at til tross for </w:t>
      </w:r>
      <w:r w:rsidR="00C43B5F">
        <w:rPr>
          <w:rFonts w:ascii="Verdana" w:hAnsi="Verdana"/>
          <w:sz w:val="18"/>
          <w:szCs w:val="18"/>
        </w:rPr>
        <w:t>enorme</w:t>
      </w:r>
      <w:r w:rsidR="007D151E">
        <w:rPr>
          <w:rFonts w:ascii="Verdana" w:hAnsi="Verdana"/>
          <w:sz w:val="18"/>
          <w:szCs w:val="18"/>
        </w:rPr>
        <w:t xml:space="preserve"> investeringer i digital transformasjon</w:t>
      </w:r>
      <w:r>
        <w:rPr>
          <w:rFonts w:ascii="Verdana" w:hAnsi="Verdana"/>
          <w:sz w:val="18"/>
          <w:szCs w:val="18"/>
        </w:rPr>
        <w:t>, anslått til å overstige 2 billioner dollar innen 2021</w:t>
      </w:r>
      <w:r>
        <w:rPr>
          <w:rStyle w:val="FootnoteReference"/>
          <w:rFonts w:ascii="Verdana" w:hAnsi="Verdana" w:cstheme="majorHAnsi"/>
          <w:sz w:val="18"/>
          <w:szCs w:val="18"/>
        </w:rPr>
        <w:footnoteReference w:id="1"/>
      </w:r>
      <w:r w:rsidR="007D151E">
        <w:rPr>
          <w:rFonts w:ascii="Verdana" w:hAnsi="Verdana"/>
          <w:sz w:val="18"/>
          <w:szCs w:val="18"/>
        </w:rPr>
        <w:t>, opplever mange</w:t>
      </w:r>
      <w:r>
        <w:rPr>
          <w:rFonts w:ascii="Verdana" w:hAnsi="Verdana"/>
          <w:sz w:val="18"/>
          <w:szCs w:val="18"/>
        </w:rPr>
        <w:t xml:space="preserve"> organisasjoner </w:t>
      </w:r>
      <w:r w:rsidR="007D151E">
        <w:rPr>
          <w:rFonts w:ascii="Verdana" w:hAnsi="Verdana"/>
          <w:sz w:val="18"/>
          <w:szCs w:val="18"/>
        </w:rPr>
        <w:t>at de per i dag er dårligere rustet med den rette kompetansen</w:t>
      </w:r>
      <w:r>
        <w:rPr>
          <w:rFonts w:ascii="Verdana" w:hAnsi="Verdana"/>
          <w:sz w:val="18"/>
          <w:szCs w:val="18"/>
        </w:rPr>
        <w:t xml:space="preserve"> enn de var for seks år siden (45 % i 201</w:t>
      </w:r>
      <w:r w:rsidR="007D151E">
        <w:rPr>
          <w:rFonts w:ascii="Verdana" w:hAnsi="Verdana"/>
          <w:sz w:val="18"/>
          <w:szCs w:val="18"/>
        </w:rPr>
        <w:t>2 sammenlignet med 35 % i 2018). M</w:t>
      </w:r>
      <w:r>
        <w:rPr>
          <w:rFonts w:ascii="Verdana" w:hAnsi="Verdana"/>
          <w:sz w:val="18"/>
          <w:szCs w:val="18"/>
        </w:rPr>
        <w:t xml:space="preserve">indre enn halvparten </w:t>
      </w:r>
      <w:r w:rsidR="007D151E">
        <w:rPr>
          <w:rFonts w:ascii="Verdana" w:hAnsi="Verdana"/>
          <w:sz w:val="18"/>
          <w:szCs w:val="18"/>
        </w:rPr>
        <w:t>opplever at de fortsatt</w:t>
      </w:r>
      <w:r>
        <w:rPr>
          <w:rFonts w:ascii="Verdana" w:hAnsi="Verdana"/>
          <w:sz w:val="18"/>
          <w:szCs w:val="18"/>
        </w:rPr>
        <w:t xml:space="preserve"> har de</w:t>
      </w:r>
      <w:r w:rsidR="007D151E">
        <w:rPr>
          <w:rFonts w:ascii="Verdana" w:hAnsi="Verdana"/>
          <w:sz w:val="18"/>
          <w:szCs w:val="18"/>
        </w:rPr>
        <w:t>n rette digitale kompetansen for å forbedre sin</w:t>
      </w:r>
      <w:r>
        <w:rPr>
          <w:rFonts w:ascii="Verdana" w:hAnsi="Verdana"/>
          <w:sz w:val="18"/>
          <w:szCs w:val="18"/>
        </w:rPr>
        <w:t xml:space="preserve"> transfor</w:t>
      </w:r>
      <w:r w:rsidR="007D151E">
        <w:rPr>
          <w:rFonts w:ascii="Verdana" w:hAnsi="Verdana"/>
          <w:sz w:val="18"/>
          <w:szCs w:val="18"/>
        </w:rPr>
        <w:t>masjon</w:t>
      </w:r>
      <w:r>
        <w:rPr>
          <w:rFonts w:ascii="Verdana" w:hAnsi="Verdana"/>
          <w:sz w:val="18"/>
          <w:szCs w:val="18"/>
        </w:rPr>
        <w:t xml:space="preserve"> (39 % i både 2012 og 2018.)  </w:t>
      </w:r>
    </w:p>
    <w:p w:rsidR="007C5D48" w:rsidRPr="0023115E" w:rsidRDefault="007C5D48" w:rsidP="007C5D48">
      <w:pPr>
        <w:spacing w:line="312" w:lineRule="auto"/>
        <w:jc w:val="both"/>
        <w:rPr>
          <w:rFonts w:asciiTheme="minorHAnsi" w:hAnsiTheme="minorHAnsi" w:cs="Arial"/>
          <w:sz w:val="18"/>
        </w:rPr>
      </w:pPr>
    </w:p>
    <w:p w:rsidR="007C5D48" w:rsidRPr="00F12153" w:rsidRDefault="004243C9" w:rsidP="007C5D48">
      <w:pPr>
        <w:spacing w:line="312" w:lineRule="auto"/>
        <w:jc w:val="both"/>
        <w:rPr>
          <w:rFonts w:asciiTheme="minorHAnsi" w:hAnsiTheme="minorHAnsi" w:cs="Arial"/>
          <w:bCs/>
          <w:sz w:val="18"/>
          <w:szCs w:val="18"/>
        </w:rPr>
      </w:pPr>
      <w:r w:rsidRPr="00F12153">
        <w:rPr>
          <w:rFonts w:asciiTheme="minorHAnsi" w:hAnsiTheme="minorHAnsi"/>
          <w:sz w:val="18"/>
          <w:szCs w:val="18"/>
        </w:rPr>
        <w:t xml:space="preserve">For mer informasjon om </w:t>
      </w:r>
      <w:r w:rsidRPr="00F12153">
        <w:rPr>
          <w:rFonts w:asciiTheme="minorHAnsi" w:hAnsiTheme="minorHAnsi"/>
          <w:bCs/>
          <w:sz w:val="18"/>
          <w:szCs w:val="18"/>
        </w:rPr>
        <w:t xml:space="preserve">Capgemini </w:t>
      </w:r>
      <w:proofErr w:type="spellStart"/>
      <w:r w:rsidRPr="00F12153">
        <w:rPr>
          <w:rFonts w:asciiTheme="minorHAnsi" w:hAnsiTheme="minorHAnsi"/>
          <w:bCs/>
          <w:sz w:val="18"/>
          <w:szCs w:val="18"/>
        </w:rPr>
        <w:t>Invent</w:t>
      </w:r>
      <w:proofErr w:type="spellEnd"/>
      <w:r w:rsidRPr="00F12153">
        <w:rPr>
          <w:rFonts w:asciiTheme="minorHAnsi" w:hAnsiTheme="minorHAnsi"/>
          <w:bCs/>
          <w:sz w:val="18"/>
          <w:szCs w:val="18"/>
        </w:rPr>
        <w:t xml:space="preserve">, gå til </w:t>
      </w:r>
      <w:hyperlink r:id="rId13" w:history="1">
        <w:r w:rsidRPr="00F12153">
          <w:rPr>
            <w:rStyle w:val="Hyperlink"/>
            <w:rFonts w:asciiTheme="minorHAnsi" w:hAnsiTheme="minorHAnsi"/>
            <w:bCs/>
            <w:sz w:val="18"/>
            <w:szCs w:val="18"/>
          </w:rPr>
          <w:t>www.capgemini.com/invent</w:t>
        </w:r>
      </w:hyperlink>
      <w:r w:rsidRPr="00F12153">
        <w:rPr>
          <w:rFonts w:asciiTheme="minorHAnsi" w:hAnsiTheme="minorHAnsi"/>
          <w:bCs/>
          <w:sz w:val="18"/>
          <w:szCs w:val="18"/>
        </w:rPr>
        <w:t xml:space="preserve">.  </w:t>
      </w:r>
    </w:p>
    <w:p w:rsidR="00F12153" w:rsidRDefault="00F12153" w:rsidP="00F12153">
      <w:pPr>
        <w:rPr>
          <w:rFonts w:ascii="Verdana" w:hAnsi="Verdana"/>
          <w:b/>
          <w:sz w:val="18"/>
          <w:szCs w:val="18"/>
        </w:rPr>
      </w:pPr>
    </w:p>
    <w:p w:rsidR="00F12153" w:rsidRDefault="00F12153" w:rsidP="00F12153">
      <w:pPr>
        <w:rPr>
          <w:rFonts w:ascii="Verdana" w:hAnsi="Verdana"/>
          <w:b/>
          <w:sz w:val="18"/>
          <w:szCs w:val="18"/>
        </w:rPr>
      </w:pPr>
    </w:p>
    <w:p w:rsidR="00F12153" w:rsidRDefault="00F12153" w:rsidP="00F12153">
      <w:pPr>
        <w:rPr>
          <w:rFonts w:ascii="Verdana" w:hAnsi="Verdana"/>
          <w:b/>
          <w:sz w:val="18"/>
          <w:szCs w:val="18"/>
        </w:rPr>
      </w:pPr>
    </w:p>
    <w:p w:rsidR="00F12153" w:rsidRDefault="00F12153" w:rsidP="00F12153">
      <w:pPr>
        <w:rPr>
          <w:rFonts w:ascii="Verdana" w:hAnsi="Verdana"/>
          <w:b/>
          <w:sz w:val="18"/>
          <w:szCs w:val="18"/>
        </w:rPr>
      </w:pPr>
    </w:p>
    <w:p w:rsidR="00F12153" w:rsidRDefault="00F12153" w:rsidP="00F12153">
      <w:pPr>
        <w:rPr>
          <w:rFonts w:ascii="Verdana" w:hAnsi="Verdana"/>
          <w:b/>
          <w:sz w:val="18"/>
          <w:szCs w:val="18"/>
        </w:rPr>
      </w:pPr>
    </w:p>
    <w:p w:rsidR="00F12153" w:rsidRPr="00D25CF8" w:rsidRDefault="00F12153" w:rsidP="00F12153">
      <w:pPr>
        <w:rPr>
          <w:rFonts w:ascii="Verdana" w:hAnsi="Verdana"/>
          <w:b/>
          <w:sz w:val="18"/>
          <w:szCs w:val="18"/>
        </w:rPr>
      </w:pPr>
      <w:r w:rsidRPr="00D25CF8">
        <w:rPr>
          <w:rFonts w:ascii="Verdana" w:hAnsi="Verdana"/>
          <w:b/>
          <w:sz w:val="18"/>
          <w:szCs w:val="18"/>
        </w:rPr>
        <w:t xml:space="preserve">Om Capgemini </w:t>
      </w:r>
    </w:p>
    <w:p w:rsidR="00F12153" w:rsidRPr="00D25CF8" w:rsidRDefault="00F12153" w:rsidP="00F12153">
      <w:pPr>
        <w:rPr>
          <w:rFonts w:ascii="Verdana" w:hAnsi="Verdana"/>
          <w:sz w:val="18"/>
          <w:szCs w:val="18"/>
        </w:rPr>
      </w:pPr>
      <w:r w:rsidRPr="00D25CF8">
        <w:rPr>
          <w:rFonts w:ascii="Verdana" w:hAnsi="Verdana"/>
          <w:sz w:val="18"/>
          <w:szCs w:val="18"/>
        </w:rPr>
        <w:t xml:space="preserve">Som en global leder innen konsulent- og teknologitjenester og digital transformasjon er Capgemini i forkant av innovasjon gjennom å hjelpe kundene å realisere muligheter innen skytjenester, digitalisering og plattformsløsninger. Med 50 års erfaring og dyp bransjeekspertise gjør Capgemini kundene i stand til å realisere sine ambisjoner innenfor et spekter av tjenester som spenner fra strategi til operasjonalisering. Capgemini er overbevist om at </w:t>
      </w:r>
      <w:proofErr w:type="spellStart"/>
      <w:r w:rsidRPr="00D25CF8">
        <w:rPr>
          <w:rFonts w:ascii="Verdana" w:hAnsi="Verdana"/>
          <w:sz w:val="18"/>
          <w:szCs w:val="18"/>
        </w:rPr>
        <w:t>forretningsverdien</w:t>
      </w:r>
      <w:proofErr w:type="spellEnd"/>
      <w:r w:rsidRPr="00D25CF8">
        <w:rPr>
          <w:rFonts w:ascii="Verdana" w:hAnsi="Verdana"/>
          <w:sz w:val="18"/>
          <w:szCs w:val="18"/>
        </w:rPr>
        <w:t xml:space="preserve"> av teknologi skapes av og gjennom mennesker. Capgemini er et multikulturelt selskap med 200 000 ansatte i over 40 land. I 2017 rapporterte konsernet en omsetning på 12,8 milliarder Euro.  </w:t>
      </w:r>
    </w:p>
    <w:p w:rsidR="00F12153" w:rsidRPr="00D25CF8" w:rsidRDefault="00F12153" w:rsidP="00F12153">
      <w:pPr>
        <w:rPr>
          <w:rFonts w:ascii="Verdana" w:hAnsi="Verdana" w:cs="Vijaya"/>
          <w:sz w:val="18"/>
          <w:szCs w:val="18"/>
          <w:lang w:val="fr-FR"/>
        </w:rPr>
      </w:pPr>
      <w:r w:rsidRPr="00D25CF8">
        <w:rPr>
          <w:rFonts w:ascii="Verdana" w:hAnsi="Verdana" w:cs="Vijaya"/>
          <w:sz w:val="18"/>
          <w:szCs w:val="18"/>
        </w:rPr>
        <w:t xml:space="preserve">Besøk oss på </w:t>
      </w:r>
      <w:hyperlink r:id="rId14" w:anchor="_blank" w:history="1">
        <w:r w:rsidRPr="00D25CF8">
          <w:rPr>
            <w:rStyle w:val="Hyperlink"/>
            <w:rFonts w:ascii="Verdana" w:hAnsi="Verdana" w:cs="Vijaya"/>
            <w:sz w:val="18"/>
            <w:szCs w:val="18"/>
          </w:rPr>
          <w:t>www.capgemini.com</w:t>
        </w:r>
      </w:hyperlink>
      <w:r w:rsidRPr="00D25CF8">
        <w:rPr>
          <w:rFonts w:ascii="Verdana" w:hAnsi="Verdana" w:cs="Vijaya"/>
          <w:sz w:val="18"/>
          <w:szCs w:val="18"/>
        </w:rPr>
        <w:t xml:space="preserve">. </w:t>
      </w:r>
      <w:r w:rsidRPr="00D25CF8">
        <w:rPr>
          <w:rFonts w:ascii="Verdana" w:hAnsi="Verdana" w:cs="Vijaya"/>
          <w:i/>
          <w:iCs/>
          <w:sz w:val="18"/>
          <w:szCs w:val="18"/>
          <w:lang w:val="fr-FR"/>
        </w:rPr>
        <w:t xml:space="preserve">People </w:t>
      </w:r>
      <w:proofErr w:type="spellStart"/>
      <w:r w:rsidRPr="00D25CF8">
        <w:rPr>
          <w:rFonts w:ascii="Verdana" w:hAnsi="Verdana" w:cs="Vijaya"/>
          <w:i/>
          <w:iCs/>
          <w:sz w:val="18"/>
          <w:szCs w:val="18"/>
          <w:lang w:val="fr-FR"/>
        </w:rPr>
        <w:t>matter</w:t>
      </w:r>
      <w:proofErr w:type="spellEnd"/>
      <w:r w:rsidRPr="00D25CF8">
        <w:rPr>
          <w:rFonts w:ascii="Verdana" w:hAnsi="Verdana" w:cs="Vijaya"/>
          <w:i/>
          <w:iCs/>
          <w:sz w:val="18"/>
          <w:szCs w:val="18"/>
          <w:lang w:val="fr-FR"/>
        </w:rPr>
        <w:t xml:space="preserve">, </w:t>
      </w:r>
      <w:proofErr w:type="spellStart"/>
      <w:r w:rsidRPr="00D25CF8">
        <w:rPr>
          <w:rFonts w:ascii="Verdana" w:hAnsi="Verdana" w:cs="Vijaya"/>
          <w:i/>
          <w:iCs/>
          <w:sz w:val="18"/>
          <w:szCs w:val="18"/>
          <w:lang w:val="fr-FR"/>
        </w:rPr>
        <w:t>results</w:t>
      </w:r>
      <w:proofErr w:type="spellEnd"/>
      <w:r w:rsidRPr="00D25CF8">
        <w:rPr>
          <w:rFonts w:ascii="Verdana" w:hAnsi="Verdana" w:cs="Vijaya"/>
          <w:i/>
          <w:iCs/>
          <w:sz w:val="18"/>
          <w:szCs w:val="18"/>
          <w:lang w:val="fr-FR"/>
        </w:rPr>
        <w:t xml:space="preserve"> count.</w:t>
      </w:r>
    </w:p>
    <w:p w:rsidR="007C5D48" w:rsidRPr="007C5D48" w:rsidRDefault="007C5D48" w:rsidP="007C5D48">
      <w:pPr>
        <w:spacing w:line="312" w:lineRule="auto"/>
        <w:jc w:val="both"/>
        <w:rPr>
          <w:rFonts w:asciiTheme="minorHAnsi" w:hAnsiTheme="minorHAnsi" w:cs="Arial"/>
          <w:b/>
          <w:bCs/>
          <w:sz w:val="18"/>
          <w:u w:val="single"/>
        </w:rPr>
      </w:pPr>
    </w:p>
    <w:sectPr w:rsidR="007C5D48" w:rsidRPr="007C5D48" w:rsidSect="0090794D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440" w:right="1080" w:bottom="1440" w:left="1080" w:header="567" w:footer="567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389" w:rsidRDefault="00115389">
      <w:r>
        <w:separator/>
      </w:r>
    </w:p>
  </w:endnote>
  <w:endnote w:type="continuationSeparator" w:id="0">
    <w:p w:rsidR="00115389" w:rsidRDefault="00115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B2A" w:rsidRPr="004C41BC" w:rsidRDefault="00CA7A1D" w:rsidP="004C41BC">
    <w:pPr>
      <w:pStyle w:val="Pieddepage1"/>
    </w:pPr>
    <w:r>
      <w:t xml:space="preserve">Capgemini pressemelding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94D" w:rsidRPr="0090794D" w:rsidRDefault="0090794D">
    <w:pPr>
      <w:pStyle w:val="Footer"/>
      <w:rPr>
        <w:rFonts w:ascii="Verdana" w:hAnsi="Verdana"/>
        <w:i/>
        <w:sz w:val="16"/>
      </w:rPr>
    </w:pPr>
    <w:r>
      <w:rPr>
        <w:rFonts w:ascii="Verdana" w:hAnsi="Verdana"/>
        <w:i/>
        <w:sz w:val="16"/>
      </w:rPr>
      <w:t xml:space="preserve">Capgemini pressemelding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389" w:rsidRDefault="00115389">
      <w:r>
        <w:separator/>
      </w:r>
    </w:p>
  </w:footnote>
  <w:footnote w:type="continuationSeparator" w:id="0">
    <w:p w:rsidR="00115389" w:rsidRDefault="00115389">
      <w:r>
        <w:continuationSeparator/>
      </w:r>
    </w:p>
  </w:footnote>
  <w:footnote w:id="1">
    <w:p w:rsidR="00277A8C" w:rsidRPr="00D26F31" w:rsidRDefault="00277A8C" w:rsidP="00277A8C">
      <w:pPr>
        <w:pStyle w:val="FootnoteText"/>
        <w:rPr>
          <w:rFonts w:ascii="Verdana" w:hAnsi="Verdana"/>
          <w:sz w:val="14"/>
          <w:szCs w:val="14"/>
        </w:rPr>
      </w:pPr>
      <w:r>
        <w:rPr>
          <w:rStyle w:val="FootnoteReference"/>
          <w:rFonts w:ascii="Verdana" w:hAnsi="Verdana"/>
          <w:sz w:val="14"/>
          <w:szCs w:val="14"/>
        </w:rPr>
        <w:footnoteRef/>
      </w:r>
      <w:r>
        <w:t xml:space="preserve"> "IDC verdensomspennende prognoser for utgifter til digitale transformasjonsteknologier om å nå 1,3 billioner dollar i 2018", desember 2017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FF5" w:rsidRDefault="00452FF5" w:rsidP="00452FF5">
    <w:pPr>
      <w:pStyle w:val="Header"/>
      <w:jc w:val="right"/>
    </w:pPr>
    <w:r>
      <w:rPr>
        <w:noProof/>
      </w:rPr>
      <w:drawing>
        <wp:inline distT="0" distB="0" distL="0" distR="0" wp14:anchorId="3AC03DED" wp14:editId="7C14910C">
          <wp:extent cx="347345" cy="323215"/>
          <wp:effectExtent l="0" t="0" r="0" b="63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34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94D" w:rsidRDefault="0090794D" w:rsidP="0090794D">
    <w:pPr>
      <w:pStyle w:val="Header"/>
    </w:pPr>
    <w:r>
      <w:rPr>
        <w:noProof/>
      </w:rPr>
      <w:drawing>
        <wp:inline distT="0" distB="0" distL="0" distR="0" wp14:anchorId="3C0D8567" wp14:editId="6DC386A0">
          <wp:extent cx="1792605" cy="433070"/>
          <wp:effectExtent l="0" t="0" r="0" b="508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60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0794D" w:rsidRPr="0090794D" w:rsidRDefault="0090794D" w:rsidP="00907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0438B"/>
    <w:multiLevelType w:val="hybridMultilevel"/>
    <w:tmpl w:val="D7683C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27339"/>
    <w:multiLevelType w:val="hybridMultilevel"/>
    <w:tmpl w:val="326CE2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2F8"/>
    <w:rsid w:val="0000443A"/>
    <w:rsid w:val="00005DE9"/>
    <w:rsid w:val="00012A3F"/>
    <w:rsid w:val="0001794D"/>
    <w:rsid w:val="00037EF2"/>
    <w:rsid w:val="00054339"/>
    <w:rsid w:val="000558D4"/>
    <w:rsid w:val="000713EB"/>
    <w:rsid w:val="0009189C"/>
    <w:rsid w:val="000B0C71"/>
    <w:rsid w:val="000B109C"/>
    <w:rsid w:val="000B467C"/>
    <w:rsid w:val="000B60A2"/>
    <w:rsid w:val="000C441F"/>
    <w:rsid w:val="000C621F"/>
    <w:rsid w:val="000D2A4A"/>
    <w:rsid w:val="001062A0"/>
    <w:rsid w:val="001079F6"/>
    <w:rsid w:val="00107E84"/>
    <w:rsid w:val="00115389"/>
    <w:rsid w:val="00116FA7"/>
    <w:rsid w:val="00123575"/>
    <w:rsid w:val="00142BAF"/>
    <w:rsid w:val="00143F97"/>
    <w:rsid w:val="0015013C"/>
    <w:rsid w:val="001657EC"/>
    <w:rsid w:val="00172021"/>
    <w:rsid w:val="0017785F"/>
    <w:rsid w:val="00190D21"/>
    <w:rsid w:val="001A0DBE"/>
    <w:rsid w:val="001B0E37"/>
    <w:rsid w:val="001E03B6"/>
    <w:rsid w:val="001F77E4"/>
    <w:rsid w:val="002079B0"/>
    <w:rsid w:val="002176AF"/>
    <w:rsid w:val="002206C6"/>
    <w:rsid w:val="00224737"/>
    <w:rsid w:val="002268C8"/>
    <w:rsid w:val="00226E0C"/>
    <w:rsid w:val="002274D6"/>
    <w:rsid w:val="0023115E"/>
    <w:rsid w:val="00233206"/>
    <w:rsid w:val="0024071A"/>
    <w:rsid w:val="00245700"/>
    <w:rsid w:val="00270C0C"/>
    <w:rsid w:val="00272076"/>
    <w:rsid w:val="00277A8C"/>
    <w:rsid w:val="002A0DD8"/>
    <w:rsid w:val="002B1770"/>
    <w:rsid w:val="002C08CF"/>
    <w:rsid w:val="002C139B"/>
    <w:rsid w:val="002C31F5"/>
    <w:rsid w:val="002C5CF5"/>
    <w:rsid w:val="002D057F"/>
    <w:rsid w:val="002D3DAF"/>
    <w:rsid w:val="002E420E"/>
    <w:rsid w:val="002F35F1"/>
    <w:rsid w:val="003010A6"/>
    <w:rsid w:val="003074F9"/>
    <w:rsid w:val="003433A7"/>
    <w:rsid w:val="003537CD"/>
    <w:rsid w:val="00362EBA"/>
    <w:rsid w:val="003674E5"/>
    <w:rsid w:val="00374C62"/>
    <w:rsid w:val="00376D9E"/>
    <w:rsid w:val="00384EA7"/>
    <w:rsid w:val="003868A1"/>
    <w:rsid w:val="003915EB"/>
    <w:rsid w:val="00396EF1"/>
    <w:rsid w:val="003D4D56"/>
    <w:rsid w:val="003F36A5"/>
    <w:rsid w:val="003F5790"/>
    <w:rsid w:val="0041762D"/>
    <w:rsid w:val="004178BD"/>
    <w:rsid w:val="004243C9"/>
    <w:rsid w:val="0043122A"/>
    <w:rsid w:val="00443573"/>
    <w:rsid w:val="00451A02"/>
    <w:rsid w:val="00452D88"/>
    <w:rsid w:val="00452FF5"/>
    <w:rsid w:val="00463EF2"/>
    <w:rsid w:val="004710F3"/>
    <w:rsid w:val="00473C41"/>
    <w:rsid w:val="00485154"/>
    <w:rsid w:val="004851AD"/>
    <w:rsid w:val="004C41BC"/>
    <w:rsid w:val="004D63C8"/>
    <w:rsid w:val="004E0333"/>
    <w:rsid w:val="004E5D82"/>
    <w:rsid w:val="004E5DE2"/>
    <w:rsid w:val="004F6F98"/>
    <w:rsid w:val="005050DE"/>
    <w:rsid w:val="00505455"/>
    <w:rsid w:val="00507C6D"/>
    <w:rsid w:val="00513975"/>
    <w:rsid w:val="00534D1F"/>
    <w:rsid w:val="005433F6"/>
    <w:rsid w:val="00551204"/>
    <w:rsid w:val="00563467"/>
    <w:rsid w:val="00565D75"/>
    <w:rsid w:val="00571AA0"/>
    <w:rsid w:val="00572406"/>
    <w:rsid w:val="005959D4"/>
    <w:rsid w:val="005A21CD"/>
    <w:rsid w:val="005B529F"/>
    <w:rsid w:val="005B66E8"/>
    <w:rsid w:val="005C065F"/>
    <w:rsid w:val="005C0F81"/>
    <w:rsid w:val="005E71D6"/>
    <w:rsid w:val="005F5B9F"/>
    <w:rsid w:val="00604140"/>
    <w:rsid w:val="00624A11"/>
    <w:rsid w:val="00635162"/>
    <w:rsid w:val="006427A6"/>
    <w:rsid w:val="00645C43"/>
    <w:rsid w:val="00646D25"/>
    <w:rsid w:val="00655F80"/>
    <w:rsid w:val="00660C65"/>
    <w:rsid w:val="00670345"/>
    <w:rsid w:val="006738A3"/>
    <w:rsid w:val="0068396B"/>
    <w:rsid w:val="0069720F"/>
    <w:rsid w:val="006A0A23"/>
    <w:rsid w:val="006A1394"/>
    <w:rsid w:val="006A4797"/>
    <w:rsid w:val="006B42D6"/>
    <w:rsid w:val="006B52BA"/>
    <w:rsid w:val="006C2EF2"/>
    <w:rsid w:val="006D2D63"/>
    <w:rsid w:val="006D6815"/>
    <w:rsid w:val="006E1F3D"/>
    <w:rsid w:val="006E28FF"/>
    <w:rsid w:val="006E5044"/>
    <w:rsid w:val="006F0F7C"/>
    <w:rsid w:val="006F3A23"/>
    <w:rsid w:val="00705425"/>
    <w:rsid w:val="0071234F"/>
    <w:rsid w:val="0074231A"/>
    <w:rsid w:val="007471EA"/>
    <w:rsid w:val="00754DA0"/>
    <w:rsid w:val="0075736F"/>
    <w:rsid w:val="00765C86"/>
    <w:rsid w:val="0077086D"/>
    <w:rsid w:val="0077382A"/>
    <w:rsid w:val="0078219B"/>
    <w:rsid w:val="00785612"/>
    <w:rsid w:val="007A5564"/>
    <w:rsid w:val="007A7896"/>
    <w:rsid w:val="007B360A"/>
    <w:rsid w:val="007B7E8A"/>
    <w:rsid w:val="007C5127"/>
    <w:rsid w:val="007C5D48"/>
    <w:rsid w:val="007D151E"/>
    <w:rsid w:val="007E01F3"/>
    <w:rsid w:val="007E60EF"/>
    <w:rsid w:val="007F73C4"/>
    <w:rsid w:val="0080021C"/>
    <w:rsid w:val="00805AE0"/>
    <w:rsid w:val="00806D1F"/>
    <w:rsid w:val="00810521"/>
    <w:rsid w:val="00820EB2"/>
    <w:rsid w:val="00826AB8"/>
    <w:rsid w:val="00833132"/>
    <w:rsid w:val="00846043"/>
    <w:rsid w:val="0086343F"/>
    <w:rsid w:val="00871B09"/>
    <w:rsid w:val="00875A20"/>
    <w:rsid w:val="008777A0"/>
    <w:rsid w:val="00881881"/>
    <w:rsid w:val="00881DDE"/>
    <w:rsid w:val="00891032"/>
    <w:rsid w:val="0089119E"/>
    <w:rsid w:val="008A3E2A"/>
    <w:rsid w:val="008A6E51"/>
    <w:rsid w:val="008B0E37"/>
    <w:rsid w:val="008B1640"/>
    <w:rsid w:val="008D2BE0"/>
    <w:rsid w:val="008E521F"/>
    <w:rsid w:val="008F4B2A"/>
    <w:rsid w:val="009022F8"/>
    <w:rsid w:val="0090586C"/>
    <w:rsid w:val="0090794D"/>
    <w:rsid w:val="00911576"/>
    <w:rsid w:val="00914FC4"/>
    <w:rsid w:val="009171F8"/>
    <w:rsid w:val="0092493C"/>
    <w:rsid w:val="0093785F"/>
    <w:rsid w:val="00943B5C"/>
    <w:rsid w:val="00946FA2"/>
    <w:rsid w:val="00967565"/>
    <w:rsid w:val="00973558"/>
    <w:rsid w:val="00975C76"/>
    <w:rsid w:val="00976EB5"/>
    <w:rsid w:val="00981D22"/>
    <w:rsid w:val="00991214"/>
    <w:rsid w:val="00991B9B"/>
    <w:rsid w:val="009936CA"/>
    <w:rsid w:val="009A1411"/>
    <w:rsid w:val="009A42E0"/>
    <w:rsid w:val="009A68E2"/>
    <w:rsid w:val="009B7252"/>
    <w:rsid w:val="009B79D2"/>
    <w:rsid w:val="009C51DB"/>
    <w:rsid w:val="00A02C99"/>
    <w:rsid w:val="00A03C0C"/>
    <w:rsid w:val="00A11E26"/>
    <w:rsid w:val="00A22400"/>
    <w:rsid w:val="00A2399C"/>
    <w:rsid w:val="00A32961"/>
    <w:rsid w:val="00A352E0"/>
    <w:rsid w:val="00A35322"/>
    <w:rsid w:val="00A35EF1"/>
    <w:rsid w:val="00A543D9"/>
    <w:rsid w:val="00A71D04"/>
    <w:rsid w:val="00A775BD"/>
    <w:rsid w:val="00A97188"/>
    <w:rsid w:val="00A97724"/>
    <w:rsid w:val="00A97FF8"/>
    <w:rsid w:val="00AB33D3"/>
    <w:rsid w:val="00AE41B5"/>
    <w:rsid w:val="00AF1350"/>
    <w:rsid w:val="00AF42BF"/>
    <w:rsid w:val="00B30478"/>
    <w:rsid w:val="00B54826"/>
    <w:rsid w:val="00B6114C"/>
    <w:rsid w:val="00B62505"/>
    <w:rsid w:val="00B637FA"/>
    <w:rsid w:val="00B67ADF"/>
    <w:rsid w:val="00B804C1"/>
    <w:rsid w:val="00B84C21"/>
    <w:rsid w:val="00B84D88"/>
    <w:rsid w:val="00B85515"/>
    <w:rsid w:val="00B91CA8"/>
    <w:rsid w:val="00B94B94"/>
    <w:rsid w:val="00BC0C86"/>
    <w:rsid w:val="00BC27B8"/>
    <w:rsid w:val="00BD0173"/>
    <w:rsid w:val="00BE3AFC"/>
    <w:rsid w:val="00C05C7E"/>
    <w:rsid w:val="00C06151"/>
    <w:rsid w:val="00C12684"/>
    <w:rsid w:val="00C17EF1"/>
    <w:rsid w:val="00C20B79"/>
    <w:rsid w:val="00C272AE"/>
    <w:rsid w:val="00C3011D"/>
    <w:rsid w:val="00C3109F"/>
    <w:rsid w:val="00C4235E"/>
    <w:rsid w:val="00C43B5F"/>
    <w:rsid w:val="00C559C9"/>
    <w:rsid w:val="00C63758"/>
    <w:rsid w:val="00C85EFC"/>
    <w:rsid w:val="00C949F1"/>
    <w:rsid w:val="00CA7A1D"/>
    <w:rsid w:val="00CC02C2"/>
    <w:rsid w:val="00CC30B5"/>
    <w:rsid w:val="00CC4354"/>
    <w:rsid w:val="00CD1844"/>
    <w:rsid w:val="00CE2EE3"/>
    <w:rsid w:val="00CE587A"/>
    <w:rsid w:val="00CF6666"/>
    <w:rsid w:val="00D04A43"/>
    <w:rsid w:val="00D04C9F"/>
    <w:rsid w:val="00D05F1E"/>
    <w:rsid w:val="00D05FF2"/>
    <w:rsid w:val="00D07100"/>
    <w:rsid w:val="00D17650"/>
    <w:rsid w:val="00D26324"/>
    <w:rsid w:val="00D30463"/>
    <w:rsid w:val="00D3751F"/>
    <w:rsid w:val="00D43A5B"/>
    <w:rsid w:val="00D53410"/>
    <w:rsid w:val="00D53F51"/>
    <w:rsid w:val="00D83C66"/>
    <w:rsid w:val="00D85989"/>
    <w:rsid w:val="00D87EEC"/>
    <w:rsid w:val="00D95CDA"/>
    <w:rsid w:val="00D97C4D"/>
    <w:rsid w:val="00DC46CC"/>
    <w:rsid w:val="00DD2A83"/>
    <w:rsid w:val="00DD58B6"/>
    <w:rsid w:val="00DD6039"/>
    <w:rsid w:val="00DE3155"/>
    <w:rsid w:val="00DE38AC"/>
    <w:rsid w:val="00DE4C8C"/>
    <w:rsid w:val="00DE68E4"/>
    <w:rsid w:val="00DF413F"/>
    <w:rsid w:val="00E070B5"/>
    <w:rsid w:val="00E07ABF"/>
    <w:rsid w:val="00E12C25"/>
    <w:rsid w:val="00E27FC8"/>
    <w:rsid w:val="00E4119F"/>
    <w:rsid w:val="00E433D8"/>
    <w:rsid w:val="00E603AA"/>
    <w:rsid w:val="00E82BEA"/>
    <w:rsid w:val="00EA1215"/>
    <w:rsid w:val="00EA668C"/>
    <w:rsid w:val="00ED11B4"/>
    <w:rsid w:val="00EF5937"/>
    <w:rsid w:val="00F00D68"/>
    <w:rsid w:val="00F12072"/>
    <w:rsid w:val="00F12153"/>
    <w:rsid w:val="00F121CC"/>
    <w:rsid w:val="00F1769E"/>
    <w:rsid w:val="00F3249A"/>
    <w:rsid w:val="00F41B49"/>
    <w:rsid w:val="00F66EA5"/>
    <w:rsid w:val="00F6700E"/>
    <w:rsid w:val="00F83E3C"/>
    <w:rsid w:val="00FB436F"/>
    <w:rsid w:val="00FB5E51"/>
    <w:rsid w:val="00FB7540"/>
    <w:rsid w:val="00FE6FFB"/>
    <w:rsid w:val="00FF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5365500-21F0-41DA-9B8D-F9E3E863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C0C86"/>
  </w:style>
  <w:style w:type="paragraph" w:styleId="Heading3">
    <w:name w:val="heading 3"/>
    <w:basedOn w:val="Normal"/>
    <w:next w:val="Normal"/>
    <w:qFormat/>
    <w:rsid w:val="00BC0C86"/>
    <w:pPr>
      <w:keepNext/>
      <w:outlineLvl w:val="2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BC0C86"/>
    <w:rPr>
      <w:b/>
      <w:color w:val="000000"/>
      <w:sz w:val="28"/>
    </w:rPr>
  </w:style>
  <w:style w:type="character" w:styleId="Hyperlink">
    <w:name w:val="Hyperlink"/>
    <w:basedOn w:val="DefaultParagraphFont"/>
    <w:rsid w:val="00BC0C86"/>
    <w:rPr>
      <w:color w:val="0000FF"/>
      <w:u w:val="single"/>
    </w:rPr>
  </w:style>
  <w:style w:type="paragraph" w:styleId="NormalWeb">
    <w:name w:val="Normal (Web)"/>
    <w:basedOn w:val="Normal"/>
    <w:uiPriority w:val="99"/>
    <w:rsid w:val="00BC0C8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fr-FR"/>
    </w:rPr>
  </w:style>
  <w:style w:type="paragraph" w:styleId="Header">
    <w:name w:val="header"/>
    <w:basedOn w:val="Normal"/>
    <w:rsid w:val="00C05C7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05C7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24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224737"/>
  </w:style>
  <w:style w:type="character" w:styleId="FootnoteReference">
    <w:name w:val="footnote reference"/>
    <w:basedOn w:val="DefaultParagraphFont"/>
    <w:uiPriority w:val="99"/>
    <w:semiHidden/>
    <w:rsid w:val="00224737"/>
    <w:rPr>
      <w:vertAlign w:val="superscript"/>
    </w:rPr>
  </w:style>
  <w:style w:type="paragraph" w:styleId="BalloonText">
    <w:name w:val="Balloon Text"/>
    <w:basedOn w:val="Normal"/>
    <w:semiHidden/>
    <w:rsid w:val="00A97724"/>
    <w:rPr>
      <w:rFonts w:ascii="Tahoma" w:hAnsi="Tahoma" w:cs="Tahoma"/>
      <w:sz w:val="16"/>
      <w:szCs w:val="16"/>
    </w:rPr>
  </w:style>
  <w:style w:type="paragraph" w:customStyle="1" w:styleId="AboutCapgemini">
    <w:name w:val="About Capgemini"/>
    <w:basedOn w:val="Heading3"/>
    <w:next w:val="Normal"/>
    <w:autoRedefine/>
    <w:rsid w:val="00A11E26"/>
    <w:pPr>
      <w:jc w:val="both"/>
    </w:pPr>
    <w:rPr>
      <w:b w:val="0"/>
      <w:lang w:eastAsia="fr-FR"/>
    </w:rPr>
  </w:style>
  <w:style w:type="paragraph" w:customStyle="1" w:styleId="Pieddepage1">
    <w:name w:val="Pied de page1"/>
    <w:basedOn w:val="Normal"/>
    <w:autoRedefine/>
    <w:rsid w:val="004C41BC"/>
    <w:pPr>
      <w:tabs>
        <w:tab w:val="left" w:pos="9540"/>
      </w:tabs>
      <w:ind w:right="360"/>
      <w:jc w:val="both"/>
    </w:pPr>
    <w:rPr>
      <w:rFonts w:asciiTheme="majorHAnsi" w:hAnsiTheme="majorHAnsi" w:cs="Arial"/>
      <w:i/>
      <w:color w:val="000000" w:themeColor="text1"/>
      <w:sz w:val="16"/>
    </w:rPr>
  </w:style>
  <w:style w:type="paragraph" w:customStyle="1" w:styleId="Boilerplate">
    <w:name w:val="Boilerplate"/>
    <w:qFormat/>
    <w:rsid w:val="004C41BC"/>
    <w:pPr>
      <w:spacing w:after="120" w:line="200" w:lineRule="exact"/>
      <w:ind w:right="11"/>
      <w:jc w:val="both"/>
    </w:pPr>
    <w:rPr>
      <w:rFonts w:asciiTheme="minorHAnsi" w:eastAsiaTheme="minorHAnsi" w:hAnsiTheme="minorHAnsi" w:cstheme="minorBidi"/>
      <w:noProof/>
      <w:color w:val="000000" w:themeColor="text1"/>
      <w:sz w:val="16"/>
      <w:szCs w:val="22"/>
    </w:rPr>
  </w:style>
  <w:style w:type="paragraph" w:customStyle="1" w:styleId="BoilerplateHead">
    <w:name w:val="Boilerplate Head"/>
    <w:basedOn w:val="Boilerplate"/>
    <w:qFormat/>
    <w:rsid w:val="004C41BC"/>
    <w:pPr>
      <w:keepNext/>
      <w:keepLines/>
      <w:spacing w:before="600"/>
      <w:ind w:right="14"/>
    </w:pPr>
    <w:rPr>
      <w:b/>
      <w:color w:val="2B143D" w:themeColor="text2"/>
      <w:sz w:val="18"/>
    </w:rPr>
  </w:style>
  <w:style w:type="character" w:customStyle="1" w:styleId="FootnoteTextChar">
    <w:name w:val="Footnote Text Char"/>
    <w:link w:val="FootnoteText"/>
    <w:uiPriority w:val="99"/>
    <w:semiHidden/>
    <w:rsid w:val="007C5D48"/>
  </w:style>
  <w:style w:type="paragraph" w:styleId="ListParagraph">
    <w:name w:val="List Paragraph"/>
    <w:basedOn w:val="Normal"/>
    <w:uiPriority w:val="34"/>
    <w:qFormat/>
    <w:rsid w:val="007C5D48"/>
    <w:pPr>
      <w:ind w:left="720"/>
      <w:contextualSpacing/>
    </w:pPr>
    <w:rPr>
      <w:sz w:val="24"/>
      <w:szCs w:val="24"/>
      <w:lang w:eastAsia="fr-FR"/>
    </w:rPr>
  </w:style>
  <w:style w:type="paragraph" w:customStyle="1" w:styleId="PressContactDetails">
    <w:name w:val="Press Contact Details"/>
    <w:basedOn w:val="Normal"/>
    <w:qFormat/>
    <w:rsid w:val="00A71D04"/>
    <w:pPr>
      <w:spacing w:line="280" w:lineRule="exact"/>
      <w:ind w:right="14"/>
      <w:jc w:val="right"/>
    </w:pPr>
    <w:rPr>
      <w:rFonts w:asciiTheme="minorHAnsi" w:eastAsiaTheme="minorHAnsi" w:hAnsiTheme="minorHAnsi" w:cstheme="minorBidi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708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086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086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708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7086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074F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apgemini.com/invent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capgemini.com/resources/understanding-digital-mastery-today?utm_source=pr&amp;utm_medium=referral&amp;utm_content=none_none_link_pressrelease_none&amp;utm_campaign=disruptdigital_dti_digitalmaturity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capgemini.com/invent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capgemini.com" TargetMode="External"/><Relationship Id="rId14" Type="http://schemas.openxmlformats.org/officeDocument/2006/relationships/hyperlink" Target="http://www.capgemini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Capgemini Palette 1">
      <a:dk1>
        <a:sysClr val="windowText" lastClr="000000"/>
      </a:dk1>
      <a:lt1>
        <a:srgbClr val="FFFFFF"/>
      </a:lt1>
      <a:dk2>
        <a:srgbClr val="2B143D"/>
      </a:dk2>
      <a:lt2>
        <a:srgbClr val="E6E7E7"/>
      </a:lt2>
      <a:accent1>
        <a:srgbClr val="0070AD"/>
      </a:accent1>
      <a:accent2>
        <a:srgbClr val="12ABDB"/>
      </a:accent2>
      <a:accent3>
        <a:srgbClr val="2B143D"/>
      </a:accent3>
      <a:accent4>
        <a:srgbClr val="FF304C"/>
      </a:accent4>
      <a:accent5>
        <a:srgbClr val="95E616"/>
      </a:accent5>
      <a:accent6>
        <a:srgbClr val="E6E7E7"/>
      </a:accent6>
      <a:hlink>
        <a:srgbClr val="0070AD"/>
      </a:hlink>
      <a:folHlink>
        <a:srgbClr val="E6E7E7"/>
      </a:folHlink>
    </a:clrScheme>
    <a:fontScheme name="Capgemini fon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069EE-F69B-4F57-A262-0E108DDE3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990</Words>
  <Characters>5248</Characters>
  <Application>Microsoft Office Word</Application>
  <DocSecurity>0</DocSecurity>
  <Lines>43</Lines>
  <Paragraphs>12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4" baseType="lpstr">
      <vt:lpstr>Press Release Template</vt:lpstr>
      <vt:lpstr>Press Release Template</vt:lpstr>
      <vt:lpstr>Press Release Template</vt:lpstr>
      <vt:lpstr>        Press Release Subtitle (Verdana 9, bold, italic, line space 1.15)</vt:lpstr>
    </vt:vector>
  </TitlesOfParts>
  <Company>Capgemini</Company>
  <LinksUpToDate>false</LinksUpToDate>
  <CharactersWithSpaces>6226</CharactersWithSpaces>
  <SharedDoc>false</SharedDoc>
  <HLinks>
    <vt:vector size="6" baseType="variant">
      <vt:variant>
        <vt:i4>5439508</vt:i4>
      </vt:variant>
      <vt:variant>
        <vt:i4>0</vt:i4>
      </vt:variant>
      <vt:variant>
        <vt:i4>0</vt:i4>
      </vt:variant>
      <vt:variant>
        <vt:i4>5</vt:i4>
      </vt:variant>
      <vt:variant>
        <vt:lpwstr>http://www.capgemini.com/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 Template</dc:title>
  <dc:creator>Capgemini</dc:creator>
  <cp:lastModifiedBy>Resare, Gunilla</cp:lastModifiedBy>
  <cp:revision>2</cp:revision>
  <cp:lastPrinted>2017-10-25T12:52:00Z</cp:lastPrinted>
  <dcterms:created xsi:type="dcterms:W3CDTF">2018-09-11T18:18:00Z</dcterms:created>
  <dcterms:modified xsi:type="dcterms:W3CDTF">2018-09-11T18:18:00Z</dcterms:modified>
</cp:coreProperties>
</file>