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CA" w:rsidRDefault="00770ECA" w:rsidP="00770ECA">
      <w:pPr>
        <w:rPr>
          <w:b/>
          <w:sz w:val="28"/>
        </w:rPr>
      </w:pPr>
      <w:r w:rsidRPr="00377027">
        <w:rPr>
          <w:b/>
        </w:rPr>
        <w:t>P</w:t>
      </w:r>
      <w:r>
        <w:rPr>
          <w:b/>
        </w:rPr>
        <w:t>ressemeddelelse fra Grønlands Rejsebureau, 25. september 2013</w:t>
      </w:r>
      <w:r>
        <w:rPr>
          <w:b/>
          <w:sz w:val="28"/>
        </w:rPr>
        <w:br/>
      </w:r>
    </w:p>
    <w:p w:rsidR="005049DE" w:rsidRDefault="005049DE" w:rsidP="00650D71">
      <w:pPr>
        <w:rPr>
          <w:rFonts w:ascii="Arial" w:hAnsi="Arial" w:cs="Arial"/>
          <w:b/>
          <w:sz w:val="24"/>
        </w:rPr>
      </w:pPr>
      <w:r>
        <w:rPr>
          <w:rFonts w:ascii="Arial" w:hAnsi="Arial" w:cs="Arial"/>
          <w:b/>
          <w:noProof/>
          <w:sz w:val="24"/>
          <w:lang w:eastAsia="da-DK"/>
        </w:rPr>
        <w:drawing>
          <wp:anchor distT="0" distB="0" distL="114300" distR="114300" simplePos="0" relativeHeight="251658240" behindDoc="0" locked="0" layoutInCell="1" allowOverlap="1" wp14:anchorId="39D6F1B5" wp14:editId="06038EEA">
            <wp:simplePos x="0" y="0"/>
            <wp:positionH relativeFrom="column">
              <wp:posOffset>3636010</wp:posOffset>
            </wp:positionH>
            <wp:positionV relativeFrom="paragraph">
              <wp:posOffset>47625</wp:posOffset>
            </wp:positionV>
            <wp:extent cx="2430780" cy="3242310"/>
            <wp:effectExtent l="0" t="0" r="762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780" cy="3242310"/>
                    </a:xfrm>
                    <a:prstGeom prst="rect">
                      <a:avLst/>
                    </a:prstGeom>
                  </pic:spPr>
                </pic:pic>
              </a:graphicData>
            </a:graphic>
            <wp14:sizeRelH relativeFrom="page">
              <wp14:pctWidth>0</wp14:pctWidth>
            </wp14:sizeRelH>
            <wp14:sizeRelV relativeFrom="page">
              <wp14:pctHeight>0</wp14:pctHeight>
            </wp14:sizeRelV>
          </wp:anchor>
        </w:drawing>
      </w:r>
      <w:r w:rsidR="00770ECA" w:rsidRPr="00770ECA">
        <w:rPr>
          <w:rFonts w:ascii="Arial" w:hAnsi="Arial" w:cs="Arial"/>
          <w:b/>
          <w:sz w:val="28"/>
        </w:rPr>
        <w:t>Find julemanden i Grønland</w:t>
      </w:r>
      <w:r w:rsidR="00770ECA" w:rsidRPr="00770ECA">
        <w:rPr>
          <w:rFonts w:ascii="Arial" w:hAnsi="Arial" w:cs="Arial"/>
          <w:b/>
          <w:sz w:val="24"/>
        </w:rPr>
        <w:br/>
        <w:t xml:space="preserve">- </w:t>
      </w:r>
      <w:r w:rsidR="00770ECA" w:rsidRPr="00770ECA">
        <w:rPr>
          <w:rFonts w:ascii="Arial" w:hAnsi="Arial" w:cs="Arial"/>
          <w:b/>
        </w:rPr>
        <w:t>et sandt juleeventyr</w:t>
      </w:r>
      <w:r w:rsidR="00770ECA">
        <w:rPr>
          <w:rFonts w:ascii="Arial" w:hAnsi="Arial" w:cs="Arial"/>
          <w:b/>
        </w:rPr>
        <w:t>!</w:t>
      </w:r>
      <w:r w:rsidR="00770ECA" w:rsidRPr="00770ECA">
        <w:rPr>
          <w:rFonts w:ascii="Arial" w:hAnsi="Arial" w:cs="Arial"/>
          <w:b/>
          <w:sz w:val="24"/>
        </w:rPr>
        <w:br/>
      </w:r>
      <w:r w:rsidR="00770ECA" w:rsidRPr="00770ECA">
        <w:rPr>
          <w:rFonts w:ascii="Arial" w:hAnsi="Arial" w:cs="Arial"/>
          <w:b/>
          <w:sz w:val="24"/>
        </w:rPr>
        <w:br/>
      </w:r>
      <w:r w:rsidR="00770ECA" w:rsidRPr="00770ECA">
        <w:rPr>
          <w:rFonts w:ascii="Arial" w:hAnsi="Arial" w:cs="Arial"/>
          <w:b/>
        </w:rPr>
        <w:t xml:space="preserve">Onkel Sørens julemandsforklædning kan måske godt lade noget tilbage at ønske, men vi vil så gerne bevare børnenes eventyrverden, så længe de er små – voksenlivet kan tidligt nok komme. Vil du give eventyret fuld skrue, så tag børnene med på den ultimative </w:t>
      </w:r>
      <w:hyperlink r:id="rId9" w:history="1">
        <w:r w:rsidR="00770ECA" w:rsidRPr="003A5266">
          <w:rPr>
            <w:rStyle w:val="Hyperlink"/>
            <w:rFonts w:ascii="Arial" w:hAnsi="Arial" w:cs="Arial"/>
            <w:b/>
          </w:rPr>
          <w:t>julerejse til Grønland</w:t>
        </w:r>
      </w:hyperlink>
      <w:r w:rsidR="00770ECA" w:rsidRPr="00770ECA">
        <w:rPr>
          <w:rFonts w:ascii="Arial" w:hAnsi="Arial" w:cs="Arial"/>
          <w:b/>
        </w:rPr>
        <w:t xml:space="preserve">: ”Find julemanden i Grønland”, hedder rejsen Fra </w:t>
      </w:r>
      <w:hyperlink r:id="rId10" w:history="1">
        <w:r w:rsidR="00770ECA" w:rsidRPr="003A5266">
          <w:rPr>
            <w:rStyle w:val="Hyperlink"/>
            <w:rFonts w:ascii="Arial" w:hAnsi="Arial" w:cs="Arial"/>
            <w:b/>
          </w:rPr>
          <w:t>Grønlands Rejsebureau</w:t>
        </w:r>
      </w:hyperlink>
      <w:r w:rsidR="00770ECA" w:rsidRPr="00770ECA">
        <w:rPr>
          <w:rFonts w:ascii="Arial" w:hAnsi="Arial" w:cs="Arial"/>
          <w:b/>
        </w:rPr>
        <w:t>. Der er både sne- og nissehue garanti.</w:t>
      </w:r>
      <w:r w:rsidR="00770ECA" w:rsidRPr="00770ECA">
        <w:rPr>
          <w:rFonts w:ascii="Arial" w:hAnsi="Arial" w:cs="Arial"/>
          <w:b/>
        </w:rPr>
        <w:br/>
      </w:r>
      <w:r w:rsidR="00770ECA" w:rsidRPr="00770ECA">
        <w:rPr>
          <w:rFonts w:ascii="Arial" w:hAnsi="Arial" w:cs="Arial"/>
          <w:b/>
        </w:rPr>
        <w:br/>
      </w:r>
      <w:r w:rsidR="00770ECA" w:rsidRPr="00770ECA">
        <w:rPr>
          <w:rFonts w:ascii="Arial" w:hAnsi="Arial" w:cs="Arial"/>
        </w:rPr>
        <w:t>Du har måske selv været blandt dem, som sammen med far og mor, satte risengrød på loftet til nissen i december, for næste dag at spæne op på loftet for at se, at nissen havde spist det hele. Og fået besøg af julemanden juleaften – han lignede godt nok lidt onkel Søren, og skægget sad skævt, men december var magisk med hemmeligheder, julemagi og forventningens glæde.</w:t>
      </w:r>
      <w:r w:rsidR="00770ECA" w:rsidRPr="00770ECA">
        <w:rPr>
          <w:rFonts w:ascii="Arial" w:hAnsi="Arial" w:cs="Arial"/>
        </w:rPr>
        <w:br/>
      </w:r>
      <w:r w:rsidR="00770ECA" w:rsidRPr="00770ECA">
        <w:rPr>
          <w:rFonts w:ascii="Arial" w:hAnsi="Arial" w:cs="Arial"/>
        </w:rPr>
        <w:br/>
      </w:r>
      <w:r w:rsidR="00770ECA" w:rsidRPr="00770ECA">
        <w:rPr>
          <w:rFonts w:ascii="Arial" w:hAnsi="Arial" w:cs="Arial"/>
          <w:b/>
        </w:rPr>
        <w:t>Juleeventyret over dem alle</w:t>
      </w:r>
      <w:r w:rsidR="00770ECA" w:rsidRPr="00770ECA">
        <w:rPr>
          <w:rFonts w:ascii="Arial" w:hAnsi="Arial" w:cs="Arial"/>
        </w:rPr>
        <w:br/>
        <w:t xml:space="preserve">Den magi er vi mange, der gerne vil unde vores børn, for voksenlivet med ansvar, bekymringer og skemalagte dage kan tids nok komme.  Hvordan vi skaber magien og eventyret, er der mange bud på – ét rigtig godt og anderledes bud kommer fra Grønlands Rejsebureau, som ganske enkelt inviterer børn og voksne til selv at </w:t>
      </w:r>
      <w:hyperlink r:id="rId11" w:history="1">
        <w:r w:rsidR="00770ECA" w:rsidRPr="003A5266">
          <w:rPr>
            <w:rStyle w:val="Hyperlink"/>
            <w:rFonts w:ascii="Arial" w:hAnsi="Arial" w:cs="Arial"/>
          </w:rPr>
          <w:t>rejse til Grønland</w:t>
        </w:r>
      </w:hyperlink>
      <w:r w:rsidR="00770ECA" w:rsidRPr="00770ECA">
        <w:rPr>
          <w:rFonts w:ascii="Arial" w:hAnsi="Arial" w:cs="Arial"/>
          <w:color w:val="FF0000"/>
        </w:rPr>
        <w:t xml:space="preserve"> </w:t>
      </w:r>
      <w:r w:rsidR="00770ECA" w:rsidRPr="00770ECA">
        <w:rPr>
          <w:rFonts w:ascii="Arial" w:hAnsi="Arial" w:cs="Arial"/>
        </w:rPr>
        <w:t xml:space="preserve">og </w:t>
      </w:r>
      <w:hyperlink r:id="rId12" w:history="1">
        <w:r w:rsidR="00770ECA" w:rsidRPr="003A5266">
          <w:rPr>
            <w:rStyle w:val="Hyperlink"/>
            <w:rFonts w:ascii="Arial" w:hAnsi="Arial" w:cs="Arial"/>
          </w:rPr>
          <w:t>finde julemanden</w:t>
        </w:r>
      </w:hyperlink>
      <w:r w:rsidR="00770ECA" w:rsidRPr="00770ECA">
        <w:rPr>
          <w:rFonts w:ascii="Arial" w:hAnsi="Arial" w:cs="Arial"/>
          <w:color w:val="FF0000"/>
        </w:rPr>
        <w:t>.</w:t>
      </w:r>
      <w:r w:rsidR="00770ECA" w:rsidRPr="00770ECA">
        <w:rPr>
          <w:rFonts w:ascii="Arial" w:hAnsi="Arial" w:cs="Arial"/>
        </w:rPr>
        <w:br/>
      </w:r>
      <w:r w:rsidR="00770ECA" w:rsidRPr="00770ECA">
        <w:rPr>
          <w:rFonts w:ascii="Arial" w:hAnsi="Arial" w:cs="Arial"/>
        </w:rPr>
        <w:br/>
      </w:r>
      <w:hyperlink r:id="rId13" w:history="1">
        <w:r w:rsidR="00770ECA" w:rsidRPr="003A5266">
          <w:rPr>
            <w:rStyle w:val="Hyperlink"/>
            <w:rFonts w:ascii="Arial" w:hAnsi="Arial" w:cs="Arial"/>
          </w:rPr>
          <w:t>”Find julemanden i Grønland”</w:t>
        </w:r>
      </w:hyperlink>
      <w:r w:rsidR="00770ECA" w:rsidRPr="00770ECA">
        <w:rPr>
          <w:rFonts w:ascii="Arial" w:hAnsi="Arial" w:cs="Arial"/>
          <w:color w:val="FF0000"/>
        </w:rPr>
        <w:t xml:space="preserve"> </w:t>
      </w:r>
      <w:r w:rsidR="00770ECA" w:rsidRPr="00770ECA">
        <w:rPr>
          <w:rFonts w:ascii="Arial" w:hAnsi="Arial" w:cs="Arial"/>
        </w:rPr>
        <w:t xml:space="preserve">hedder rejsen, som tager udgangspunkt i jagten på den ”rigtige” julemand i området omkring </w:t>
      </w:r>
      <w:hyperlink r:id="rId14" w:history="1">
        <w:r w:rsidR="00770ECA" w:rsidRPr="003A5266">
          <w:rPr>
            <w:rStyle w:val="Hyperlink"/>
            <w:rFonts w:ascii="Arial" w:hAnsi="Arial" w:cs="Arial"/>
          </w:rPr>
          <w:t>Kangerlussuaq i Grønland</w:t>
        </w:r>
      </w:hyperlink>
      <w:r w:rsidR="00770ECA" w:rsidRPr="00770ECA">
        <w:rPr>
          <w:rFonts w:ascii="Arial" w:hAnsi="Arial" w:cs="Arial"/>
        </w:rPr>
        <w:t>. Udover julemandsjagten skal børnene se efter moskusokser og rensdyr, besøge hundeslæder, lege en masse i sneen, grille pølser, på Indlandsisen og så selvfølgelig skrive ønskesedler til julemanden og putte i dem i hans store, røde postkasse.</w:t>
      </w:r>
      <w:r w:rsidR="00770ECA" w:rsidRPr="00770ECA">
        <w:rPr>
          <w:rFonts w:ascii="Arial" w:hAnsi="Arial" w:cs="Arial"/>
        </w:rPr>
        <w:br/>
      </w:r>
      <w:r w:rsidR="00770ECA" w:rsidRPr="00770ECA">
        <w:rPr>
          <w:rFonts w:ascii="Arial" w:hAnsi="Arial" w:cs="Arial"/>
        </w:rPr>
        <w:br/>
        <w:t xml:space="preserve">Rejsen er en del af Grønlands Rejsebureaus koncept </w:t>
      </w:r>
      <w:hyperlink r:id="rId15" w:history="1">
        <w:r w:rsidR="00770ECA" w:rsidRPr="003A5266">
          <w:rPr>
            <w:rStyle w:val="Hyperlink"/>
            <w:rFonts w:ascii="Arial" w:hAnsi="Arial" w:cs="Arial"/>
          </w:rPr>
          <w:t>”Familierejser”</w:t>
        </w:r>
      </w:hyperlink>
      <w:r w:rsidR="00770ECA" w:rsidRPr="00770ECA">
        <w:rPr>
          <w:rFonts w:ascii="Arial" w:hAnsi="Arial" w:cs="Arial"/>
        </w:rPr>
        <w:t xml:space="preserve">, som er for børn, deres forældre og bedsteforældre. </w:t>
      </w:r>
      <w:r w:rsidR="00770ECA" w:rsidRPr="00770ECA">
        <w:rPr>
          <w:rFonts w:ascii="Arial" w:hAnsi="Arial" w:cs="Arial"/>
        </w:rPr>
        <w:br/>
      </w:r>
      <w:r w:rsidR="00770ECA" w:rsidRPr="00770ECA">
        <w:rPr>
          <w:rFonts w:ascii="Arial" w:hAnsi="Arial" w:cs="Arial"/>
        </w:rPr>
        <w:br/>
        <w:t xml:space="preserve">”Børnene er i fokus på disse rejser, men enhver med legebarnet i behold vil også få en sjov og spændende oplevelse”, fortæller Ellen Schmidt, som er produktionschef i </w:t>
      </w:r>
      <w:hyperlink r:id="rId16" w:history="1">
        <w:r w:rsidR="00770ECA" w:rsidRPr="003A5266">
          <w:rPr>
            <w:rStyle w:val="Hyperlink"/>
            <w:rFonts w:ascii="Arial" w:hAnsi="Arial" w:cs="Arial"/>
          </w:rPr>
          <w:t>Grønlands Rejsebureau</w:t>
        </w:r>
      </w:hyperlink>
      <w:r w:rsidR="00770ECA" w:rsidRPr="00770ECA">
        <w:rPr>
          <w:rFonts w:ascii="Arial" w:hAnsi="Arial" w:cs="Arial"/>
        </w:rPr>
        <w:t>.</w:t>
      </w:r>
      <w:r w:rsidR="00770ECA" w:rsidRPr="00770ECA">
        <w:rPr>
          <w:rFonts w:ascii="Arial" w:hAnsi="Arial" w:cs="Arial"/>
        </w:rPr>
        <w:br/>
      </w:r>
      <w:r w:rsidR="00770ECA" w:rsidRPr="00770ECA">
        <w:rPr>
          <w:rFonts w:ascii="Arial" w:hAnsi="Arial" w:cs="Arial"/>
        </w:rPr>
        <w:br/>
        <w:t>”Om det lykkes at finde julemanden, er jo altid spændende”, fortæller Ellen Schmidt og slutter:</w:t>
      </w:r>
      <w:r w:rsidR="00770ECA" w:rsidRPr="00770ECA">
        <w:rPr>
          <w:rFonts w:ascii="Arial" w:hAnsi="Arial" w:cs="Arial"/>
        </w:rPr>
        <w:br/>
        <w:t>”men der skulle være gode chancer!”</w:t>
      </w:r>
      <w:r w:rsidR="00770ECA" w:rsidRPr="00770ECA">
        <w:rPr>
          <w:rFonts w:ascii="Arial" w:hAnsi="Arial" w:cs="Arial"/>
          <w:sz w:val="24"/>
        </w:rPr>
        <w:br/>
      </w:r>
    </w:p>
    <w:p w:rsidR="00650D71" w:rsidRPr="005049DE" w:rsidRDefault="00650D71" w:rsidP="00650D71">
      <w:pPr>
        <w:rPr>
          <w:rFonts w:ascii="Arial" w:hAnsi="Arial" w:cs="Arial"/>
          <w:b/>
          <w:color w:val="FF0000"/>
          <w:sz w:val="28"/>
        </w:rPr>
      </w:pPr>
      <w:bookmarkStart w:id="0" w:name="_GoBack"/>
      <w:bookmarkEnd w:id="0"/>
      <w:r w:rsidRPr="00383086">
        <w:rPr>
          <w:rFonts w:ascii="Arial" w:hAnsi="Arial" w:cs="Arial"/>
          <w:b/>
          <w:bCs/>
        </w:rPr>
        <w:t>Pressehenvendelser kontakt</w:t>
      </w:r>
      <w:r>
        <w:rPr>
          <w:rFonts w:ascii="Arial" w:hAnsi="Arial" w:cs="Arial"/>
        </w:rPr>
        <w:br/>
      </w:r>
      <w:r>
        <w:rPr>
          <w:rFonts w:ascii="Arial" w:hAnsi="Arial" w:cs="Arial"/>
        </w:rPr>
        <w:br/>
        <w:t>Annemette Kjær Clausen</w:t>
      </w:r>
      <w:r>
        <w:rPr>
          <w:rFonts w:ascii="Arial" w:hAnsi="Arial" w:cs="Arial"/>
        </w:rPr>
        <w:br/>
        <w:t>Marketing koordinator</w:t>
      </w:r>
      <w:r w:rsidRPr="00383086">
        <w:rPr>
          <w:rFonts w:ascii="Arial" w:hAnsi="Arial" w:cs="Arial"/>
        </w:rPr>
        <w:t xml:space="preserve"> </w:t>
      </w:r>
      <w:r>
        <w:rPr>
          <w:rFonts w:ascii="Arial" w:hAnsi="Arial" w:cs="Arial"/>
        </w:rPr>
        <w:br/>
        <w:t>Telefon direkte: +45 3376 6235</w:t>
      </w:r>
      <w:r w:rsidRPr="00383086">
        <w:rPr>
          <w:rFonts w:ascii="Arial" w:hAnsi="Arial" w:cs="Arial"/>
        </w:rPr>
        <w:br/>
        <w:t>Mail</w:t>
      </w:r>
      <w:r>
        <w:rPr>
          <w:rFonts w:ascii="Arial" w:hAnsi="Arial" w:cs="Arial"/>
        </w:rPr>
        <w:t>:</w:t>
      </w:r>
      <w:r w:rsidRPr="00383086">
        <w:rPr>
          <w:rFonts w:ascii="Arial" w:hAnsi="Arial" w:cs="Arial"/>
        </w:rPr>
        <w:t xml:space="preserve"> </w:t>
      </w:r>
      <w:hyperlink r:id="rId17" w:history="1">
        <w:r w:rsidRPr="00497621">
          <w:rPr>
            <w:rStyle w:val="Hyperlink"/>
            <w:rFonts w:ascii="Arial" w:hAnsi="Arial" w:cs="Arial"/>
          </w:rPr>
          <w:t>akc@greenland-travel.dk</w:t>
        </w:r>
      </w:hyperlink>
      <w:r>
        <w:rPr>
          <w:rFonts w:ascii="Arial" w:hAnsi="Arial" w:cs="Arial"/>
        </w:rPr>
        <w:br/>
      </w:r>
      <w:r>
        <w:rPr>
          <w:rFonts w:ascii="Arial" w:hAnsi="Arial" w:cs="Arial"/>
        </w:rPr>
        <w:br/>
        <w:t>eller</w:t>
      </w:r>
      <w:r>
        <w:rPr>
          <w:rFonts w:ascii="Arial" w:hAnsi="Arial" w:cs="Arial"/>
        </w:rPr>
        <w:br/>
      </w:r>
      <w:r>
        <w:rPr>
          <w:rFonts w:ascii="Arial" w:hAnsi="Arial" w:cs="Arial"/>
        </w:rPr>
        <w:br/>
        <w:t>Ellen Schmidt</w:t>
      </w:r>
      <w:r>
        <w:rPr>
          <w:rFonts w:ascii="Arial" w:hAnsi="Arial" w:cs="Arial"/>
        </w:rPr>
        <w:br/>
        <w:t>Produkt</w:t>
      </w:r>
      <w:r w:rsidR="00770ECA">
        <w:rPr>
          <w:rFonts w:ascii="Arial" w:hAnsi="Arial" w:cs="Arial"/>
        </w:rPr>
        <w:t>ions</w:t>
      </w:r>
      <w:r>
        <w:rPr>
          <w:rFonts w:ascii="Arial" w:hAnsi="Arial" w:cs="Arial"/>
        </w:rPr>
        <w:t>chef</w:t>
      </w:r>
      <w:r>
        <w:rPr>
          <w:rFonts w:ascii="Arial" w:hAnsi="Arial" w:cs="Arial"/>
        </w:rPr>
        <w:br/>
        <w:t>Telefon direkte: + 45 3376 62</w:t>
      </w:r>
      <w:r w:rsidRPr="00650D71">
        <w:rPr>
          <w:rFonts w:ascii="Arial" w:hAnsi="Arial" w:cs="Arial"/>
        </w:rPr>
        <w:t>30</w:t>
      </w:r>
      <w:r>
        <w:rPr>
          <w:rFonts w:ascii="Arial" w:hAnsi="Arial" w:cs="Arial"/>
        </w:rPr>
        <w:br/>
        <w:t xml:space="preserve">Mail: </w:t>
      </w:r>
      <w:hyperlink r:id="rId18" w:history="1">
        <w:r w:rsidRPr="00497621">
          <w:rPr>
            <w:rStyle w:val="Hyperlink"/>
            <w:rFonts w:ascii="Arial" w:hAnsi="Arial" w:cs="Arial"/>
          </w:rPr>
          <w:t>es@greenland-travel.dk</w:t>
        </w:r>
      </w:hyperlink>
      <w:r>
        <w:rPr>
          <w:rFonts w:ascii="Arial" w:hAnsi="Arial" w:cs="Arial"/>
        </w:rPr>
        <w:t xml:space="preserve"> </w:t>
      </w:r>
    </w:p>
    <w:p w:rsidR="00650D71" w:rsidRPr="00DB79CB" w:rsidRDefault="00650D71" w:rsidP="007C2BF1"/>
    <w:sectPr w:rsidR="00650D71" w:rsidRPr="00DB79CB">
      <w:headerReference w:type="default"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CA" w:rsidRDefault="00770ECA" w:rsidP="00CD0508">
      <w:pPr>
        <w:spacing w:after="0" w:line="240" w:lineRule="auto"/>
      </w:pPr>
      <w:r>
        <w:separator/>
      </w:r>
    </w:p>
  </w:endnote>
  <w:endnote w:type="continuationSeparator" w:id="0">
    <w:p w:rsidR="00770ECA" w:rsidRDefault="00770ECA" w:rsidP="00CD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CA" w:rsidRDefault="00770ECA" w:rsidP="00CD0508">
    <w:pPr>
      <w:pStyle w:val="Sidefod"/>
      <w:pBdr>
        <w:bottom w:val="single" w:sz="12" w:space="1" w:color="auto"/>
      </w:pBdr>
    </w:pPr>
  </w:p>
  <w:p w:rsidR="00770ECA" w:rsidRPr="00E23C7D" w:rsidRDefault="00770ECA" w:rsidP="00CD0508">
    <w:pPr>
      <w:pStyle w:val="Sidefod"/>
      <w:jc w:val="right"/>
      <w:rPr>
        <w:rFonts w:ascii="Arial" w:hAnsi="Arial" w:cs="Arial"/>
        <w:b/>
      </w:rPr>
    </w:pPr>
    <w:r>
      <w:rPr>
        <w:rFonts w:cstheme="minorHAnsi"/>
        <w:b/>
      </w:rPr>
      <w:br/>
    </w:r>
    <w:r w:rsidRPr="00E23C7D">
      <w:rPr>
        <w:rFonts w:ascii="Arial" w:hAnsi="Arial" w:cs="Arial"/>
        <w:b/>
      </w:rPr>
      <w:t>Grønlands Rejsebureau</w:t>
    </w:r>
  </w:p>
  <w:p w:rsidR="00770ECA" w:rsidRPr="0061796A" w:rsidRDefault="00770ECA" w:rsidP="00CD0508">
    <w:pPr>
      <w:pStyle w:val="Sidefod"/>
      <w:jc w:val="right"/>
      <w:rPr>
        <w:rFonts w:cstheme="minorHAnsi"/>
      </w:rPr>
    </w:pPr>
    <w:r w:rsidRPr="00E23C7D">
      <w:rPr>
        <w:rStyle w:val="Hyperlink"/>
        <w:rFonts w:ascii="Arial" w:hAnsi="Arial" w:cs="Arial"/>
        <w:color w:val="auto"/>
        <w:sz w:val="18"/>
        <w:szCs w:val="18"/>
        <w:u w:val="none"/>
      </w:rPr>
      <w:t>Wilders Plads 13A, 1. Sal | DK - 1403 København K</w:t>
    </w:r>
    <w:r w:rsidRPr="00E23C7D">
      <w:rPr>
        <w:rStyle w:val="Hyperlink"/>
        <w:rFonts w:ascii="Arial" w:hAnsi="Arial" w:cs="Arial"/>
        <w:color w:val="auto"/>
        <w:u w:val="none"/>
      </w:rPr>
      <w:t xml:space="preserve"> </w:t>
    </w:r>
    <w:r w:rsidRPr="00E23C7D">
      <w:rPr>
        <w:rStyle w:val="Hyperlink"/>
        <w:rFonts w:ascii="Arial" w:hAnsi="Arial" w:cs="Arial"/>
        <w:color w:val="auto"/>
        <w:sz w:val="18"/>
        <w:szCs w:val="18"/>
        <w:u w:val="none"/>
      </w:rPr>
      <w:t xml:space="preserve">| Tlf. </w:t>
    </w:r>
    <w:hyperlink r:id="rId1" w:history="1">
      <w:r w:rsidRPr="00E23C7D">
        <w:rPr>
          <w:rStyle w:val="Hyperlink"/>
          <w:rFonts w:ascii="Arial" w:hAnsi="Arial" w:cs="Arial"/>
          <w:color w:val="auto"/>
          <w:sz w:val="18"/>
          <w:szCs w:val="18"/>
          <w:u w:val="none"/>
        </w:rPr>
        <w:t>33</w:t>
      </w:r>
    </w:hyperlink>
    <w:r w:rsidRPr="00E23C7D">
      <w:rPr>
        <w:rStyle w:val="Hyperlink"/>
        <w:rFonts w:ascii="Arial" w:hAnsi="Arial" w:cs="Arial"/>
        <w:color w:val="auto"/>
        <w:sz w:val="18"/>
        <w:szCs w:val="18"/>
        <w:u w:val="none"/>
      </w:rPr>
      <w:t xml:space="preserve"> 13 10 11  </w:t>
    </w:r>
    <w:r w:rsidRPr="00E23C7D">
      <w:rPr>
        <w:rStyle w:val="Hyperlink"/>
        <w:rFonts w:ascii="Arial" w:hAnsi="Arial" w:cs="Arial"/>
        <w:color w:val="auto"/>
        <w:sz w:val="18"/>
        <w:szCs w:val="18"/>
        <w:u w:val="none"/>
      </w:rPr>
      <w:br/>
      <w:t xml:space="preserve">Rejsegarantifonden nr. 351 | </w:t>
    </w:r>
    <w:r w:rsidRPr="00E23C7D">
      <w:rPr>
        <w:rFonts w:ascii="Arial" w:hAnsi="Arial" w:cs="Arial"/>
        <w:sz w:val="18"/>
        <w:szCs w:val="18"/>
      </w:rPr>
      <w:t xml:space="preserve">info@greenland-travel.dk </w:t>
    </w:r>
    <w:r w:rsidRPr="00E23C7D">
      <w:rPr>
        <w:rStyle w:val="Hyperlink"/>
        <w:rFonts w:ascii="Arial" w:hAnsi="Arial" w:cs="Arial"/>
        <w:color w:val="auto"/>
        <w:sz w:val="18"/>
        <w:szCs w:val="18"/>
        <w:u w:val="none"/>
      </w:rPr>
      <w:t xml:space="preserve">| </w:t>
    </w:r>
    <w:r w:rsidRPr="00E23C7D">
      <w:rPr>
        <w:rFonts w:ascii="Arial" w:hAnsi="Arial" w:cs="Arial"/>
        <w:sz w:val="18"/>
        <w:szCs w:val="18"/>
      </w:rPr>
      <w:t>greenland-travel.</w:t>
    </w:r>
    <w:r w:rsidRPr="00E23C7D">
      <w:rPr>
        <w:rStyle w:val="Hyperlink"/>
        <w:rFonts w:ascii="Arial" w:hAnsi="Arial" w:cs="Arial"/>
        <w:color w:val="auto"/>
        <w:sz w:val="18"/>
        <w:szCs w:val="18"/>
        <w:u w:val="none"/>
      </w:rPr>
      <w:t>dk</w:t>
    </w:r>
  </w:p>
  <w:p w:rsidR="00770ECA" w:rsidRDefault="00770EC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CA" w:rsidRDefault="00770ECA" w:rsidP="00CD0508">
      <w:pPr>
        <w:spacing w:after="0" w:line="240" w:lineRule="auto"/>
      </w:pPr>
      <w:r>
        <w:separator/>
      </w:r>
    </w:p>
  </w:footnote>
  <w:footnote w:type="continuationSeparator" w:id="0">
    <w:p w:rsidR="00770ECA" w:rsidRDefault="00770ECA" w:rsidP="00CD0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CA" w:rsidRDefault="00770ECA">
    <w:pPr>
      <w:pStyle w:val="Sidehoved"/>
    </w:pPr>
    <w:r>
      <w:rPr>
        <w:noProof/>
        <w:lang w:eastAsia="da-DK"/>
      </w:rPr>
      <w:drawing>
        <wp:anchor distT="0" distB="0" distL="114300" distR="114300" simplePos="0" relativeHeight="251659264" behindDoc="0" locked="0" layoutInCell="1" allowOverlap="1" wp14:anchorId="42AEA7C5" wp14:editId="4166FC3F">
          <wp:simplePos x="0" y="0"/>
          <wp:positionH relativeFrom="column">
            <wp:posOffset>4928235</wp:posOffset>
          </wp:positionH>
          <wp:positionV relativeFrom="paragraph">
            <wp:posOffset>102870</wp:posOffset>
          </wp:positionV>
          <wp:extent cx="1543050" cy="676275"/>
          <wp:effectExtent l="0" t="0" r="0"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lands_rejsebureau.gif"/>
                  <pic:cNvPicPr/>
                </pic:nvPicPr>
                <pic:blipFill>
                  <a:blip r:embed="rId1">
                    <a:extLst>
                      <a:ext uri="{28A0092B-C50C-407E-A947-70E740481C1C}">
                        <a14:useLocalDpi xmlns:a14="http://schemas.microsoft.com/office/drawing/2010/main" val="0"/>
                      </a:ext>
                    </a:extLst>
                  </a:blip>
                  <a:stretch>
                    <a:fillRect/>
                  </a:stretch>
                </pic:blipFill>
                <pic:spPr>
                  <a:xfrm>
                    <a:off x="0" y="0"/>
                    <a:ext cx="1543050"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231"/>
    <w:multiLevelType w:val="hybridMultilevel"/>
    <w:tmpl w:val="1694B0B8"/>
    <w:lvl w:ilvl="0" w:tplc="62B2CA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E03E72"/>
    <w:multiLevelType w:val="hybridMultilevel"/>
    <w:tmpl w:val="9C58678C"/>
    <w:lvl w:ilvl="0" w:tplc="27AEC150">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53"/>
    <w:rsid w:val="00055614"/>
    <w:rsid w:val="000B06FE"/>
    <w:rsid w:val="00115729"/>
    <w:rsid w:val="00165C48"/>
    <w:rsid w:val="0017569D"/>
    <w:rsid w:val="001E217A"/>
    <w:rsid w:val="001F3AB4"/>
    <w:rsid w:val="002244A5"/>
    <w:rsid w:val="002A12ED"/>
    <w:rsid w:val="003A5266"/>
    <w:rsid w:val="003C7ECA"/>
    <w:rsid w:val="00436BA1"/>
    <w:rsid w:val="00461179"/>
    <w:rsid w:val="004C1B79"/>
    <w:rsid w:val="005049DE"/>
    <w:rsid w:val="005354BE"/>
    <w:rsid w:val="005B56F2"/>
    <w:rsid w:val="005C2F53"/>
    <w:rsid w:val="005E15E7"/>
    <w:rsid w:val="00645B52"/>
    <w:rsid w:val="00650D71"/>
    <w:rsid w:val="006A3BAC"/>
    <w:rsid w:val="00770ECA"/>
    <w:rsid w:val="007B192A"/>
    <w:rsid w:val="007C2BF1"/>
    <w:rsid w:val="00816A68"/>
    <w:rsid w:val="00837FC9"/>
    <w:rsid w:val="00872D87"/>
    <w:rsid w:val="008C237A"/>
    <w:rsid w:val="008F17FB"/>
    <w:rsid w:val="00913741"/>
    <w:rsid w:val="00926E51"/>
    <w:rsid w:val="0093642D"/>
    <w:rsid w:val="009451D1"/>
    <w:rsid w:val="009A58FF"/>
    <w:rsid w:val="009B39E0"/>
    <w:rsid w:val="00A85EE5"/>
    <w:rsid w:val="00B4737C"/>
    <w:rsid w:val="00B911CC"/>
    <w:rsid w:val="00BA2470"/>
    <w:rsid w:val="00BB07BA"/>
    <w:rsid w:val="00C25421"/>
    <w:rsid w:val="00CD0508"/>
    <w:rsid w:val="00D10253"/>
    <w:rsid w:val="00DA0835"/>
    <w:rsid w:val="00DB79CB"/>
    <w:rsid w:val="00E53296"/>
    <w:rsid w:val="00E85111"/>
    <w:rsid w:val="00F37D85"/>
    <w:rsid w:val="00F550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192A"/>
    <w:rPr>
      <w:color w:val="0000FF" w:themeColor="hyperlink"/>
      <w:u w:val="single"/>
    </w:rPr>
  </w:style>
  <w:style w:type="paragraph" w:styleId="Listeafsnit">
    <w:name w:val="List Paragraph"/>
    <w:basedOn w:val="Normal"/>
    <w:uiPriority w:val="34"/>
    <w:qFormat/>
    <w:rsid w:val="007B192A"/>
    <w:pPr>
      <w:ind w:left="720"/>
      <w:contextualSpacing/>
    </w:pPr>
  </w:style>
  <w:style w:type="paragraph" w:styleId="Sidehoved">
    <w:name w:val="header"/>
    <w:basedOn w:val="Normal"/>
    <w:link w:val="SidehovedTegn"/>
    <w:uiPriority w:val="99"/>
    <w:unhideWhenUsed/>
    <w:rsid w:val="00CD05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0508"/>
  </w:style>
  <w:style w:type="paragraph" w:styleId="Sidefod">
    <w:name w:val="footer"/>
    <w:basedOn w:val="Normal"/>
    <w:link w:val="SidefodTegn"/>
    <w:uiPriority w:val="99"/>
    <w:unhideWhenUsed/>
    <w:rsid w:val="00CD05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0508"/>
  </w:style>
  <w:style w:type="paragraph" w:styleId="Markeringsbobletekst">
    <w:name w:val="Balloon Text"/>
    <w:basedOn w:val="Normal"/>
    <w:link w:val="MarkeringsbobletekstTegn"/>
    <w:uiPriority w:val="99"/>
    <w:semiHidden/>
    <w:unhideWhenUsed/>
    <w:rsid w:val="00CD05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0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192A"/>
    <w:rPr>
      <w:color w:val="0000FF" w:themeColor="hyperlink"/>
      <w:u w:val="single"/>
    </w:rPr>
  </w:style>
  <w:style w:type="paragraph" w:styleId="Listeafsnit">
    <w:name w:val="List Paragraph"/>
    <w:basedOn w:val="Normal"/>
    <w:uiPriority w:val="34"/>
    <w:qFormat/>
    <w:rsid w:val="007B192A"/>
    <w:pPr>
      <w:ind w:left="720"/>
      <w:contextualSpacing/>
    </w:pPr>
  </w:style>
  <w:style w:type="paragraph" w:styleId="Sidehoved">
    <w:name w:val="header"/>
    <w:basedOn w:val="Normal"/>
    <w:link w:val="SidehovedTegn"/>
    <w:uiPriority w:val="99"/>
    <w:unhideWhenUsed/>
    <w:rsid w:val="00CD05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0508"/>
  </w:style>
  <w:style w:type="paragraph" w:styleId="Sidefod">
    <w:name w:val="footer"/>
    <w:basedOn w:val="Normal"/>
    <w:link w:val="SidefodTegn"/>
    <w:uiPriority w:val="99"/>
    <w:unhideWhenUsed/>
    <w:rsid w:val="00CD05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0508"/>
  </w:style>
  <w:style w:type="paragraph" w:styleId="Markeringsbobletekst">
    <w:name w:val="Balloon Text"/>
    <w:basedOn w:val="Normal"/>
    <w:link w:val="MarkeringsbobletekstTegn"/>
    <w:uiPriority w:val="99"/>
    <w:semiHidden/>
    <w:unhideWhenUsed/>
    <w:rsid w:val="00CD05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0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land-travel.dk/rejser-til-groenland/vinter/find-julemanden-i-groenland/?utm_source=Mynewsdesk&amp;utm_medium=Mynewsdesk&amp;utm_campaign=PMsep13" TargetMode="External"/><Relationship Id="rId18" Type="http://schemas.openxmlformats.org/officeDocument/2006/relationships/hyperlink" Target="mailto:es@greenland-travel.d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eenland-travel.dk/rejser-til-groenland/vinter/find-julemanden-i-groenland/?utm_source=Mynewsdesk&amp;utm_medium=Mynewsdesk&amp;utm_campaign=PMsep13" TargetMode="External"/><Relationship Id="rId17" Type="http://schemas.openxmlformats.org/officeDocument/2006/relationships/hyperlink" Target="mailto:akc@greenland-travel.dk" TargetMode="External"/><Relationship Id="rId2" Type="http://schemas.openxmlformats.org/officeDocument/2006/relationships/styles" Target="styles.xml"/><Relationship Id="rId16" Type="http://schemas.openxmlformats.org/officeDocument/2006/relationships/hyperlink" Target="http://www.greenland-travel.dk/?utm_source=Mynewsdesk&amp;utm_medium=Mynewsdesk&amp;utm_campaign=PMsep1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eenland-travel.dk/alle-rejser/groenland/?utm_source=Mynewsdesk&amp;utm_medium=Mynewsdesk&amp;utm_campaign=PMsep13" TargetMode="External"/><Relationship Id="rId5" Type="http://schemas.openxmlformats.org/officeDocument/2006/relationships/webSettings" Target="webSettings.xml"/><Relationship Id="rId15" Type="http://schemas.openxmlformats.org/officeDocument/2006/relationships/hyperlink" Target="http://www.greenland-travel.dk/rejser/rejser-for-born-bornefamilier?utm_source=Mynewsdesk&amp;utm_medium=Mynewsdesk&amp;utm_campaign=PMsep13" TargetMode="External"/><Relationship Id="rId10" Type="http://schemas.openxmlformats.org/officeDocument/2006/relationships/hyperlink" Target="http://www.greenland-travel.dk/?utm_source=Mynewsdesk&amp;utm_medium=Mynewsdesk&amp;utm_campaign=PMsep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enland-travel.dk/rejser-til-groenland/vinter/find-julemanden-i-groenland/?utm_source=Mynewsdesk&amp;utm_medium=Mynewsdesk&amp;utm_campaign=PMsep13" TargetMode="External"/><Relationship Id="rId14" Type="http://schemas.openxmlformats.org/officeDocument/2006/relationships/hyperlink" Target="http://www.greenland-travel.dk/inspiration/geografi/kangerlussuaq/?utm_source=Mynewsdesk&amp;utm_medium=Mynewsdesk&amp;utm_campaign=PMsep1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gent@greenland-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506</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Air Greenland</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 Kjær Clausen</dc:creator>
  <cp:lastModifiedBy>Annemette Kjær Clausen</cp:lastModifiedBy>
  <cp:revision>4</cp:revision>
  <cp:lastPrinted>2013-09-25T10:08:00Z</cp:lastPrinted>
  <dcterms:created xsi:type="dcterms:W3CDTF">2013-09-25T10:00:00Z</dcterms:created>
  <dcterms:modified xsi:type="dcterms:W3CDTF">2013-09-25T10:17:00Z</dcterms:modified>
</cp:coreProperties>
</file>