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8E8" w:rsidRPr="00BA7818" w:rsidRDefault="00EF18E8" w:rsidP="00EF18E8">
      <w:pPr>
        <w:rPr>
          <w:b/>
          <w:color w:val="000000"/>
          <w:sz w:val="36"/>
          <w:szCs w:val="36"/>
        </w:rPr>
      </w:pPr>
      <w:bookmarkStart w:id="0" w:name="_GoBack"/>
      <w:bookmarkEnd w:id="0"/>
      <w:r w:rsidRPr="00BA7818">
        <w:rPr>
          <w:b/>
          <w:color w:val="000000"/>
          <w:sz w:val="36"/>
          <w:szCs w:val="36"/>
        </w:rPr>
        <w:t xml:space="preserve">Nyhed til </w:t>
      </w:r>
      <w:r>
        <w:rPr>
          <w:b/>
          <w:color w:val="000000"/>
          <w:sz w:val="36"/>
          <w:szCs w:val="36"/>
        </w:rPr>
        <w:t>gør-det-selv-menneskerne</w:t>
      </w:r>
    </w:p>
    <w:p w:rsidR="00EF18E8" w:rsidRPr="00BA7818" w:rsidRDefault="00EF18E8" w:rsidP="00EF18E8">
      <w:pPr>
        <w:rPr>
          <w:b/>
        </w:rPr>
      </w:pPr>
    </w:p>
    <w:p w:rsidR="00EF18E8" w:rsidRDefault="00EF18E8" w:rsidP="00EF18E8">
      <w:pPr>
        <w:rPr>
          <w:b/>
        </w:rPr>
      </w:pPr>
      <w:r>
        <w:rPr>
          <w:b/>
        </w:rPr>
        <w:t>Flødeboller er inde i en gylden tidsalder i Danmark. Opskrifter på flødeboller er de mest søgte på Odense-Marcipan.dk med 240.000 sidevisninger om året. Ligeledes er der ca. 80.000 videoafspilninger af videoer med flødeboller.</w:t>
      </w:r>
    </w:p>
    <w:p w:rsidR="00EF18E8" w:rsidRPr="00BA7818" w:rsidRDefault="00EF18E8" w:rsidP="00EF18E8">
      <w:pPr>
        <w:rPr>
          <w:b/>
        </w:rPr>
      </w:pPr>
      <w:r>
        <w:rPr>
          <w:b/>
        </w:rPr>
        <w:t>Før i tiden kendte vi kun til de traditionelle flødeboller med guf, chokolade og kokos. I dag er der dog mange, der eksperimenterer med smagen og udseendet af deres flødeboller – det skal være mere spændende og lækkert. Derfor vil ODENSE gøre den sidste og mest tålmodighedskrævende del i flødebolleproduktionen nemmere for vore kunder.</w:t>
      </w:r>
    </w:p>
    <w:p w:rsidR="00EF18E8" w:rsidRPr="00BA7818" w:rsidRDefault="00EF18E8" w:rsidP="00EF18E8">
      <w:pPr>
        <w:rPr>
          <w:color w:val="000000"/>
        </w:rPr>
      </w:pPr>
    </w:p>
    <w:p w:rsidR="00EF18E8" w:rsidRPr="00BA7818" w:rsidRDefault="00EF18E8" w:rsidP="00EF18E8">
      <w:pPr>
        <w:rPr>
          <w:color w:val="000000"/>
        </w:rPr>
      </w:pPr>
      <w:r w:rsidRPr="00BA7818">
        <w:rPr>
          <w:color w:val="000000"/>
        </w:rPr>
        <w:t xml:space="preserve">Fra </w:t>
      </w:r>
      <w:r>
        <w:rPr>
          <w:color w:val="000000"/>
        </w:rPr>
        <w:t>uge 20</w:t>
      </w:r>
      <w:r w:rsidRPr="00BA7818">
        <w:rPr>
          <w:color w:val="000000"/>
        </w:rPr>
        <w:t xml:space="preserve"> kan man købe ODENSE </w:t>
      </w:r>
      <w:r>
        <w:rPr>
          <w:color w:val="000000"/>
        </w:rPr>
        <w:t>Flødebolleskaller</w:t>
      </w:r>
      <w:r w:rsidRPr="00BA7818">
        <w:rPr>
          <w:color w:val="000000"/>
        </w:rPr>
        <w:t xml:space="preserve"> i en </w:t>
      </w:r>
      <w:r>
        <w:rPr>
          <w:color w:val="000000"/>
        </w:rPr>
        <w:t>æske med 12 stk. á 12 g pr. stk. for ca. 50 kr.</w:t>
      </w:r>
      <w:r w:rsidRPr="00BA7818">
        <w:rPr>
          <w:color w:val="000000"/>
        </w:rPr>
        <w:t xml:space="preserve"> i bl.a. Føtex og Bilka.</w:t>
      </w:r>
    </w:p>
    <w:p w:rsidR="00EF18E8" w:rsidRPr="00BA7818" w:rsidRDefault="00EF18E8" w:rsidP="00EF18E8">
      <w:pPr>
        <w:rPr>
          <w:color w:val="000000"/>
        </w:rPr>
      </w:pPr>
      <w:r w:rsidRPr="00BA7818">
        <w:rPr>
          <w:color w:val="000000"/>
        </w:rPr>
        <w:t xml:space="preserve">De lækre </w:t>
      </w:r>
      <w:r>
        <w:rPr>
          <w:color w:val="000000"/>
        </w:rPr>
        <w:t xml:space="preserve">skaller er lavet af chokolade med mindst 50 % kakao og udmærker sig derfor kvalitetsmæssigt i forhold til de kendte købe-flødeboller, der er overtrukket med </w:t>
      </w:r>
      <w:proofErr w:type="spellStart"/>
      <w:r>
        <w:rPr>
          <w:color w:val="000000"/>
        </w:rPr>
        <w:t>vekao</w:t>
      </w:r>
      <w:proofErr w:type="spellEnd"/>
      <w:r>
        <w:rPr>
          <w:color w:val="000000"/>
        </w:rPr>
        <w:t>.</w:t>
      </w:r>
    </w:p>
    <w:p w:rsidR="00EF18E8" w:rsidRPr="00BA7818" w:rsidRDefault="00EF18E8" w:rsidP="00EF18E8">
      <w:pPr>
        <w:rPr>
          <w:color w:val="000000"/>
        </w:rPr>
      </w:pPr>
    </w:p>
    <w:p w:rsidR="00EF18E8" w:rsidRPr="00BA7818" w:rsidRDefault="00EF18E8" w:rsidP="00EF18E8">
      <w:pPr>
        <w:rPr>
          <w:color w:val="000000"/>
        </w:rPr>
      </w:pPr>
      <w:r>
        <w:rPr>
          <w:color w:val="000000"/>
        </w:rPr>
        <w:t>Skallerne har en fin størrelse og er klar til at blive fyldt med hjemmelavede, kreative guf-variationer og derefter sat på en bund af f.eks. marcipan.</w:t>
      </w:r>
    </w:p>
    <w:p w:rsidR="00EF18E8" w:rsidRPr="00BA7818" w:rsidRDefault="00EF18E8" w:rsidP="00EF18E8">
      <w:pPr>
        <w:rPr>
          <w:color w:val="000000"/>
        </w:rPr>
      </w:pPr>
    </w:p>
    <w:p w:rsidR="00EF18E8" w:rsidRPr="00A4218D" w:rsidRDefault="00EF18E8" w:rsidP="00EF18E8">
      <w:pPr>
        <w:rPr>
          <w:color w:val="000000"/>
        </w:rPr>
      </w:pPr>
      <w:r w:rsidRPr="00BA7818">
        <w:rPr>
          <w:color w:val="000000"/>
        </w:rPr>
        <w:t xml:space="preserve">Med lanceringen følger vanen tro </w:t>
      </w:r>
      <w:r>
        <w:rPr>
          <w:color w:val="000000"/>
        </w:rPr>
        <w:t xml:space="preserve">en lækker, inspirerende opskrift. Her er vedlagt en opskrift på nemme flødeboller med ODENSE Flødebolleskaller. På vores hjemmeside, </w:t>
      </w:r>
      <w:hyperlink r:id="rId4" w:history="1">
        <w:r w:rsidRPr="009D0D6C">
          <w:rPr>
            <w:rStyle w:val="Hyperlink"/>
            <w:rFonts w:eastAsia="Arial Unicode MS"/>
          </w:rPr>
          <w:t>www.odense-marcipan.dk</w:t>
        </w:r>
      </w:hyperlink>
      <w:r>
        <w:rPr>
          <w:color w:val="000000"/>
        </w:rPr>
        <w:t xml:space="preserve"> kan man finde endnu flere lækre og inspirerende opskrifter til smagfulde hjemmelavede flødeboller med ODENSE Flødebolleskaller.</w:t>
      </w:r>
    </w:p>
    <w:p w:rsidR="00EF18E8" w:rsidRPr="009173FA" w:rsidRDefault="00EF18E8" w:rsidP="00EF18E8">
      <w:pPr>
        <w:rPr>
          <w:b/>
          <w:i/>
          <w:iCs/>
          <w:sz w:val="36"/>
          <w:szCs w:val="36"/>
        </w:rPr>
      </w:pPr>
    </w:p>
    <w:p w:rsidR="00EF18E8" w:rsidRPr="00BA7818" w:rsidRDefault="00EF18E8" w:rsidP="00EF18E8">
      <w:r w:rsidRPr="00BA7818">
        <w:t xml:space="preserve">Fotos og tekster kan hentes på My </w:t>
      </w:r>
      <w:proofErr w:type="spellStart"/>
      <w:r w:rsidRPr="00BA7818">
        <w:t>Newsdesk</w:t>
      </w:r>
      <w:proofErr w:type="spellEnd"/>
      <w:r w:rsidRPr="00BA7818">
        <w:t xml:space="preserve"> eller hos undertegnede.</w:t>
      </w:r>
    </w:p>
    <w:p w:rsidR="00EF18E8" w:rsidRPr="00BA7818" w:rsidRDefault="00EF18E8" w:rsidP="00EF18E8"/>
    <w:p w:rsidR="00EF18E8" w:rsidRDefault="00EF18E8" w:rsidP="00EF18E8">
      <w:r w:rsidRPr="00BA7818">
        <w:t>Med venlig hilsen</w:t>
      </w:r>
    </w:p>
    <w:p w:rsidR="00EF18E8" w:rsidRPr="00BA7818" w:rsidRDefault="00EF18E8" w:rsidP="00EF18E8"/>
    <w:p w:rsidR="00EF18E8" w:rsidRPr="00BA7818" w:rsidRDefault="00EF18E8" w:rsidP="00EF18E8">
      <w:r w:rsidRPr="00BA7818">
        <w:t>Gitte Elkær Bruun</w:t>
      </w:r>
    </w:p>
    <w:p w:rsidR="00EF18E8" w:rsidRDefault="00EF18E8" w:rsidP="00EF18E8">
      <w:pPr>
        <w:rPr>
          <w:rStyle w:val="Hyperlink"/>
          <w:rFonts w:eastAsia="Arial Unicode MS"/>
        </w:rPr>
      </w:pPr>
      <w:r w:rsidRPr="00BA7818">
        <w:t>Marketingchef / Odense Marcipan A/S</w:t>
      </w:r>
      <w:r>
        <w:t xml:space="preserve"> / </w:t>
      </w:r>
      <w:hyperlink r:id="rId5" w:history="1">
        <w:r w:rsidRPr="00390C63">
          <w:rPr>
            <w:rStyle w:val="Hyperlink"/>
            <w:rFonts w:eastAsia="Arial Unicode MS"/>
          </w:rPr>
          <w:t>gitte.elker.bruun@odense-marcipan.dk</w:t>
        </w:r>
      </w:hyperlink>
    </w:p>
    <w:p w:rsidR="00EF18E8" w:rsidRDefault="00EF18E8" w:rsidP="00EF18E8">
      <w:pPr>
        <w:rPr>
          <w:rStyle w:val="Hyperlink"/>
          <w:rFonts w:eastAsia="Arial Unicode MS"/>
        </w:rPr>
      </w:pPr>
      <w:r>
        <w:rPr>
          <w:rStyle w:val="Hyperlink"/>
          <w:rFonts w:eastAsia="Arial Unicode MS"/>
        </w:rPr>
        <w:br w:type="page"/>
      </w:r>
    </w:p>
    <w:p w:rsidR="00EF18E8" w:rsidRDefault="00EF18E8" w:rsidP="00EF18E8">
      <w:pPr>
        <w:pStyle w:val="Brdtekst"/>
        <w:rPr>
          <w:noProof/>
        </w:rPr>
      </w:pPr>
      <w:r>
        <w:rPr>
          <w:noProof/>
        </w:rPr>
        <w:lastRenderedPageBreak/>
        <w:drawing>
          <wp:inline distT="0" distB="0" distL="0" distR="0" wp14:anchorId="3C7DD92D" wp14:editId="43015E93">
            <wp:extent cx="6120130" cy="1236776"/>
            <wp:effectExtent l="0" t="0" r="0" b="1905"/>
            <wp:docPr id="37" name="Billede 37" descr="http://www.odense-marcipan.dk/media/1530425/slideshow_floedeb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ense-marcipan.dk/media/1530425/slideshow_floedebolle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1236776"/>
                    </a:xfrm>
                    <a:prstGeom prst="rect">
                      <a:avLst/>
                    </a:prstGeom>
                    <a:noFill/>
                    <a:ln>
                      <a:noFill/>
                    </a:ln>
                  </pic:spPr>
                </pic:pic>
              </a:graphicData>
            </a:graphic>
          </wp:inline>
        </w:drawing>
      </w:r>
    </w:p>
    <w:p w:rsidR="00EF18E8" w:rsidRDefault="00EF18E8" w:rsidP="00EF18E8">
      <w:pPr>
        <w:pStyle w:val="Overskrift2"/>
      </w:pPr>
    </w:p>
    <w:p w:rsidR="00EF18E8" w:rsidRPr="00DC5ACD" w:rsidRDefault="00EF18E8" w:rsidP="00EF18E8">
      <w:pPr>
        <w:pStyle w:val="Overskrift2"/>
      </w:pPr>
      <w:r>
        <w:t>Flødeboller med ODENSE Flødebolleskaller</w:t>
      </w:r>
    </w:p>
    <w:p w:rsidR="00EF18E8" w:rsidRDefault="00EF18E8" w:rsidP="00EF18E8">
      <w:pPr>
        <w:pStyle w:val="Brdtekst"/>
        <w:rPr>
          <w:noProof/>
        </w:rPr>
      </w:pPr>
    </w:p>
    <w:p w:rsidR="00EF18E8" w:rsidRPr="00FA0DC3" w:rsidRDefault="00EF18E8" w:rsidP="00EF18E8">
      <w:pPr>
        <w:pStyle w:val="Brdtekst"/>
        <w:rPr>
          <w:rFonts w:ascii="Times New Roman" w:hAnsi="Times New Roman" w:cs="Times New Roman"/>
          <w:b/>
          <w:bCs/>
          <w:sz w:val="24"/>
          <w:szCs w:val="24"/>
        </w:rPr>
      </w:pPr>
      <w:r>
        <w:rPr>
          <w:noProof/>
        </w:rPr>
        <w:drawing>
          <wp:anchor distT="0" distB="0" distL="114300" distR="114300" simplePos="0" relativeHeight="251660288" behindDoc="0" locked="0" layoutInCell="1" allowOverlap="1" wp14:anchorId="26961554" wp14:editId="66BD0EE1">
            <wp:simplePos x="0" y="0"/>
            <wp:positionH relativeFrom="margin">
              <wp:align>right</wp:align>
            </wp:positionH>
            <wp:positionV relativeFrom="paragraph">
              <wp:posOffset>6350</wp:posOffset>
            </wp:positionV>
            <wp:extent cx="3466465" cy="2924175"/>
            <wp:effectExtent l="0" t="0" r="635"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6465" cy="2924175"/>
                    </a:xfrm>
                    <a:prstGeom prst="rect">
                      <a:avLst/>
                    </a:prstGeom>
                  </pic:spPr>
                </pic:pic>
              </a:graphicData>
            </a:graphic>
            <wp14:sizeRelH relativeFrom="page">
              <wp14:pctWidth>0</wp14:pctWidth>
            </wp14:sizeRelH>
            <wp14:sizeRelV relativeFrom="page">
              <wp14:pctHeight>0</wp14:pctHeight>
            </wp14:sizeRelV>
          </wp:anchor>
        </w:drawing>
      </w:r>
      <w:r w:rsidRPr="00FA0DC3">
        <w:rPr>
          <w:rFonts w:ascii="Times New Roman" w:hAnsi="Times New Roman" w:cs="Times New Roman"/>
          <w:b/>
          <w:bCs/>
          <w:sz w:val="24"/>
          <w:szCs w:val="24"/>
        </w:rPr>
        <w:t>12 stk.</w:t>
      </w:r>
    </w:p>
    <w:p w:rsidR="00EF18E8" w:rsidRPr="00FA0DC3" w:rsidRDefault="00EF18E8" w:rsidP="00EF18E8">
      <w:pPr>
        <w:pStyle w:val="Brdtekst"/>
        <w:rPr>
          <w:rFonts w:ascii="Times New Roman" w:hAnsi="Times New Roman" w:cs="Times New Roman"/>
          <w:b/>
          <w:bCs/>
          <w:sz w:val="24"/>
          <w:szCs w:val="24"/>
        </w:rPr>
      </w:pPr>
      <w:r w:rsidRPr="00FA0DC3">
        <w:rPr>
          <w:rFonts w:ascii="Times New Roman" w:hAnsi="Times New Roman" w:cs="Times New Roman"/>
          <w:b/>
          <w:bCs/>
          <w:sz w:val="24"/>
          <w:szCs w:val="24"/>
        </w:rPr>
        <w:t>Sværhedsgrad: 2/5</w:t>
      </w:r>
    </w:p>
    <w:p w:rsidR="00EF18E8" w:rsidRPr="00FA0DC3" w:rsidRDefault="00EF18E8" w:rsidP="00EF18E8">
      <w:pPr>
        <w:pStyle w:val="Brdtekst"/>
        <w:rPr>
          <w:rFonts w:ascii="Times New Roman" w:hAnsi="Times New Roman" w:cs="Times New Roman"/>
          <w:sz w:val="24"/>
          <w:szCs w:val="24"/>
        </w:rPr>
      </w:pPr>
    </w:p>
    <w:p w:rsidR="00EF18E8" w:rsidRPr="00FA0DC3" w:rsidRDefault="00EF18E8" w:rsidP="00EF18E8">
      <w:pPr>
        <w:pStyle w:val="Brdtekst"/>
        <w:rPr>
          <w:rFonts w:ascii="Times New Roman" w:hAnsi="Times New Roman" w:cs="Times New Roman"/>
          <w:b/>
          <w:bCs/>
          <w:sz w:val="24"/>
          <w:szCs w:val="24"/>
        </w:rPr>
      </w:pPr>
      <w:r w:rsidRPr="00FA0DC3">
        <w:rPr>
          <w:rFonts w:ascii="Times New Roman" w:hAnsi="Times New Roman" w:cs="Times New Roman"/>
          <w:b/>
          <w:bCs/>
          <w:sz w:val="24"/>
          <w:szCs w:val="24"/>
        </w:rPr>
        <w:t>Skaller og bund</w:t>
      </w:r>
    </w:p>
    <w:p w:rsidR="00EF18E8" w:rsidRPr="00FA0DC3" w:rsidRDefault="00EF18E8" w:rsidP="00EF18E8">
      <w:pPr>
        <w:pStyle w:val="Brdtekst"/>
        <w:rPr>
          <w:rFonts w:ascii="Times New Roman" w:hAnsi="Times New Roman" w:cs="Times New Roman"/>
          <w:sz w:val="24"/>
          <w:szCs w:val="24"/>
        </w:rPr>
      </w:pPr>
      <w:r>
        <w:rPr>
          <w:rFonts w:ascii="Times New Roman" w:hAnsi="Times New Roman" w:cs="Times New Roman"/>
          <w:sz w:val="24"/>
          <w:szCs w:val="24"/>
        </w:rPr>
        <w:t>12 stk. ODENSE</w:t>
      </w:r>
      <w:r w:rsidRPr="00FA0DC3">
        <w:rPr>
          <w:rFonts w:ascii="Times New Roman" w:hAnsi="Times New Roman" w:cs="Times New Roman"/>
          <w:sz w:val="24"/>
          <w:szCs w:val="24"/>
        </w:rPr>
        <w:t xml:space="preserve"> Flødebolleskaller</w:t>
      </w:r>
    </w:p>
    <w:p w:rsidR="00EF18E8" w:rsidRPr="00FA0DC3" w:rsidRDefault="00EF18E8" w:rsidP="00EF18E8">
      <w:pPr>
        <w:pStyle w:val="Brdtekst"/>
        <w:rPr>
          <w:rFonts w:ascii="Times New Roman" w:hAnsi="Times New Roman" w:cs="Times New Roman"/>
          <w:sz w:val="24"/>
          <w:szCs w:val="24"/>
        </w:rPr>
      </w:pPr>
      <w:r w:rsidRPr="00FA0DC3">
        <w:rPr>
          <w:rFonts w:ascii="Times New Roman" w:hAnsi="Times New Roman" w:cs="Times New Roman"/>
          <w:sz w:val="24"/>
          <w:szCs w:val="24"/>
        </w:rPr>
        <w:t>120 g Original ODENSE Marcipan</w:t>
      </w:r>
    </w:p>
    <w:p w:rsidR="00EF18E8" w:rsidRPr="00FA0DC3" w:rsidRDefault="00EF18E8" w:rsidP="00EF18E8">
      <w:pPr>
        <w:pStyle w:val="Brdtekst"/>
        <w:rPr>
          <w:rFonts w:ascii="Times New Roman" w:hAnsi="Times New Roman" w:cs="Times New Roman"/>
          <w:sz w:val="24"/>
          <w:szCs w:val="24"/>
        </w:rPr>
      </w:pPr>
    </w:p>
    <w:p w:rsidR="00EF18E8" w:rsidRPr="00FA0DC3" w:rsidRDefault="00EF18E8" w:rsidP="00EF18E8">
      <w:pPr>
        <w:pStyle w:val="Brdtekst"/>
        <w:rPr>
          <w:rFonts w:ascii="Times New Roman" w:hAnsi="Times New Roman" w:cs="Times New Roman"/>
          <w:b/>
          <w:bCs/>
          <w:sz w:val="24"/>
          <w:szCs w:val="24"/>
        </w:rPr>
      </w:pPr>
      <w:r w:rsidRPr="00FA0DC3">
        <w:rPr>
          <w:rFonts w:ascii="Times New Roman" w:hAnsi="Times New Roman" w:cs="Times New Roman"/>
          <w:b/>
          <w:bCs/>
          <w:sz w:val="24"/>
          <w:szCs w:val="24"/>
        </w:rPr>
        <w:t>Skum</w:t>
      </w:r>
    </w:p>
    <w:p w:rsidR="00EF18E8" w:rsidRPr="00FA0DC3" w:rsidRDefault="00EF18E8" w:rsidP="00EF18E8">
      <w:pPr>
        <w:pStyle w:val="Brdtekst"/>
        <w:rPr>
          <w:rFonts w:ascii="Times New Roman" w:hAnsi="Times New Roman" w:cs="Times New Roman"/>
          <w:sz w:val="24"/>
          <w:szCs w:val="24"/>
        </w:rPr>
      </w:pPr>
      <w:r w:rsidRPr="00FA0DC3">
        <w:rPr>
          <w:rFonts w:ascii="Times New Roman" w:hAnsi="Times New Roman" w:cs="Times New Roman"/>
          <w:sz w:val="24"/>
          <w:szCs w:val="24"/>
        </w:rPr>
        <w:t>150 g sukker</w:t>
      </w:r>
    </w:p>
    <w:p w:rsidR="00EF18E8" w:rsidRPr="00FA0DC3" w:rsidRDefault="00EF18E8" w:rsidP="00EF18E8">
      <w:pPr>
        <w:pStyle w:val="Brdtekst"/>
        <w:rPr>
          <w:rFonts w:ascii="Times New Roman" w:hAnsi="Times New Roman" w:cs="Times New Roman"/>
          <w:sz w:val="24"/>
          <w:szCs w:val="24"/>
        </w:rPr>
      </w:pPr>
      <w:r w:rsidRPr="00FA0DC3">
        <w:rPr>
          <w:rFonts w:ascii="Times New Roman" w:hAnsi="Times New Roman" w:cs="Times New Roman"/>
          <w:sz w:val="24"/>
          <w:szCs w:val="24"/>
        </w:rPr>
        <w:t>37 g vand</w:t>
      </w:r>
    </w:p>
    <w:p w:rsidR="00EF18E8" w:rsidRPr="00FA0DC3" w:rsidRDefault="00EF18E8" w:rsidP="00EF18E8">
      <w:pPr>
        <w:pStyle w:val="Brdtekst"/>
        <w:rPr>
          <w:rFonts w:ascii="Times New Roman" w:hAnsi="Times New Roman" w:cs="Times New Roman"/>
          <w:sz w:val="24"/>
          <w:szCs w:val="24"/>
        </w:rPr>
      </w:pPr>
      <w:r w:rsidRPr="00FA0DC3">
        <w:rPr>
          <w:rFonts w:ascii="Times New Roman" w:hAnsi="Times New Roman" w:cs="Times New Roman"/>
          <w:sz w:val="24"/>
          <w:szCs w:val="24"/>
        </w:rPr>
        <w:t>50 g glukosesirup</w:t>
      </w:r>
    </w:p>
    <w:p w:rsidR="00EF18E8" w:rsidRPr="00FA0DC3" w:rsidRDefault="00EF18E8" w:rsidP="00EF18E8">
      <w:pPr>
        <w:pStyle w:val="Brdtekst"/>
        <w:rPr>
          <w:rFonts w:ascii="Times New Roman" w:hAnsi="Times New Roman" w:cs="Times New Roman"/>
          <w:sz w:val="24"/>
          <w:szCs w:val="24"/>
        </w:rPr>
      </w:pPr>
      <w:r w:rsidRPr="00FA0DC3">
        <w:rPr>
          <w:rFonts w:ascii="Times New Roman" w:hAnsi="Times New Roman" w:cs="Times New Roman"/>
          <w:sz w:val="24"/>
          <w:szCs w:val="24"/>
        </w:rPr>
        <w:t>70 g æggehvider</w:t>
      </w:r>
    </w:p>
    <w:p w:rsidR="00EF18E8" w:rsidRPr="00FA0DC3" w:rsidRDefault="00EF18E8" w:rsidP="00EF18E8">
      <w:pPr>
        <w:pStyle w:val="Brdtekst"/>
        <w:rPr>
          <w:rFonts w:ascii="Times New Roman" w:hAnsi="Times New Roman" w:cs="Times New Roman"/>
          <w:sz w:val="24"/>
          <w:szCs w:val="24"/>
        </w:rPr>
      </w:pPr>
      <w:r w:rsidRPr="00FA0DC3">
        <w:rPr>
          <w:rFonts w:ascii="Times New Roman" w:hAnsi="Times New Roman" w:cs="Times New Roman"/>
          <w:sz w:val="24"/>
          <w:szCs w:val="24"/>
        </w:rPr>
        <w:t>½ spsk. sukker</w:t>
      </w:r>
    </w:p>
    <w:p w:rsidR="00EF18E8" w:rsidRPr="00FA0DC3" w:rsidRDefault="00EF18E8" w:rsidP="00EF18E8">
      <w:pPr>
        <w:pStyle w:val="Brdtekst"/>
        <w:rPr>
          <w:rFonts w:ascii="Times New Roman" w:hAnsi="Times New Roman" w:cs="Times New Roman"/>
          <w:sz w:val="24"/>
          <w:szCs w:val="24"/>
        </w:rPr>
      </w:pPr>
    </w:p>
    <w:p w:rsidR="00EF18E8" w:rsidRPr="00FA0DC3" w:rsidRDefault="00EF18E8" w:rsidP="00EF18E8">
      <w:pPr>
        <w:pStyle w:val="Brdtekst"/>
        <w:rPr>
          <w:rFonts w:ascii="Times New Roman" w:hAnsi="Times New Roman" w:cs="Times New Roman"/>
          <w:b/>
          <w:bCs/>
          <w:sz w:val="24"/>
          <w:szCs w:val="24"/>
        </w:rPr>
      </w:pPr>
      <w:r w:rsidRPr="00FA0DC3">
        <w:rPr>
          <w:rFonts w:ascii="Times New Roman" w:hAnsi="Times New Roman" w:cs="Times New Roman"/>
          <w:b/>
          <w:bCs/>
          <w:sz w:val="24"/>
          <w:szCs w:val="24"/>
        </w:rPr>
        <w:t>Fremgangsmåde:</w:t>
      </w:r>
    </w:p>
    <w:p w:rsidR="00EF18E8" w:rsidRPr="00FA0DC3" w:rsidRDefault="00EF18E8" w:rsidP="00EF18E8">
      <w:pPr>
        <w:pStyle w:val="Brdtekst"/>
        <w:rPr>
          <w:rFonts w:ascii="Times New Roman" w:hAnsi="Times New Roman" w:cs="Times New Roman"/>
          <w:b/>
          <w:sz w:val="24"/>
          <w:szCs w:val="24"/>
        </w:rPr>
      </w:pPr>
    </w:p>
    <w:p w:rsidR="00EF18E8" w:rsidRPr="00FA0DC3" w:rsidRDefault="00EF18E8" w:rsidP="00EF18E8">
      <w:pPr>
        <w:pStyle w:val="Brdtekst"/>
        <w:rPr>
          <w:rFonts w:ascii="Times New Roman" w:hAnsi="Times New Roman" w:cs="Times New Roman"/>
          <w:sz w:val="24"/>
          <w:szCs w:val="24"/>
        </w:rPr>
      </w:pPr>
      <w:r>
        <w:rPr>
          <w:rFonts w:ascii="Times New Roman" w:hAnsi="Times New Roman" w:cs="Times New Roman"/>
          <w:b/>
          <w:sz w:val="24"/>
          <w:szCs w:val="24"/>
        </w:rPr>
        <w:t>Skum</w:t>
      </w:r>
      <w:r w:rsidRPr="00FA0DC3">
        <w:rPr>
          <w:rFonts w:ascii="Times New Roman" w:hAnsi="Times New Roman" w:cs="Times New Roman"/>
          <w:b/>
          <w:sz w:val="24"/>
          <w:szCs w:val="24"/>
        </w:rPr>
        <w:t>:</w:t>
      </w:r>
      <w:r w:rsidRPr="00FA0DC3">
        <w:rPr>
          <w:rFonts w:ascii="Times New Roman" w:hAnsi="Times New Roman" w:cs="Times New Roman"/>
          <w:sz w:val="24"/>
          <w:szCs w:val="24"/>
        </w:rPr>
        <w:t xml:space="preserve"> Kog sukker, glukosesirup og vand op i en lille gryde under låg i ca. 3 minutter til temperaturen er mellem 117 og 122 grader.</w:t>
      </w:r>
    </w:p>
    <w:p w:rsidR="00EF18E8" w:rsidRPr="00FA0DC3" w:rsidRDefault="00EF18E8" w:rsidP="00EF18E8">
      <w:pPr>
        <w:pStyle w:val="Brdtekst"/>
        <w:rPr>
          <w:rFonts w:ascii="Times New Roman" w:hAnsi="Times New Roman" w:cs="Times New Roman"/>
          <w:sz w:val="24"/>
          <w:szCs w:val="24"/>
        </w:rPr>
      </w:pPr>
      <w:r w:rsidRPr="00FA0DC3">
        <w:rPr>
          <w:rFonts w:ascii="Times New Roman" w:hAnsi="Times New Roman" w:cs="Times New Roman"/>
          <w:sz w:val="24"/>
          <w:szCs w:val="24"/>
        </w:rPr>
        <w:t xml:space="preserve">Pisk æggehviderne let, til de skummer, sammen med ½ spsk. </w:t>
      </w:r>
      <w:r>
        <w:rPr>
          <w:rFonts w:ascii="Times New Roman" w:hAnsi="Times New Roman" w:cs="Times New Roman"/>
          <w:sz w:val="24"/>
          <w:szCs w:val="24"/>
        </w:rPr>
        <w:t>s</w:t>
      </w:r>
      <w:r w:rsidRPr="00FA0DC3">
        <w:rPr>
          <w:rFonts w:ascii="Times New Roman" w:hAnsi="Times New Roman" w:cs="Times New Roman"/>
          <w:sz w:val="24"/>
          <w:szCs w:val="24"/>
        </w:rPr>
        <w:t>ukker og tilsæt dernæst den brandvarme sukkersirup i en tynd stråle, mens der piskes kraftigt. Fortsæt med at piske til skummet har stuetemperatur. Det tager ca. 1</w:t>
      </w:r>
      <w:r>
        <w:rPr>
          <w:rFonts w:ascii="Times New Roman" w:hAnsi="Times New Roman" w:cs="Times New Roman"/>
          <w:sz w:val="24"/>
          <w:szCs w:val="24"/>
        </w:rPr>
        <w:t>0</w:t>
      </w:r>
      <w:r w:rsidRPr="00FA0DC3">
        <w:rPr>
          <w:rFonts w:ascii="Times New Roman" w:hAnsi="Times New Roman" w:cs="Times New Roman"/>
          <w:sz w:val="24"/>
          <w:szCs w:val="24"/>
        </w:rPr>
        <w:t xml:space="preserve"> minutter.</w:t>
      </w:r>
    </w:p>
    <w:p w:rsidR="00EF18E8" w:rsidRDefault="00EF18E8" w:rsidP="00EF18E8">
      <w:pPr>
        <w:pStyle w:val="Brdtekst"/>
        <w:rPr>
          <w:rFonts w:ascii="Times New Roman" w:hAnsi="Times New Roman" w:cs="Times New Roman"/>
          <w:sz w:val="24"/>
          <w:szCs w:val="24"/>
        </w:rPr>
      </w:pPr>
      <w:r w:rsidRPr="00FA0DC3">
        <w:rPr>
          <w:rFonts w:ascii="Times New Roman" w:hAnsi="Times New Roman" w:cs="Times New Roman"/>
          <w:sz w:val="24"/>
          <w:szCs w:val="24"/>
        </w:rPr>
        <w:t>Kom skummet i en sprøjtepose og fordel skummet i flødebolleskallerne</w:t>
      </w:r>
      <w:r>
        <w:rPr>
          <w:rFonts w:ascii="Times New Roman" w:hAnsi="Times New Roman" w:cs="Times New Roman"/>
          <w:sz w:val="24"/>
          <w:szCs w:val="24"/>
        </w:rPr>
        <w:t>.</w:t>
      </w:r>
    </w:p>
    <w:p w:rsidR="00EF18E8" w:rsidRDefault="00EF18E8" w:rsidP="00EF18E8">
      <w:pPr>
        <w:pStyle w:val="Brdtekst"/>
        <w:rPr>
          <w:rFonts w:ascii="Times New Roman" w:hAnsi="Times New Roman" w:cs="Times New Roman"/>
          <w:sz w:val="24"/>
          <w:szCs w:val="24"/>
        </w:rPr>
      </w:pPr>
    </w:p>
    <w:p w:rsidR="00EF18E8" w:rsidRDefault="00EF18E8" w:rsidP="00EF18E8">
      <w:pPr>
        <w:pStyle w:val="Brdtekst"/>
        <w:rPr>
          <w:rFonts w:ascii="Times New Roman" w:hAnsi="Times New Roman" w:cs="Times New Roman"/>
          <w:sz w:val="24"/>
          <w:szCs w:val="24"/>
        </w:rPr>
      </w:pPr>
      <w:r w:rsidRPr="00F70B9F">
        <w:rPr>
          <w:rFonts w:ascii="Times New Roman" w:hAnsi="Times New Roman" w:cs="Times New Roman"/>
          <w:b/>
          <w:sz w:val="24"/>
          <w:szCs w:val="24"/>
        </w:rPr>
        <w:t>Bunde:</w:t>
      </w:r>
      <w:r>
        <w:rPr>
          <w:rFonts w:ascii="Times New Roman" w:hAnsi="Times New Roman" w:cs="Times New Roman"/>
          <w:sz w:val="24"/>
          <w:szCs w:val="24"/>
        </w:rPr>
        <w:t xml:space="preserve"> Rul marcipanen til en pølse med en diameter, der passer til flødebollens størrelse. Marcipanbunden skal dække helt ud til flødebolleskallens kant. Skær 12 skiver af marcipanen med en tykkelse på ca. 3-4 millimeter. Læg bunden oven på flødebolleskummet og stil flødebollerne op.</w:t>
      </w:r>
    </w:p>
    <w:p w:rsidR="00EF18E8" w:rsidRDefault="00EF18E8" w:rsidP="00EF18E8">
      <w:pPr>
        <w:pStyle w:val="Brdtekst"/>
        <w:rPr>
          <w:rFonts w:ascii="Times New Roman" w:hAnsi="Times New Roman" w:cs="Times New Roman"/>
          <w:sz w:val="24"/>
          <w:szCs w:val="24"/>
        </w:rPr>
      </w:pPr>
    </w:p>
    <w:p w:rsidR="00EF18E8" w:rsidRDefault="00EF18E8" w:rsidP="00EF18E8">
      <w:pPr>
        <w:pStyle w:val="Brdtekst"/>
        <w:rPr>
          <w:rFonts w:ascii="Times New Roman" w:hAnsi="Times New Roman" w:cs="Times New Roman"/>
          <w:sz w:val="24"/>
          <w:szCs w:val="24"/>
        </w:rPr>
      </w:pPr>
      <w:r w:rsidRPr="00F70B9F">
        <w:rPr>
          <w:rFonts w:ascii="Times New Roman" w:hAnsi="Times New Roman" w:cs="Times New Roman"/>
          <w:b/>
          <w:sz w:val="24"/>
          <w:szCs w:val="24"/>
        </w:rPr>
        <w:t>Tip:</w:t>
      </w:r>
      <w:r>
        <w:rPr>
          <w:rFonts w:ascii="Times New Roman" w:hAnsi="Times New Roman" w:cs="Times New Roman"/>
          <w:sz w:val="24"/>
          <w:szCs w:val="24"/>
        </w:rPr>
        <w:t xml:space="preserve"> Ønskes en bund med mere bid i, kan marcipanbundene bages i ovnen i ca. 5 minutter ved 180 grader.</w:t>
      </w:r>
    </w:p>
    <w:p w:rsidR="00B044DC" w:rsidRPr="00EF18E8" w:rsidRDefault="00B044DC">
      <w:pPr>
        <w:rPr>
          <w:rFonts w:eastAsia="Arial Unicode MS"/>
          <w:color w:val="000000"/>
          <w:bdr w:val="nil"/>
        </w:rPr>
      </w:pPr>
    </w:p>
    <w:sectPr w:rsidR="00B044DC" w:rsidRPr="00EF18E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8E8"/>
    <w:rsid w:val="00A14B42"/>
    <w:rsid w:val="00B044DC"/>
    <w:rsid w:val="00EF18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67F779-5FE3-4968-A80C-E9EEEDB0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8E8"/>
    <w:pPr>
      <w:spacing w:after="0" w:line="240" w:lineRule="auto"/>
    </w:pPr>
    <w:rPr>
      <w:rFonts w:ascii="Times New Roman" w:eastAsia="Times New Roman" w:hAnsi="Times New Roman" w:cs="Times New Roman"/>
      <w:sz w:val="24"/>
      <w:szCs w:val="24"/>
      <w:lang w:eastAsia="da-DK"/>
    </w:rPr>
  </w:style>
  <w:style w:type="paragraph" w:styleId="Overskrift2">
    <w:name w:val="heading 2"/>
    <w:next w:val="Brdtekst"/>
    <w:link w:val="Overskrift2Tegn"/>
    <w:rsid w:val="00EF18E8"/>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000000"/>
      <w:sz w:val="32"/>
      <w:szCs w:val="32"/>
      <w:bdr w:val="nil"/>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rsid w:val="00EF18E8"/>
    <w:rPr>
      <w:rFonts w:ascii="Helvetica" w:eastAsia="Arial Unicode MS" w:hAnsi="Helvetica" w:cs="Arial Unicode MS"/>
      <w:b/>
      <w:bCs/>
      <w:color w:val="000000"/>
      <w:sz w:val="32"/>
      <w:szCs w:val="32"/>
      <w:bdr w:val="nil"/>
      <w:lang w:eastAsia="da-DK"/>
    </w:rPr>
  </w:style>
  <w:style w:type="character" w:styleId="Hyperlink">
    <w:name w:val="Hyperlink"/>
    <w:basedOn w:val="Standardskrifttypeiafsnit"/>
    <w:uiPriority w:val="99"/>
    <w:unhideWhenUsed/>
    <w:rsid w:val="00EF18E8"/>
    <w:rPr>
      <w:color w:val="0563C1" w:themeColor="hyperlink"/>
      <w:u w:val="single"/>
    </w:rPr>
  </w:style>
  <w:style w:type="paragraph" w:styleId="Brdtekst">
    <w:name w:val="Body Text"/>
    <w:link w:val="BrdtekstTegn"/>
    <w:rsid w:val="00EF18E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a-DK"/>
    </w:rPr>
  </w:style>
  <w:style w:type="character" w:customStyle="1" w:styleId="BrdtekstTegn">
    <w:name w:val="Brødtekst Tegn"/>
    <w:basedOn w:val="Standardskrifttypeiafsnit"/>
    <w:link w:val="Brdtekst"/>
    <w:rsid w:val="00EF18E8"/>
    <w:rPr>
      <w:rFonts w:ascii="Helvetica" w:eastAsia="Arial Unicode MS" w:hAnsi="Helvetica" w:cs="Arial Unicode MS"/>
      <w:color w:val="000000"/>
      <w:bdr w:val="nil"/>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gitte.elker.bruun@odense-marcipan.dk" TargetMode="External"/><Relationship Id="rId4" Type="http://schemas.openxmlformats.org/officeDocument/2006/relationships/hyperlink" Target="http://www.odense-marcipan.dk" TargetMode="Externa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2349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Arndal</dc:creator>
  <cp:keywords/>
  <dc:description/>
  <cp:lastModifiedBy>Jonas Arndal</cp:lastModifiedBy>
  <cp:revision>1</cp:revision>
  <dcterms:created xsi:type="dcterms:W3CDTF">2016-05-03T07:33:00Z</dcterms:created>
  <dcterms:modified xsi:type="dcterms:W3CDTF">2016-05-03T07:33:00Z</dcterms:modified>
</cp:coreProperties>
</file>