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2A6F8C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10715" cy="593725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5164B7" w:rsidP="00492D87">
      <w:pPr>
        <w:pStyle w:val="Ingetavstnd"/>
        <w:rPr>
          <w:b/>
        </w:rPr>
      </w:pPr>
      <w:r>
        <w:rPr>
          <w:b/>
        </w:rPr>
        <w:t>20</w:t>
      </w:r>
      <w:r w:rsidR="004C3B5A">
        <w:rPr>
          <w:b/>
        </w:rPr>
        <w:t>1</w:t>
      </w:r>
      <w:r w:rsidR="00783649">
        <w:rPr>
          <w:b/>
        </w:rPr>
        <w:t>6</w:t>
      </w:r>
      <w:r w:rsidR="00492D87" w:rsidRPr="00492D87">
        <w:rPr>
          <w:b/>
        </w:rPr>
        <w:t>-</w:t>
      </w:r>
      <w:r w:rsidR="00CE7FCE">
        <w:rPr>
          <w:b/>
        </w:rPr>
        <w:t>03</w:t>
      </w:r>
      <w:r w:rsidR="00492D87" w:rsidRPr="00492D87">
        <w:rPr>
          <w:b/>
        </w:rPr>
        <w:t>-</w:t>
      </w:r>
      <w:r w:rsidR="00CE7FCE">
        <w:rPr>
          <w:b/>
        </w:rPr>
        <w:t>10</w:t>
      </w:r>
    </w:p>
    <w:p w:rsidR="005164B7" w:rsidRDefault="005164B7" w:rsidP="005164B7">
      <w:pPr>
        <w:rPr>
          <w:b/>
        </w:rPr>
      </w:pPr>
      <w:r>
        <w:rPr>
          <w:b/>
        </w:rPr>
        <w:t>Kultur- och fritidsnämnden</w:t>
      </w:r>
    </w:p>
    <w:p w:rsidR="005164B7" w:rsidRPr="005164B7" w:rsidRDefault="005164B7" w:rsidP="005164B7">
      <w:pPr>
        <w:pStyle w:val="Ingetavstnd"/>
        <w:rPr>
          <w:rFonts w:ascii="Arial Black" w:hAnsi="Arial Black"/>
          <w:sz w:val="28"/>
          <w:szCs w:val="28"/>
        </w:rPr>
      </w:pPr>
      <w:r w:rsidRPr="005164B7">
        <w:rPr>
          <w:rFonts w:ascii="Arial Black" w:hAnsi="Arial Black"/>
          <w:sz w:val="28"/>
          <w:szCs w:val="28"/>
        </w:rPr>
        <w:t>Press</w:t>
      </w:r>
      <w:r w:rsidR="002767DD">
        <w:rPr>
          <w:rFonts w:ascii="Arial Black" w:hAnsi="Arial Black"/>
          <w:sz w:val="28"/>
          <w:szCs w:val="28"/>
        </w:rPr>
        <w:t>konferens</w:t>
      </w:r>
      <w:r w:rsidRPr="005164B7">
        <w:rPr>
          <w:rFonts w:ascii="Arial Black" w:hAnsi="Arial Black"/>
          <w:sz w:val="28"/>
          <w:szCs w:val="28"/>
        </w:rPr>
        <w:t xml:space="preserve"> inför kultur- och fritidsnämndens sammanträde </w:t>
      </w:r>
    </w:p>
    <w:p w:rsidR="005164B7" w:rsidRDefault="005164B7" w:rsidP="005164B7">
      <w:pPr>
        <w:pStyle w:val="Rubrik4"/>
        <w:tabs>
          <w:tab w:val="left" w:pos="1304"/>
        </w:tabs>
      </w:pPr>
      <w:r>
        <w:t xml:space="preserve">För ytterligare information kontakta </w:t>
      </w:r>
      <w:r w:rsidR="00566434">
        <w:t xml:space="preserve">Cecilia Gyllenberg Bergfasth </w:t>
      </w:r>
      <w:r>
        <w:t>(</w:t>
      </w:r>
      <w:r w:rsidR="00476244">
        <w:t>MP</w:t>
      </w:r>
      <w:r>
        <w:t>), ordförande i kultu</w:t>
      </w:r>
      <w:r w:rsidR="00476244">
        <w:t xml:space="preserve">r- och fritidsnämnden på telefon </w:t>
      </w:r>
      <w:r w:rsidR="00566434">
        <w:t>0736-00 56 50</w:t>
      </w:r>
      <w:r w:rsidR="00DD4B89">
        <w:t>.</w:t>
      </w:r>
    </w:p>
    <w:p w:rsidR="005164B7" w:rsidRDefault="005164B7" w:rsidP="005164B7"/>
    <w:p w:rsidR="00502B53" w:rsidRDefault="005164B7" w:rsidP="005164B7">
      <w:pPr>
        <w:pStyle w:val="Ingetavstnd"/>
        <w:rPr>
          <w:rFonts w:ascii="Arial Black" w:hAnsi="Arial Black"/>
        </w:rPr>
      </w:pPr>
      <w:r w:rsidRPr="005164B7">
        <w:rPr>
          <w:rFonts w:ascii="Arial Black" w:hAnsi="Arial Black"/>
        </w:rPr>
        <w:t>Ärende</w:t>
      </w:r>
      <w:r w:rsidR="00502B53">
        <w:rPr>
          <w:rFonts w:ascii="Arial Black" w:hAnsi="Arial Black"/>
        </w:rPr>
        <w:t xml:space="preserve"> 13 </w:t>
      </w:r>
    </w:p>
    <w:p w:rsidR="00473F30" w:rsidRPr="005164B7" w:rsidRDefault="00502B53" w:rsidP="005164B7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Sommarverksamhet</w:t>
      </w:r>
      <w:r w:rsidR="00AD023D">
        <w:rPr>
          <w:rFonts w:ascii="Arial Black" w:hAnsi="Arial Black"/>
        </w:rPr>
        <w:t xml:space="preserve"> </w:t>
      </w:r>
    </w:p>
    <w:p w:rsidR="00502B53" w:rsidRDefault="00502B53" w:rsidP="00502B53">
      <w:pPr>
        <w:pStyle w:val="Ingetavstnd"/>
        <w:rPr>
          <w:b/>
        </w:rPr>
      </w:pPr>
      <w:r w:rsidRPr="00502B53">
        <w:rPr>
          <w:b/>
        </w:rPr>
        <w:t xml:space="preserve">Musikfestivalen </w:t>
      </w:r>
      <w:proofErr w:type="spellStart"/>
      <w:r w:rsidRPr="00502B53">
        <w:rPr>
          <w:b/>
        </w:rPr>
        <w:t>Keep</w:t>
      </w:r>
      <w:proofErr w:type="spellEnd"/>
      <w:r w:rsidRPr="00502B53">
        <w:rPr>
          <w:b/>
        </w:rPr>
        <w:t xml:space="preserve"> it </w:t>
      </w:r>
      <w:proofErr w:type="spellStart"/>
      <w:r w:rsidRPr="00502B53">
        <w:rPr>
          <w:b/>
        </w:rPr>
        <w:t>Loud</w:t>
      </w:r>
      <w:proofErr w:type="spellEnd"/>
      <w:r w:rsidRPr="00502B53">
        <w:rPr>
          <w:b/>
        </w:rPr>
        <w:t xml:space="preserve">, skolavslutningsarrangemang och personal vid </w:t>
      </w:r>
      <w:r>
        <w:rPr>
          <w:b/>
        </w:rPr>
        <w:t>kommunens spontanidrottsplatser</w:t>
      </w:r>
      <w:r w:rsidRPr="00502B53">
        <w:rPr>
          <w:b/>
        </w:rPr>
        <w:t xml:space="preserve">. Det </w:t>
      </w:r>
      <w:r>
        <w:rPr>
          <w:b/>
        </w:rPr>
        <w:t>är något av det</w:t>
      </w:r>
      <w:r w:rsidRPr="00502B53">
        <w:rPr>
          <w:b/>
        </w:rPr>
        <w:t xml:space="preserve"> kultur- och fritidsnämnden satsar på i sommar.</w:t>
      </w:r>
      <w:r w:rsidRPr="00502B53">
        <w:rPr>
          <w:b/>
        </w:rPr>
        <w:tab/>
      </w:r>
    </w:p>
    <w:p w:rsidR="00502B53" w:rsidRDefault="00502B53" w:rsidP="00502B53">
      <w:pPr>
        <w:pStyle w:val="Ingetavstnd"/>
        <w:rPr>
          <w:b/>
        </w:rPr>
      </w:pPr>
    </w:p>
    <w:p w:rsidR="00583DD0" w:rsidRDefault="00502B53" w:rsidP="00502B53">
      <w:pPr>
        <w:pStyle w:val="Ingetavstnd"/>
      </w:pPr>
      <w:r w:rsidRPr="00502B53">
        <w:t xml:space="preserve">Det </w:t>
      </w:r>
      <w:r>
        <w:t xml:space="preserve">är viktigt att det finns ett brett utbud av aktiviteter för barn och ungdomar under sommarlovet. </w:t>
      </w:r>
      <w:r w:rsidR="00583DD0">
        <w:t xml:space="preserve">Både kultur- och fritidsnämnden och </w:t>
      </w:r>
      <w:r w:rsidR="000E4D3B">
        <w:t>barn- och ungdomsnämnden finansierar sommaraktiviteter.</w:t>
      </w:r>
    </w:p>
    <w:p w:rsidR="000E4D3B" w:rsidRDefault="000E4D3B" w:rsidP="00502B53">
      <w:pPr>
        <w:pStyle w:val="Ingetavstnd"/>
      </w:pPr>
    </w:p>
    <w:p w:rsidR="000E4D3B" w:rsidRDefault="000E4D3B" w:rsidP="00502B53">
      <w:pPr>
        <w:pStyle w:val="Ingetavstnd"/>
      </w:pPr>
      <w:r>
        <w:t>Kultur- och fritidsnämnden satsar drygt 1,3 miljoner varav 700 000 är statliga medel. Detta gör nämnden i sommar:</w:t>
      </w:r>
    </w:p>
    <w:p w:rsidR="00583DD0" w:rsidRDefault="00583DD0" w:rsidP="00502B53">
      <w:pPr>
        <w:pStyle w:val="Ingetavstnd"/>
      </w:pPr>
    </w:p>
    <w:p w:rsidR="000E4D3B" w:rsidRDefault="000E4D3B" w:rsidP="000E4D3B">
      <w:pPr>
        <w:pStyle w:val="Ingetavstnd"/>
        <w:numPr>
          <w:ilvl w:val="0"/>
          <w:numId w:val="2"/>
        </w:numPr>
      </w:pPr>
      <w:r>
        <w:t xml:space="preserve">Musikfestivalen </w:t>
      </w:r>
      <w:proofErr w:type="spellStart"/>
      <w:r w:rsidR="00502B53">
        <w:t>Keep</w:t>
      </w:r>
      <w:proofErr w:type="spellEnd"/>
      <w:r w:rsidR="00502B53">
        <w:t xml:space="preserve"> it </w:t>
      </w:r>
      <w:proofErr w:type="spellStart"/>
      <w:r w:rsidR="00502B53">
        <w:t>Loud</w:t>
      </w:r>
      <w:proofErr w:type="spellEnd"/>
      <w:r w:rsidR="00502B53">
        <w:t xml:space="preserve"> </w:t>
      </w:r>
      <w:r>
        <w:t xml:space="preserve">äger rum den 20 augusti i </w:t>
      </w:r>
      <w:proofErr w:type="spellStart"/>
      <w:r>
        <w:t>Kungsträdgården</w:t>
      </w:r>
      <w:proofErr w:type="spellEnd"/>
      <w:r>
        <w:t xml:space="preserve">. Festivalen är ett samarbete mellan kultur- och fritidsnämnden, Elsas hus/Skylten, Arbis, Studiefrämjandet, </w:t>
      </w:r>
      <w:proofErr w:type="spellStart"/>
      <w:r>
        <w:t>Sensus</w:t>
      </w:r>
      <w:proofErr w:type="spellEnd"/>
      <w:r>
        <w:t xml:space="preserve"> och </w:t>
      </w:r>
      <w:proofErr w:type="spellStart"/>
      <w:r>
        <w:t>East</w:t>
      </w:r>
      <w:proofErr w:type="spellEnd"/>
      <w:r>
        <w:t xml:space="preserve"> FM. På </w:t>
      </w:r>
      <w:proofErr w:type="spellStart"/>
      <w:r>
        <w:t>Keep</w:t>
      </w:r>
      <w:proofErr w:type="spellEnd"/>
      <w:r>
        <w:t xml:space="preserve"> it </w:t>
      </w:r>
      <w:proofErr w:type="spellStart"/>
      <w:r>
        <w:t>Loud</w:t>
      </w:r>
      <w:proofErr w:type="spellEnd"/>
      <w:r>
        <w:t xml:space="preserve"> medverkar ett flertal regionala artister/grupper samt några som är nationellt kända.</w:t>
      </w:r>
      <w:r w:rsidR="00AD023D">
        <w:t xml:space="preserve"> Nämnden satsar 370 000 kronor.</w:t>
      </w:r>
    </w:p>
    <w:p w:rsidR="000E4D3B" w:rsidRDefault="000E4D3B" w:rsidP="000E4D3B">
      <w:pPr>
        <w:pStyle w:val="Ingetavstnd"/>
      </w:pPr>
    </w:p>
    <w:p w:rsidR="00502B53" w:rsidRDefault="00502B53" w:rsidP="000E4D3B">
      <w:pPr>
        <w:pStyle w:val="Ingetavstnd"/>
        <w:numPr>
          <w:ilvl w:val="0"/>
          <w:numId w:val="2"/>
        </w:numPr>
      </w:pPr>
      <w:r>
        <w:t>Skolavslutningsarrangemang har under de senaste åren genomförts i fler</w:t>
      </w:r>
      <w:r w:rsidR="000E4D3B">
        <w:t xml:space="preserve">a </w:t>
      </w:r>
      <w:r w:rsidR="00694459">
        <w:t>stadsdelar</w:t>
      </w:r>
      <w:r>
        <w:t xml:space="preserve"> under grundskolans avslutningsdag, som i år är den 9 juni. </w:t>
      </w:r>
      <w:r w:rsidR="00AD023D">
        <w:t>Nämnden satsar 180 000 kronor.</w:t>
      </w:r>
      <w:r w:rsidR="00694459">
        <w:t xml:space="preserve"> Tidigare år har arrangemang genomförts i </w:t>
      </w:r>
      <w:r w:rsidR="00694459">
        <w:t>Berga, Lambohov, Linghem, Ljungsbro, Ryd och Skäggetorp</w:t>
      </w:r>
      <w:r w:rsidR="00694459">
        <w:t>.</w:t>
      </w:r>
    </w:p>
    <w:p w:rsidR="00502B53" w:rsidRDefault="00502B53" w:rsidP="00502B53">
      <w:pPr>
        <w:pStyle w:val="Ingetavstnd"/>
      </w:pPr>
    </w:p>
    <w:p w:rsidR="00502B53" w:rsidRDefault="00502B53" w:rsidP="000E4D3B">
      <w:pPr>
        <w:pStyle w:val="Ingetavstnd"/>
        <w:numPr>
          <w:ilvl w:val="0"/>
          <w:numId w:val="2"/>
        </w:numPr>
      </w:pPr>
      <w:r>
        <w:t xml:space="preserve">Torsdagar i </w:t>
      </w:r>
      <w:proofErr w:type="spellStart"/>
      <w:r>
        <w:t>Trädgår</w:t>
      </w:r>
      <w:r w:rsidR="00CE7FCE">
        <w:t>´</w:t>
      </w:r>
      <w:r>
        <w:t>n</w:t>
      </w:r>
      <w:proofErr w:type="spellEnd"/>
      <w:r>
        <w:t xml:space="preserve"> arrangeras i Trädgårdsföreningen under fyra torsdagar </w:t>
      </w:r>
      <w:r w:rsidR="000E4D3B">
        <w:t xml:space="preserve">samverkan med tidningen Nolltretton. </w:t>
      </w:r>
      <w:r>
        <w:t xml:space="preserve">Arrangemanget består av lunchmusik, barnteater </w:t>
      </w:r>
      <w:r w:rsidR="000E4D3B">
        <w:t>och</w:t>
      </w:r>
      <w:r>
        <w:t xml:space="preserve"> en musikkonsert. </w:t>
      </w:r>
      <w:r w:rsidR="000E4D3B">
        <w:t>Samhällsbyggnadsnämnden står för kostnaden för lunchmusiken och kultur- och fritidsnämnden för barnteatern och kvällsmusiken.</w:t>
      </w:r>
      <w:r w:rsidR="00AD023D">
        <w:t xml:space="preserve"> Nämnden satsar 100 000 kronor.</w:t>
      </w:r>
    </w:p>
    <w:p w:rsidR="00502B53" w:rsidRDefault="00502B53" w:rsidP="00502B53">
      <w:pPr>
        <w:pStyle w:val="Ingetavstnd"/>
      </w:pPr>
    </w:p>
    <w:p w:rsidR="00502B53" w:rsidRDefault="00502B53" w:rsidP="000E4D3B">
      <w:pPr>
        <w:pStyle w:val="Ingetavstnd"/>
        <w:numPr>
          <w:ilvl w:val="0"/>
          <w:numId w:val="2"/>
        </w:numPr>
      </w:pPr>
      <w:r>
        <w:t xml:space="preserve">Bemanning av spontanidrottsplatser under sommaren ger fler barn och unga tillgång till dessa platser. </w:t>
      </w:r>
      <w:r w:rsidR="000E4D3B">
        <w:t>Som förra året får l</w:t>
      </w:r>
      <w:r>
        <w:t xml:space="preserve">okala idrottsföreningar ledarbidrag för att organisera bemanning av spontanidrottsplatserna i Berga, Lambohov, Ryd och Skäggetorp. </w:t>
      </w:r>
      <w:r w:rsidR="000E4D3B">
        <w:t>F</w:t>
      </w:r>
      <w:r>
        <w:t>öreningarna</w:t>
      </w:r>
      <w:r w:rsidR="000E4D3B">
        <w:t xml:space="preserve"> och </w:t>
      </w:r>
      <w:r w:rsidR="00D411F9">
        <w:t>kommunens verksamhet</w:t>
      </w:r>
      <w:r>
        <w:t xml:space="preserve"> för unga vuxna från 16 år </w:t>
      </w:r>
      <w:r w:rsidR="000E4D3B">
        <w:t xml:space="preserve">organiserar bemanningen </w:t>
      </w:r>
      <w:r>
        <w:t xml:space="preserve">under fem dagar i veckan i sammanlagt nio veckor. </w:t>
      </w:r>
      <w:r w:rsidR="00AD023D">
        <w:t>Statliga pengar</w:t>
      </w:r>
      <w:r w:rsidR="00D411F9">
        <w:t xml:space="preserve">, </w:t>
      </w:r>
      <w:r w:rsidR="00AD023D">
        <w:t>700 000 kronor</w:t>
      </w:r>
      <w:r w:rsidR="00D411F9">
        <w:t>,</w:t>
      </w:r>
      <w:bookmarkStart w:id="0" w:name="_GoBack"/>
      <w:bookmarkEnd w:id="0"/>
      <w:r w:rsidR="00AD023D">
        <w:t xml:space="preserve"> används.</w:t>
      </w:r>
    </w:p>
    <w:p w:rsidR="00502B53" w:rsidRDefault="00502B53" w:rsidP="00502B53">
      <w:pPr>
        <w:pStyle w:val="Ingetavstnd"/>
      </w:pPr>
    </w:p>
    <w:p w:rsidR="00AD023D" w:rsidRPr="007A1C71" w:rsidRDefault="00AD023D" w:rsidP="00502B53">
      <w:pPr>
        <w:pStyle w:val="Ingetavstnd"/>
        <w:rPr>
          <w:rFonts w:ascii="Arial Black" w:hAnsi="Arial Black"/>
        </w:rPr>
      </w:pPr>
      <w:r w:rsidRPr="007A1C71">
        <w:rPr>
          <w:rFonts w:ascii="Arial Black" w:hAnsi="Arial Black"/>
        </w:rPr>
        <w:t>Ärende 15</w:t>
      </w:r>
    </w:p>
    <w:p w:rsidR="007A1C71" w:rsidRPr="007A1C71" w:rsidRDefault="007A1C71" w:rsidP="007A1C71">
      <w:pPr>
        <w:pStyle w:val="Ingetavstnd"/>
        <w:rPr>
          <w:rFonts w:ascii="Arial Black" w:hAnsi="Arial Black"/>
        </w:rPr>
      </w:pPr>
      <w:r w:rsidRPr="007A1C71">
        <w:rPr>
          <w:rFonts w:ascii="Arial Black" w:hAnsi="Arial Black"/>
        </w:rPr>
        <w:t>Stöd till Östergötlands Musikdagar</w:t>
      </w:r>
    </w:p>
    <w:p w:rsidR="007A1C71" w:rsidRPr="009A0E0B" w:rsidRDefault="007A1C71" w:rsidP="007A1C71">
      <w:pPr>
        <w:pStyle w:val="Ingetavstnd"/>
        <w:rPr>
          <w:b/>
        </w:rPr>
      </w:pPr>
      <w:r w:rsidRPr="009A0E0B">
        <w:rPr>
          <w:b/>
        </w:rPr>
        <w:t xml:space="preserve">Föreningen Musik i Linköping (MIL) </w:t>
      </w:r>
      <w:r w:rsidR="009A0E0B" w:rsidRPr="009A0E0B">
        <w:rPr>
          <w:b/>
        </w:rPr>
        <w:t>får</w:t>
      </w:r>
      <w:r w:rsidRPr="009A0E0B">
        <w:rPr>
          <w:b/>
        </w:rPr>
        <w:t xml:space="preserve"> 130 000 kronor i arrangemangsstöd till Östergötlands musikdagar 2016.</w:t>
      </w:r>
      <w:r w:rsidR="009A0E0B" w:rsidRPr="009A0E0B">
        <w:rPr>
          <w:b/>
        </w:rPr>
        <w:t xml:space="preserve"> I år genomförs musikdagarna 13-20 augusti.</w:t>
      </w:r>
    </w:p>
    <w:p w:rsidR="007A1C71" w:rsidRPr="009A0E0B" w:rsidRDefault="007A1C71" w:rsidP="007A1C71">
      <w:pPr>
        <w:pStyle w:val="Ingetavstnd"/>
        <w:rPr>
          <w:b/>
        </w:rPr>
      </w:pPr>
    </w:p>
    <w:p w:rsidR="007A1C71" w:rsidRDefault="007A1C71" w:rsidP="007A1C71">
      <w:pPr>
        <w:pStyle w:val="Ingetavstnd"/>
      </w:pPr>
      <w:r>
        <w:t>Östergötlands musikdagar är en klassisk musikfestival med inriktning på kammarmusik med inslag av sång och textläsning. Bland deltagarna finns professionella musiker, lokala ensembler, amatörer samt barn och unga från kulturskolan.</w:t>
      </w:r>
    </w:p>
    <w:p w:rsidR="007A1C71" w:rsidRDefault="007A1C71" w:rsidP="007A1C71">
      <w:pPr>
        <w:pStyle w:val="Ingetavstnd"/>
      </w:pPr>
    </w:p>
    <w:p w:rsidR="00DA0BAB" w:rsidRDefault="00DA0BAB" w:rsidP="007A1C71">
      <w:pPr>
        <w:pStyle w:val="Ingetavstnd"/>
      </w:pPr>
      <w:r>
        <w:t xml:space="preserve">Detta är 23:e året som Östergötlands musikdagar genomförs. </w:t>
      </w:r>
      <w:r w:rsidR="00433749">
        <w:t>Programmet består av 20</w:t>
      </w:r>
      <w:r w:rsidR="007A1C71">
        <w:t>-25 konserter med ton</w:t>
      </w:r>
      <w:r w:rsidR="00433749">
        <w:t>v</w:t>
      </w:r>
      <w:r>
        <w:t xml:space="preserve">ikt på klassisk musik och jazz. </w:t>
      </w:r>
      <w:r w:rsidR="00433749">
        <w:t>M</w:t>
      </w:r>
      <w:r w:rsidR="007A1C71">
        <w:t xml:space="preserve">inst hälften </w:t>
      </w:r>
      <w:r w:rsidR="00433749">
        <w:t xml:space="preserve">av konserterna </w:t>
      </w:r>
      <w:r w:rsidR="007A1C71">
        <w:t>ä</w:t>
      </w:r>
      <w:r w:rsidR="00433749">
        <w:t xml:space="preserve">ger rum i Linköping. </w:t>
      </w:r>
      <w:r>
        <w:t xml:space="preserve">Spelplatser är konsertsalar, kyrkor, museer med flera. </w:t>
      </w:r>
    </w:p>
    <w:p w:rsidR="00DA0BAB" w:rsidRDefault="00DA0BAB" w:rsidP="007A1C71">
      <w:pPr>
        <w:pStyle w:val="Ingetavstnd"/>
      </w:pPr>
    </w:p>
    <w:p w:rsidR="007A1C71" w:rsidRDefault="00433749" w:rsidP="007A1C71">
      <w:pPr>
        <w:pStyle w:val="Ingetavstnd"/>
      </w:pPr>
      <w:r>
        <w:t xml:space="preserve">MIL </w:t>
      </w:r>
      <w:r w:rsidR="007A1C71">
        <w:t xml:space="preserve">samarbetar med regionala institutioner </w:t>
      </w:r>
      <w:r>
        <w:t>och</w:t>
      </w:r>
      <w:r w:rsidR="007A1C71">
        <w:t xml:space="preserve"> med det lokala föreningslivet. </w:t>
      </w:r>
    </w:p>
    <w:p w:rsidR="007A1C71" w:rsidRDefault="007A1C71" w:rsidP="007A1C71">
      <w:pPr>
        <w:pStyle w:val="Ingetavstnd"/>
      </w:pPr>
    </w:p>
    <w:p w:rsidR="007A1C71" w:rsidRDefault="007A1C71" w:rsidP="007A1C71">
      <w:pPr>
        <w:pStyle w:val="Ingetavstnd"/>
      </w:pPr>
      <w:r>
        <w:t>Biljettpriset varierar mellan 0-250 kronor. Det är fri entré eller reducerat pris för personer under 25 år.</w:t>
      </w:r>
    </w:p>
    <w:p w:rsidR="00DA0BAB" w:rsidRDefault="00DA0BAB" w:rsidP="007A1C71">
      <w:pPr>
        <w:pStyle w:val="Ingetavstnd"/>
      </w:pPr>
    </w:p>
    <w:p w:rsidR="00CE7FCE" w:rsidRDefault="00DA0BAB" w:rsidP="00CE7FCE">
      <w:pPr>
        <w:pStyle w:val="Ingetavstnd"/>
      </w:pPr>
      <w:r>
        <w:t>MIL</w:t>
      </w:r>
      <w:r w:rsidRPr="00DA0BAB">
        <w:t xml:space="preserve"> är tillsammans med </w:t>
      </w:r>
      <w:proofErr w:type="spellStart"/>
      <w:r w:rsidRPr="00DA0BAB">
        <w:t>Sensus</w:t>
      </w:r>
      <w:proofErr w:type="spellEnd"/>
      <w:r w:rsidRPr="00DA0BAB">
        <w:t xml:space="preserve"> studieförbund huvudarrangör av Östergötlands musikdagar.</w:t>
      </w:r>
      <w:r>
        <w:t xml:space="preserve"> </w:t>
      </w:r>
    </w:p>
    <w:sectPr w:rsidR="00CE7FCE" w:rsidSect="00D05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8C" w:rsidRDefault="002A6F8C" w:rsidP="00492D87">
      <w:pPr>
        <w:spacing w:after="0" w:line="240" w:lineRule="auto"/>
      </w:pPr>
      <w:r>
        <w:separator/>
      </w:r>
    </w:p>
  </w:endnote>
  <w:endnote w:type="continuationSeparator" w:id="0">
    <w:p w:rsidR="002A6F8C" w:rsidRDefault="002A6F8C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8C" w:rsidRDefault="002A6F8C" w:rsidP="00492D87">
      <w:pPr>
        <w:spacing w:after="0" w:line="240" w:lineRule="auto"/>
      </w:pPr>
      <w:r>
        <w:separator/>
      </w:r>
    </w:p>
  </w:footnote>
  <w:footnote w:type="continuationSeparator" w:id="0">
    <w:p w:rsidR="002A6F8C" w:rsidRDefault="002A6F8C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4171"/>
    <w:multiLevelType w:val="hybridMultilevel"/>
    <w:tmpl w:val="B8146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862D5"/>
    <w:multiLevelType w:val="hybridMultilevel"/>
    <w:tmpl w:val="694AB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C"/>
    <w:rsid w:val="0006247E"/>
    <w:rsid w:val="00073A04"/>
    <w:rsid w:val="00077AFA"/>
    <w:rsid w:val="0009605B"/>
    <w:rsid w:val="000A3239"/>
    <w:rsid w:val="000B14A1"/>
    <w:rsid w:val="000D4F6B"/>
    <w:rsid w:val="000D63E6"/>
    <w:rsid w:val="000E4D3B"/>
    <w:rsid w:val="000F243D"/>
    <w:rsid w:val="00112434"/>
    <w:rsid w:val="00121815"/>
    <w:rsid w:val="0015581E"/>
    <w:rsid w:val="001603F4"/>
    <w:rsid w:val="00160905"/>
    <w:rsid w:val="00184239"/>
    <w:rsid w:val="001D5A26"/>
    <w:rsid w:val="00226618"/>
    <w:rsid w:val="00235C27"/>
    <w:rsid w:val="0026162B"/>
    <w:rsid w:val="002767DD"/>
    <w:rsid w:val="002804EF"/>
    <w:rsid w:val="0028674D"/>
    <w:rsid w:val="002A6F8C"/>
    <w:rsid w:val="002B5DAE"/>
    <w:rsid w:val="002D4C7B"/>
    <w:rsid w:val="002F33FD"/>
    <w:rsid w:val="00306F95"/>
    <w:rsid w:val="003444FA"/>
    <w:rsid w:val="003449AC"/>
    <w:rsid w:val="00370B85"/>
    <w:rsid w:val="00382F6B"/>
    <w:rsid w:val="003A0C2D"/>
    <w:rsid w:val="00405147"/>
    <w:rsid w:val="00420A98"/>
    <w:rsid w:val="00433749"/>
    <w:rsid w:val="00451FD3"/>
    <w:rsid w:val="00462306"/>
    <w:rsid w:val="00473F30"/>
    <w:rsid w:val="00475BE4"/>
    <w:rsid w:val="00476244"/>
    <w:rsid w:val="00492D87"/>
    <w:rsid w:val="004A1D59"/>
    <w:rsid w:val="004A2229"/>
    <w:rsid w:val="004C3B5A"/>
    <w:rsid w:val="004D6FE7"/>
    <w:rsid w:val="004E5282"/>
    <w:rsid w:val="00502B53"/>
    <w:rsid w:val="00502DD1"/>
    <w:rsid w:val="00506834"/>
    <w:rsid w:val="005164B7"/>
    <w:rsid w:val="00566434"/>
    <w:rsid w:val="00583DD0"/>
    <w:rsid w:val="00585BF2"/>
    <w:rsid w:val="005B0D46"/>
    <w:rsid w:val="005C0251"/>
    <w:rsid w:val="005D7DF4"/>
    <w:rsid w:val="0062284E"/>
    <w:rsid w:val="0062769D"/>
    <w:rsid w:val="00694459"/>
    <w:rsid w:val="006A32CB"/>
    <w:rsid w:val="006D0700"/>
    <w:rsid w:val="006D16FB"/>
    <w:rsid w:val="00716982"/>
    <w:rsid w:val="00735FF6"/>
    <w:rsid w:val="00747F56"/>
    <w:rsid w:val="00783649"/>
    <w:rsid w:val="00790063"/>
    <w:rsid w:val="007A1C71"/>
    <w:rsid w:val="007A418E"/>
    <w:rsid w:val="007D5B1A"/>
    <w:rsid w:val="007D735E"/>
    <w:rsid w:val="007E41E0"/>
    <w:rsid w:val="007E55B5"/>
    <w:rsid w:val="008445C1"/>
    <w:rsid w:val="0084764A"/>
    <w:rsid w:val="0086653B"/>
    <w:rsid w:val="008A274D"/>
    <w:rsid w:val="008C35F9"/>
    <w:rsid w:val="008F0188"/>
    <w:rsid w:val="008F57AD"/>
    <w:rsid w:val="00973AD9"/>
    <w:rsid w:val="00977A5F"/>
    <w:rsid w:val="00997B8F"/>
    <w:rsid w:val="009A0E0B"/>
    <w:rsid w:val="009C4B28"/>
    <w:rsid w:val="00A3157D"/>
    <w:rsid w:val="00A457C5"/>
    <w:rsid w:val="00AA0726"/>
    <w:rsid w:val="00AB1336"/>
    <w:rsid w:val="00AD023D"/>
    <w:rsid w:val="00B30D8C"/>
    <w:rsid w:val="00B35D40"/>
    <w:rsid w:val="00B44F53"/>
    <w:rsid w:val="00B81F7B"/>
    <w:rsid w:val="00B83608"/>
    <w:rsid w:val="00BD23AB"/>
    <w:rsid w:val="00C16F52"/>
    <w:rsid w:val="00C31896"/>
    <w:rsid w:val="00C57B7F"/>
    <w:rsid w:val="00C63DC3"/>
    <w:rsid w:val="00C75EBE"/>
    <w:rsid w:val="00CA6126"/>
    <w:rsid w:val="00CC556A"/>
    <w:rsid w:val="00CE2F83"/>
    <w:rsid w:val="00CE7FCE"/>
    <w:rsid w:val="00CF7530"/>
    <w:rsid w:val="00CF77A1"/>
    <w:rsid w:val="00D05741"/>
    <w:rsid w:val="00D411F9"/>
    <w:rsid w:val="00D52B2B"/>
    <w:rsid w:val="00D635AF"/>
    <w:rsid w:val="00D71B83"/>
    <w:rsid w:val="00D72B69"/>
    <w:rsid w:val="00D85A4B"/>
    <w:rsid w:val="00D944DB"/>
    <w:rsid w:val="00DA0BAB"/>
    <w:rsid w:val="00DB043D"/>
    <w:rsid w:val="00DC5456"/>
    <w:rsid w:val="00DC60B3"/>
    <w:rsid w:val="00DD4B89"/>
    <w:rsid w:val="00DF5494"/>
    <w:rsid w:val="00E00E4F"/>
    <w:rsid w:val="00E03C86"/>
    <w:rsid w:val="00E10EA1"/>
    <w:rsid w:val="00E446ED"/>
    <w:rsid w:val="00E81482"/>
    <w:rsid w:val="00EA7568"/>
    <w:rsid w:val="00EA7757"/>
    <w:rsid w:val="00EB0080"/>
    <w:rsid w:val="00EC21DE"/>
    <w:rsid w:val="00ED636A"/>
    <w:rsid w:val="00F07DDF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FE27A4-4956-45A1-944A-CF0A876C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uiPriority w:val="99"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uiPriority w:val="99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FrslagtjskrFrsta">
    <w:name w:val="Förslag (tjskr) Första"/>
    <w:basedOn w:val="Normal"/>
    <w:next w:val="Normal"/>
    <w:uiPriority w:val="99"/>
    <w:rsid w:val="00AD023D"/>
    <w:pPr>
      <w:overflowPunct w:val="0"/>
      <w:autoSpaceDE w:val="0"/>
      <w:autoSpaceDN w:val="0"/>
      <w:adjustRightInd w:val="0"/>
      <w:spacing w:after="0" w:line="240" w:lineRule="auto"/>
      <w:ind w:left="397" w:hanging="397"/>
      <w:textAlignment w:val="baseline"/>
    </w:pPr>
    <w:rPr>
      <w:rFonts w:eastAsia="Times New Roman"/>
      <w:szCs w:val="20"/>
      <w:lang w:eastAsia="sv-SE"/>
    </w:rPr>
  </w:style>
  <w:style w:type="character" w:customStyle="1" w:styleId="NormalLiten">
    <w:name w:val="Normal Liten"/>
    <w:basedOn w:val="Standardstycketeckensnitt"/>
    <w:uiPriority w:val="99"/>
    <w:rsid w:val="00AD023D"/>
    <w:rPr>
      <w:rFonts w:ascii="Times New Roman" w:hAnsi="Times New Roman" w:cs="Times New Roman"/>
      <w:sz w:val="20"/>
    </w:rPr>
  </w:style>
  <w:style w:type="paragraph" w:customStyle="1" w:styleId="NormalLitenIndrag">
    <w:name w:val="Normal Liten Indrag"/>
    <w:basedOn w:val="Normal"/>
    <w:uiPriority w:val="99"/>
    <w:rsid w:val="00AD023D"/>
    <w:pPr>
      <w:overflowPunct w:val="0"/>
      <w:autoSpaceDE w:val="0"/>
      <w:autoSpaceDN w:val="0"/>
      <w:adjustRightInd w:val="0"/>
      <w:spacing w:after="0" w:line="240" w:lineRule="auto"/>
      <w:ind w:left="3969"/>
      <w:textAlignment w:val="baseline"/>
    </w:pPr>
    <w:rPr>
      <w:rFonts w:eastAsia="Times New Roman"/>
      <w:sz w:val="20"/>
      <w:szCs w:val="20"/>
      <w:lang w:eastAsia="sv-SE"/>
    </w:rPr>
  </w:style>
  <w:style w:type="character" w:customStyle="1" w:styleId="Versaler">
    <w:name w:val="Versaler"/>
    <w:basedOn w:val="Standardstycketeckensnitt"/>
    <w:uiPriority w:val="99"/>
    <w:rsid w:val="00AD023D"/>
    <w:rPr>
      <w:rFonts w:cs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Kultur%20och%20fritid\Mallar\Kof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Kof mall, pressmeddelande .dotx</Template>
  <TotalTime>69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8</cp:revision>
  <cp:lastPrinted>2016-03-10T10:38:00Z</cp:lastPrinted>
  <dcterms:created xsi:type="dcterms:W3CDTF">2016-03-07T09:38:00Z</dcterms:created>
  <dcterms:modified xsi:type="dcterms:W3CDTF">2016-03-10T10:38:00Z</dcterms:modified>
</cp:coreProperties>
</file>