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E038" w14:textId="77777777" w:rsidR="007752CC" w:rsidRDefault="00000000">
      <w:r>
        <w:rPr>
          <w:rFonts w:ascii="Book Antiqua" w:eastAsia="Book Antiqua" w:hAnsi="Book Antiqua" w:cs="Book Antiqua"/>
          <w:b/>
          <w:sz w:val="28"/>
          <w:szCs w:val="28"/>
          <w:highlight w:val="white"/>
        </w:rPr>
        <w:t xml:space="preserve">Syskonen Bäckman laddad inför säsongsinledningen av ADAC GT4 </w:t>
      </w:r>
      <w:proofErr w:type="spellStart"/>
      <w:r>
        <w:rPr>
          <w:rFonts w:ascii="Book Antiqua" w:eastAsia="Book Antiqua" w:hAnsi="Book Antiqua" w:cs="Book Antiqua"/>
          <w:b/>
          <w:sz w:val="28"/>
          <w:szCs w:val="28"/>
          <w:highlight w:val="white"/>
        </w:rPr>
        <w:t>Germany</w:t>
      </w:r>
      <w:proofErr w:type="spellEnd"/>
      <w:r>
        <w:rPr>
          <w:rFonts w:ascii="Book Antiqua" w:eastAsia="Book Antiqua" w:hAnsi="Book Antiqua" w:cs="Book Antiqua"/>
          <w:b/>
          <w:sz w:val="28"/>
          <w:szCs w:val="28"/>
          <w:highlight w:val="white"/>
        </w:rPr>
        <w:br/>
      </w:r>
      <w:r>
        <w:rPr>
          <w:rFonts w:ascii="Book Antiqua" w:eastAsia="Book Antiqua" w:hAnsi="Book Antiqua" w:cs="Book Antiqua"/>
          <w:noProof/>
          <w:sz w:val="24"/>
          <w:szCs w:val="24"/>
        </w:rPr>
        <w:drawing>
          <wp:inline distT="0" distB="0" distL="0" distR="0" wp14:anchorId="11D9A02B" wp14:editId="64E25102">
            <wp:extent cx="2350524" cy="156754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18552" r="18552"/>
                    <a:stretch>
                      <a:fillRect/>
                    </a:stretch>
                  </pic:blipFill>
                  <pic:spPr>
                    <a:xfrm>
                      <a:off x="0" y="0"/>
                      <a:ext cx="2350524" cy="1567540"/>
                    </a:xfrm>
                    <a:prstGeom prst="rect">
                      <a:avLst/>
                    </a:prstGeom>
                    <a:ln/>
                  </pic:spPr>
                </pic:pic>
              </a:graphicData>
            </a:graphic>
          </wp:inline>
        </w:drawing>
      </w:r>
      <w:r>
        <w:rPr>
          <w:rFonts w:ascii="Book Antiqua" w:eastAsia="Book Antiqua" w:hAnsi="Book Antiqua" w:cs="Book Antiqua"/>
          <w:b/>
          <w:sz w:val="24"/>
          <w:szCs w:val="24"/>
        </w:rPr>
        <w:br/>
      </w:r>
      <w:r>
        <w:rPr>
          <w:rFonts w:ascii="Book Antiqua" w:eastAsia="Book Antiqua" w:hAnsi="Book Antiqua" w:cs="Book Antiqua"/>
          <w:sz w:val="20"/>
          <w:szCs w:val="20"/>
        </w:rPr>
        <w:t xml:space="preserve">Andreas och Jessica Bäckman redo för säsongsinledningen i Tyskland i deras Aston Martin AMR </w:t>
      </w:r>
      <w:proofErr w:type="spellStart"/>
      <w:r>
        <w:rPr>
          <w:rFonts w:ascii="Book Antiqua" w:eastAsia="Book Antiqua" w:hAnsi="Book Antiqua" w:cs="Book Antiqua"/>
          <w:sz w:val="20"/>
          <w:szCs w:val="20"/>
        </w:rPr>
        <w:t>Vantage</w:t>
      </w:r>
      <w:proofErr w:type="spellEnd"/>
      <w:r>
        <w:rPr>
          <w:rFonts w:ascii="Book Antiqua" w:eastAsia="Book Antiqua" w:hAnsi="Book Antiqua" w:cs="Book Antiqua"/>
          <w:sz w:val="20"/>
          <w:szCs w:val="20"/>
        </w:rPr>
        <w:t xml:space="preserve"> GT4.</w:t>
      </w:r>
      <w:r>
        <w:rPr>
          <w:rFonts w:ascii="Book Antiqua" w:eastAsia="Book Antiqua" w:hAnsi="Book Antiqua" w:cs="Book Antiqua"/>
          <w:sz w:val="20"/>
          <w:szCs w:val="20"/>
        </w:rPr>
        <w:br/>
        <w:t>Foto: JA Bäckman (Fria rättigheter att använda bilden)</w:t>
      </w:r>
    </w:p>
    <w:p w14:paraId="6DBAA287"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rPr>
        <w:t xml:space="preserve">Andreas och Jessica Bäckman är redo för säsongsinledningen i ADAC GT4 </w:t>
      </w:r>
      <w:proofErr w:type="spellStart"/>
      <w:r>
        <w:rPr>
          <w:rFonts w:ascii="Book Antiqua" w:eastAsia="Book Antiqua" w:hAnsi="Book Antiqua" w:cs="Book Antiqua"/>
          <w:b/>
          <w:sz w:val="24"/>
          <w:szCs w:val="24"/>
        </w:rPr>
        <w:t>Germany</w:t>
      </w:r>
      <w:proofErr w:type="spellEnd"/>
      <w:r>
        <w:rPr>
          <w:rFonts w:ascii="Book Antiqua" w:eastAsia="Book Antiqua" w:hAnsi="Book Antiqua" w:cs="Book Antiqua"/>
          <w:b/>
          <w:sz w:val="24"/>
          <w:szCs w:val="24"/>
        </w:rPr>
        <w:t xml:space="preserve"> på Oschersleben banan i Tyskland. De fick mersmak efter debuten på Monza i GT4 </w:t>
      </w:r>
      <w:proofErr w:type="spellStart"/>
      <w:r>
        <w:rPr>
          <w:rFonts w:ascii="Book Antiqua" w:eastAsia="Book Antiqua" w:hAnsi="Book Antiqua" w:cs="Book Antiqua"/>
          <w:b/>
          <w:sz w:val="24"/>
          <w:szCs w:val="24"/>
        </w:rPr>
        <w:t>Europe</w:t>
      </w:r>
      <w:proofErr w:type="spellEnd"/>
      <w:r>
        <w:rPr>
          <w:rFonts w:ascii="Book Antiqua" w:eastAsia="Book Antiqua" w:hAnsi="Book Antiqua" w:cs="Book Antiqua"/>
          <w:b/>
          <w:sz w:val="24"/>
          <w:szCs w:val="24"/>
        </w:rPr>
        <w:t xml:space="preserve"> för några veckor sedan och känner sig nu laddad för ny tävlingshelg. Oschersleben banan känner syskonen till väl där Andreas har banrekord i TCR och Jessica vann i ADAC TCR </w:t>
      </w:r>
      <w:proofErr w:type="spellStart"/>
      <w:r>
        <w:rPr>
          <w:rFonts w:ascii="Book Antiqua" w:eastAsia="Book Antiqua" w:hAnsi="Book Antiqua" w:cs="Book Antiqua"/>
          <w:b/>
          <w:sz w:val="24"/>
          <w:szCs w:val="24"/>
        </w:rPr>
        <w:t>Germany</w:t>
      </w:r>
      <w:proofErr w:type="spellEnd"/>
      <w:r>
        <w:rPr>
          <w:rFonts w:ascii="Book Antiqua" w:eastAsia="Book Antiqua" w:hAnsi="Book Antiqua" w:cs="Book Antiqua"/>
          <w:b/>
          <w:sz w:val="24"/>
          <w:szCs w:val="24"/>
        </w:rPr>
        <w:t xml:space="preserve"> premiären för drygt ett år sedan.</w:t>
      </w:r>
      <w:r>
        <w:rPr>
          <w:rFonts w:ascii="Book Antiqua" w:eastAsia="Book Antiqua" w:hAnsi="Book Antiqua" w:cs="Book Antiqua"/>
          <w:b/>
          <w:sz w:val="24"/>
          <w:szCs w:val="24"/>
        </w:rPr>
        <w:br/>
        <w:t xml:space="preserve">- Det ska bli roligt att tävla igen, extra roligt att säsongsinledningen är på Oschersleben, en bana vi båda har goda minnen ifrån, </w:t>
      </w:r>
      <w:r>
        <w:rPr>
          <w:rFonts w:ascii="Book Antiqua" w:eastAsia="Book Antiqua" w:hAnsi="Book Antiqua" w:cs="Book Antiqua"/>
          <w:b/>
          <w:sz w:val="24"/>
          <w:szCs w:val="24"/>
          <w:highlight w:val="white"/>
        </w:rPr>
        <w:t>säger Jessica Bäckman.</w:t>
      </w:r>
    </w:p>
    <w:p w14:paraId="2BF9FB3F"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Sedan syskonen tog steget till banracing för fem år sedan har de tävlat inom </w:t>
      </w:r>
      <w:proofErr w:type="spellStart"/>
      <w:r>
        <w:rPr>
          <w:rFonts w:ascii="Book Antiqua" w:eastAsia="Book Antiqua" w:hAnsi="Book Antiqua" w:cs="Book Antiqua"/>
          <w:sz w:val="24"/>
          <w:szCs w:val="24"/>
          <w:highlight w:val="white"/>
        </w:rPr>
        <w:t>Touring</w:t>
      </w:r>
      <w:proofErr w:type="spellEnd"/>
      <w:r>
        <w:rPr>
          <w:rFonts w:ascii="Book Antiqua" w:eastAsia="Book Antiqua" w:hAnsi="Book Antiqua" w:cs="Book Antiqua"/>
          <w:sz w:val="24"/>
          <w:szCs w:val="24"/>
          <w:highlight w:val="white"/>
        </w:rPr>
        <w:t xml:space="preserve"> Car Racing i TCR-bilar. Föregående säsong tävlade Andreas i det svenska mästerskapet STCC och slutade på en tredjeplats totalt i mästerskapet med tre vinster, två </w:t>
      </w:r>
      <w:proofErr w:type="spellStart"/>
      <w:r>
        <w:rPr>
          <w:rFonts w:ascii="Book Antiqua" w:eastAsia="Book Antiqua" w:hAnsi="Book Antiqua" w:cs="Book Antiqua"/>
          <w:sz w:val="24"/>
          <w:szCs w:val="24"/>
          <w:highlight w:val="white"/>
        </w:rPr>
        <w:t>pole</w:t>
      </w:r>
      <w:proofErr w:type="spellEnd"/>
      <w:r>
        <w:rPr>
          <w:rFonts w:ascii="Book Antiqua" w:eastAsia="Book Antiqua" w:hAnsi="Book Antiqua" w:cs="Book Antiqua"/>
          <w:sz w:val="24"/>
          <w:szCs w:val="24"/>
          <w:highlight w:val="white"/>
        </w:rPr>
        <w:t xml:space="preserve">-positions, sju pallplatser och tre snabbaste varv. Jessica tävlade i tyska mästerskapet ADAC TCR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som är den tyska motsvarigheten till STCC, och slutade på en andraplats totalt i mästerskapet med fyra vinster, två </w:t>
      </w:r>
      <w:proofErr w:type="spellStart"/>
      <w:r>
        <w:rPr>
          <w:rFonts w:ascii="Book Antiqua" w:eastAsia="Book Antiqua" w:hAnsi="Book Antiqua" w:cs="Book Antiqua"/>
          <w:sz w:val="24"/>
          <w:szCs w:val="24"/>
          <w:highlight w:val="white"/>
        </w:rPr>
        <w:t>pole</w:t>
      </w:r>
      <w:proofErr w:type="spellEnd"/>
      <w:r>
        <w:rPr>
          <w:rFonts w:ascii="Book Antiqua" w:eastAsia="Book Antiqua" w:hAnsi="Book Antiqua" w:cs="Book Antiqua"/>
          <w:sz w:val="24"/>
          <w:szCs w:val="24"/>
          <w:highlight w:val="white"/>
        </w:rPr>
        <w:t xml:space="preserve">-positions, tre snabbaste varv och nio pallplatser. </w:t>
      </w:r>
    </w:p>
    <w:p w14:paraId="30287070"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Till årets säsong har nu syskonen </w:t>
      </w:r>
      <w:proofErr w:type="gramStart"/>
      <w:r>
        <w:rPr>
          <w:rFonts w:ascii="Book Antiqua" w:eastAsia="Book Antiqua" w:hAnsi="Book Antiqua" w:cs="Book Antiqua"/>
          <w:sz w:val="24"/>
          <w:szCs w:val="24"/>
          <w:highlight w:val="white"/>
        </w:rPr>
        <w:t>istället</w:t>
      </w:r>
      <w:proofErr w:type="gramEnd"/>
      <w:r>
        <w:rPr>
          <w:rFonts w:ascii="Book Antiqua" w:eastAsia="Book Antiqua" w:hAnsi="Book Antiqua" w:cs="Book Antiqua"/>
          <w:sz w:val="24"/>
          <w:szCs w:val="24"/>
          <w:highlight w:val="white"/>
        </w:rPr>
        <w:t xml:space="preserve"> valt att gå en helt annan väg och ge sig in i GT-racing. Genom hela Andreas och Jessicas bilsportkarriärer har de tävlat individuellt i varsin bil. Till årets säsong kommer de att dela bil med varandra och tävla tillsammans i en Aston Martin </w:t>
      </w:r>
      <w:proofErr w:type="spellStart"/>
      <w:r>
        <w:rPr>
          <w:rFonts w:ascii="Book Antiqua" w:eastAsia="Book Antiqua" w:hAnsi="Book Antiqua" w:cs="Book Antiqua"/>
          <w:sz w:val="24"/>
          <w:szCs w:val="24"/>
          <w:highlight w:val="white"/>
        </w:rPr>
        <w:t>Vantage</w:t>
      </w:r>
      <w:proofErr w:type="spellEnd"/>
      <w:r>
        <w:rPr>
          <w:rFonts w:ascii="Book Antiqua" w:eastAsia="Book Antiqua" w:hAnsi="Book Antiqua" w:cs="Book Antiqua"/>
          <w:sz w:val="24"/>
          <w:szCs w:val="24"/>
          <w:highlight w:val="white"/>
        </w:rPr>
        <w:t xml:space="preserve"> GT4-bil. Upplägget fungerar så att loppen är en timme långa, där ett obligatoriskt förarbyte sker halvvägs genom loppet, vilket kommer att vara något helt nytt för Jessica och Andreas att anpassa sig till. Nu till helgen </w:t>
      </w:r>
      <w:proofErr w:type="gramStart"/>
      <w:r>
        <w:rPr>
          <w:rFonts w:ascii="Book Antiqua" w:eastAsia="Book Antiqua" w:hAnsi="Book Antiqua" w:cs="Book Antiqua"/>
          <w:sz w:val="24"/>
          <w:szCs w:val="24"/>
          <w:highlight w:val="white"/>
        </w:rPr>
        <w:t>26-28</w:t>
      </w:r>
      <w:proofErr w:type="gramEnd"/>
      <w:r>
        <w:rPr>
          <w:rFonts w:ascii="Book Antiqua" w:eastAsia="Book Antiqua" w:hAnsi="Book Antiqua" w:cs="Book Antiqua"/>
          <w:sz w:val="24"/>
          <w:szCs w:val="24"/>
          <w:highlight w:val="white"/>
        </w:rPr>
        <w:t xml:space="preserve"> maj är det dags för första deltävlingen av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på Oschersleben banan i Tyskland, vilket blir syskonens andra tävling tillsammans i GT4.</w:t>
      </w:r>
    </w:p>
    <w:p w14:paraId="1A6E3648"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rPr>
        <w:t xml:space="preserve">- Kul att till årets säsong prova på något helt annorlunda och tävla i GT4, och det känns spännande att få dela bil med Jessica. Vi kommer att ha mycket att lära under årets säsong men vi siktar ändå högt och vill kunna utmana i toppen, säger </w:t>
      </w:r>
      <w:r>
        <w:rPr>
          <w:rFonts w:ascii="Book Antiqua" w:eastAsia="Book Antiqua" w:hAnsi="Book Antiqua" w:cs="Book Antiqua"/>
          <w:b/>
          <w:sz w:val="24"/>
          <w:szCs w:val="24"/>
        </w:rPr>
        <w:t>Andreas Bäckman</w:t>
      </w:r>
      <w:r>
        <w:rPr>
          <w:rFonts w:ascii="Book Antiqua" w:eastAsia="Book Antiqua" w:hAnsi="Book Antiqua" w:cs="Book Antiqua"/>
          <w:sz w:val="24"/>
          <w:szCs w:val="24"/>
        </w:rPr>
        <w:t>.</w:t>
      </w:r>
    </w:p>
    <w:p w14:paraId="11252779"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lastRenderedPageBreak/>
        <w:t xml:space="preserve">- Det ska bli spännande att göra debuten i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vi har lite mer kött på benen än vad vi hade på Monza några veckor sedan, så vi känner oss mer förberedda. Ska bli roligt att tävla igen och se hur vi ligger till gentemot våra motståndare. Dessutom ska det bli extra roligt att göra </w:t>
      </w:r>
      <w:proofErr w:type="spellStart"/>
      <w:r>
        <w:rPr>
          <w:rFonts w:ascii="Book Antiqua" w:eastAsia="Book Antiqua" w:hAnsi="Book Antiqua" w:cs="Book Antiqua"/>
          <w:sz w:val="24"/>
          <w:szCs w:val="24"/>
          <w:highlight w:val="white"/>
        </w:rPr>
        <w:t>mästerskapinledningen</w:t>
      </w:r>
      <w:proofErr w:type="spellEnd"/>
      <w:r>
        <w:rPr>
          <w:rFonts w:ascii="Book Antiqua" w:eastAsia="Book Antiqua" w:hAnsi="Book Antiqua" w:cs="Book Antiqua"/>
          <w:sz w:val="24"/>
          <w:szCs w:val="24"/>
          <w:highlight w:val="white"/>
        </w:rPr>
        <w:t xml:space="preserve"> på Oschersleben banan, då jag har goda minnen därifrån ifjol, då jag tog min första internationella racevinst i TCR, säger </w:t>
      </w:r>
      <w:r>
        <w:rPr>
          <w:rFonts w:ascii="Book Antiqua" w:eastAsia="Book Antiqua" w:hAnsi="Book Antiqua" w:cs="Book Antiqua"/>
          <w:b/>
          <w:sz w:val="24"/>
          <w:szCs w:val="24"/>
          <w:highlight w:val="white"/>
        </w:rPr>
        <w:t xml:space="preserve">Jessica Bäckman. </w:t>
      </w:r>
    </w:p>
    <w:p w14:paraId="59681317"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br/>
        <w:t xml:space="preserve">ADAC GT4 </w:t>
      </w:r>
      <w:proofErr w:type="spellStart"/>
      <w:r>
        <w:rPr>
          <w:rFonts w:ascii="Book Antiqua" w:eastAsia="Book Antiqua" w:hAnsi="Book Antiqua" w:cs="Book Antiqua"/>
          <w:b/>
          <w:sz w:val="24"/>
          <w:szCs w:val="24"/>
          <w:highlight w:val="white"/>
        </w:rPr>
        <w:t>Germany</w:t>
      </w:r>
      <w:proofErr w:type="spellEnd"/>
      <w:r>
        <w:rPr>
          <w:rFonts w:ascii="Book Antiqua" w:eastAsia="Book Antiqua" w:hAnsi="Book Antiqua" w:cs="Book Antiqua"/>
          <w:b/>
          <w:sz w:val="24"/>
          <w:szCs w:val="24"/>
          <w:highlight w:val="white"/>
        </w:rPr>
        <w:t xml:space="preserve"> seriens uppbyggnad</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består av sex deltävlingar i Tyskland och Nederländerna. Serien är ansedd som en av de tuffaste GT4-serierna i världen och har en hög status på förarna som kommer från flera olika länder runt om i Europa. Säsongsstarten kommer att gå denna helg på Oschersleben banan i Tyskland och kommer avslutas på den välkända Formel 1 banan Hockenheimring i Tyskland. Förutom Oschersleben och Hockenheim kommer även de världskända Formel 1 banorna </w:t>
      </w:r>
      <w:proofErr w:type="spellStart"/>
      <w:r>
        <w:rPr>
          <w:rFonts w:ascii="Book Antiqua" w:eastAsia="Book Antiqua" w:hAnsi="Book Antiqua" w:cs="Book Antiqua"/>
          <w:sz w:val="24"/>
          <w:szCs w:val="24"/>
          <w:highlight w:val="white"/>
        </w:rPr>
        <w:t>Nürburgring</w:t>
      </w:r>
      <w:proofErr w:type="spellEnd"/>
      <w:r>
        <w:rPr>
          <w:rFonts w:ascii="Book Antiqua" w:eastAsia="Book Antiqua" w:hAnsi="Book Antiqua" w:cs="Book Antiqua"/>
          <w:sz w:val="24"/>
          <w:szCs w:val="24"/>
          <w:highlight w:val="white"/>
        </w:rPr>
        <w:t xml:space="preserve"> och </w:t>
      </w:r>
      <w:proofErr w:type="spellStart"/>
      <w:r>
        <w:rPr>
          <w:rFonts w:ascii="Book Antiqua" w:eastAsia="Book Antiqua" w:hAnsi="Book Antiqua" w:cs="Book Antiqua"/>
          <w:sz w:val="24"/>
          <w:szCs w:val="24"/>
          <w:highlight w:val="white"/>
        </w:rPr>
        <w:t>Zandvoort</w:t>
      </w:r>
      <w:proofErr w:type="spellEnd"/>
      <w:r>
        <w:rPr>
          <w:rFonts w:ascii="Book Antiqua" w:eastAsia="Book Antiqua" w:hAnsi="Book Antiqua" w:cs="Book Antiqua"/>
          <w:sz w:val="24"/>
          <w:szCs w:val="24"/>
          <w:highlight w:val="white"/>
        </w:rPr>
        <w:t xml:space="preserve"> att finnas på kalendern 2023. </w:t>
      </w:r>
    </w:p>
    <w:p w14:paraId="08B133CC"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highlight w:val="white"/>
        </w:rPr>
        <w:t xml:space="preserve">Varje deltävling är uppbyggt på två träningspass, två tidskval samt två race på 60 minuter där man byter förare efter halva loppet. Poäng tilldelas till topp 15 bästa bilarna i respektive race. Förarna i bilen med mest poäng efter den sista deltävlingen på Hockenheim kommer tillsammans att ta hem förartiteln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Champion” i ADAC GT4 </w:t>
      </w:r>
      <w:proofErr w:type="spellStart"/>
      <w:r>
        <w:rPr>
          <w:rFonts w:ascii="Book Antiqua" w:eastAsia="Book Antiqua" w:hAnsi="Book Antiqua" w:cs="Book Antiqua"/>
          <w:sz w:val="24"/>
          <w:szCs w:val="24"/>
          <w:highlight w:val="white"/>
        </w:rPr>
        <w:t>Germany</w:t>
      </w:r>
      <w:proofErr w:type="spellEnd"/>
      <w:r>
        <w:rPr>
          <w:rFonts w:ascii="Book Antiqua" w:eastAsia="Book Antiqua" w:hAnsi="Book Antiqua" w:cs="Book Antiqua"/>
          <w:sz w:val="24"/>
          <w:szCs w:val="24"/>
          <w:highlight w:val="white"/>
        </w:rPr>
        <w:t xml:space="preserve"> serien.</w:t>
      </w:r>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t xml:space="preserve">Andreas och Jessica Bäckman ser fram emot att tävla tillsammans 2023, vilket de tror de kan dra nytta av genom att hjälpa varandra framåt. Det blir en tuff säsongsstart där syskonen ska ge allt de har för att bemästra en ny bilmodell i ett nytt mästerskap. Säsongsstarten går av stapeln denna helg </w:t>
      </w:r>
      <w:proofErr w:type="gramStart"/>
      <w:r>
        <w:rPr>
          <w:rFonts w:ascii="Book Antiqua" w:eastAsia="Book Antiqua" w:hAnsi="Book Antiqua" w:cs="Book Antiqua"/>
          <w:sz w:val="24"/>
          <w:szCs w:val="24"/>
          <w:highlight w:val="white"/>
        </w:rPr>
        <w:t>26-28</w:t>
      </w:r>
      <w:proofErr w:type="gramEnd"/>
      <w:r>
        <w:rPr>
          <w:rFonts w:ascii="Book Antiqua" w:eastAsia="Book Antiqua" w:hAnsi="Book Antiqua" w:cs="Book Antiqua"/>
          <w:sz w:val="24"/>
          <w:szCs w:val="24"/>
          <w:highlight w:val="white"/>
        </w:rPr>
        <w:t xml:space="preserve"> maj på Oschersleben banan i Tyskland. </w:t>
      </w:r>
    </w:p>
    <w:p w14:paraId="111CD5CE"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sz w:val="24"/>
          <w:szCs w:val="24"/>
        </w:rPr>
        <w:t xml:space="preserve">- Ska bli roligt och spännande att göra vår debuttävling i ADAC GT4 </w:t>
      </w:r>
      <w:proofErr w:type="spellStart"/>
      <w:r>
        <w:rPr>
          <w:rFonts w:ascii="Book Antiqua" w:eastAsia="Book Antiqua" w:hAnsi="Book Antiqua" w:cs="Book Antiqua"/>
          <w:sz w:val="24"/>
          <w:szCs w:val="24"/>
        </w:rPr>
        <w:t>Germany</w:t>
      </w:r>
      <w:proofErr w:type="spellEnd"/>
      <w:r>
        <w:rPr>
          <w:rFonts w:ascii="Book Antiqua" w:eastAsia="Book Antiqua" w:hAnsi="Book Antiqua" w:cs="Book Antiqua"/>
          <w:sz w:val="24"/>
          <w:szCs w:val="24"/>
        </w:rPr>
        <w:t xml:space="preserve"> till helgen. Vi känner oss mer förberedda än vad vi gjorde i Monza, så ska bli kul att tävla igen, </w:t>
      </w:r>
      <w:r>
        <w:rPr>
          <w:rFonts w:ascii="Book Antiqua" w:eastAsia="Book Antiqua" w:hAnsi="Book Antiqua" w:cs="Book Antiqua"/>
          <w:sz w:val="24"/>
          <w:szCs w:val="24"/>
          <w:highlight w:val="white"/>
        </w:rPr>
        <w:t>säger</w:t>
      </w:r>
      <w:r>
        <w:rPr>
          <w:rFonts w:ascii="Book Antiqua" w:eastAsia="Book Antiqua" w:hAnsi="Book Antiqua" w:cs="Book Antiqua"/>
          <w:b/>
          <w:sz w:val="24"/>
          <w:szCs w:val="24"/>
          <w:highlight w:val="white"/>
        </w:rPr>
        <w:t xml:space="preserve"> Andreas Bäckman.</w:t>
      </w:r>
    </w:p>
    <w:p w14:paraId="1A42F842" w14:textId="77777777" w:rsidR="007752CC" w:rsidRDefault="007752CC">
      <w:pPr>
        <w:rPr>
          <w:rFonts w:ascii="Book Antiqua" w:eastAsia="Book Antiqua" w:hAnsi="Book Antiqua" w:cs="Book Antiqua"/>
          <w:sz w:val="24"/>
          <w:szCs w:val="24"/>
          <w:highlight w:val="white"/>
        </w:rPr>
      </w:pPr>
    </w:p>
    <w:p w14:paraId="163ACD34" w14:textId="77777777" w:rsidR="007752CC"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 xml:space="preserve">Tidsschema för helgens tävling (GT4 </w:t>
      </w:r>
      <w:proofErr w:type="spellStart"/>
      <w:r>
        <w:rPr>
          <w:rFonts w:ascii="Book Antiqua" w:eastAsia="Book Antiqua" w:hAnsi="Book Antiqua" w:cs="Book Antiqua"/>
          <w:b/>
          <w:sz w:val="24"/>
          <w:szCs w:val="24"/>
          <w:highlight w:val="white"/>
        </w:rPr>
        <w:t>Germany</w:t>
      </w:r>
      <w:proofErr w:type="spellEnd"/>
      <w:r>
        <w:rPr>
          <w:rFonts w:ascii="Book Antiqua" w:eastAsia="Book Antiqua" w:hAnsi="Book Antiqua" w:cs="Book Antiqua"/>
          <w:b/>
          <w:sz w:val="24"/>
          <w:szCs w:val="24"/>
          <w:highlight w:val="white"/>
        </w:rPr>
        <w:t xml:space="preserve"> deltävling 1):</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(alla tidsangivelser avser svensk tid)</w:t>
      </w:r>
    </w:p>
    <w:p w14:paraId="68DEF378"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Fredag 26 maj:</w:t>
      </w:r>
      <w:r>
        <w:rPr>
          <w:rFonts w:ascii="Book Antiqua" w:eastAsia="Book Antiqua" w:hAnsi="Book Antiqua" w:cs="Book Antiqua"/>
          <w:b/>
          <w:sz w:val="24"/>
          <w:szCs w:val="24"/>
          <w:highlight w:val="white"/>
        </w:rPr>
        <w:br/>
      </w:r>
      <w:r>
        <w:rPr>
          <w:rFonts w:ascii="Book Antiqua" w:eastAsia="Book Antiqua" w:hAnsi="Book Antiqua" w:cs="Book Antiqua"/>
          <w:sz w:val="24"/>
          <w:szCs w:val="24"/>
          <w:highlight w:val="white"/>
        </w:rPr>
        <w:t xml:space="preserve">09:00 Fri träning 1 (60 min) – </w:t>
      </w:r>
      <w:hyperlink r:id="rId6" w:anchor="ADAC_SEASONS_json">
        <w:r>
          <w:rPr>
            <w:rFonts w:ascii="Book Antiqua" w:eastAsia="Book Antiqua" w:hAnsi="Book Antiqua" w:cs="Book Antiqua"/>
            <w:color w:val="1155CC"/>
            <w:sz w:val="24"/>
            <w:szCs w:val="24"/>
            <w:highlight w:val="white"/>
            <w:u w:val="single"/>
          </w:rPr>
          <w:t>LIVETIMING</w:t>
        </w:r>
      </w:hyperlink>
      <w:r>
        <w:rPr>
          <w:rFonts w:ascii="Book Antiqua" w:eastAsia="Book Antiqua" w:hAnsi="Book Antiqua" w:cs="Book Antiqua"/>
          <w:sz w:val="24"/>
          <w:szCs w:val="24"/>
          <w:highlight w:val="white"/>
        </w:rPr>
        <w:br/>
        <w:t xml:space="preserve">13:15 Fri träning 2 (60 min) – </w:t>
      </w:r>
      <w:hyperlink r:id="rId7" w:anchor="ADAC_SEASONS_json">
        <w:r>
          <w:rPr>
            <w:rFonts w:ascii="Book Antiqua" w:eastAsia="Book Antiqua" w:hAnsi="Book Antiqua" w:cs="Book Antiqua"/>
            <w:color w:val="1155CC"/>
            <w:sz w:val="24"/>
            <w:szCs w:val="24"/>
            <w:highlight w:val="white"/>
            <w:u w:val="single"/>
          </w:rPr>
          <w:t>LIVETIMING</w:t>
        </w:r>
      </w:hyperlink>
      <w:r>
        <w:rPr>
          <w:rFonts w:ascii="Book Antiqua" w:eastAsia="Book Antiqua" w:hAnsi="Book Antiqua" w:cs="Book Antiqua"/>
          <w:sz w:val="24"/>
          <w:szCs w:val="24"/>
          <w:highlight w:val="white"/>
        </w:rPr>
        <w:br/>
        <w:t xml:space="preserve">17:35 Q1 – Tidskval 1 (20 min) - </w:t>
      </w:r>
      <w:hyperlink r:id="rId8" w:anchor="ADAC_SEASONS_json">
        <w:r>
          <w:rPr>
            <w:rFonts w:ascii="Book Antiqua" w:eastAsia="Book Antiqua" w:hAnsi="Book Antiqua" w:cs="Book Antiqua"/>
            <w:color w:val="1155CC"/>
            <w:sz w:val="24"/>
            <w:szCs w:val="24"/>
            <w:highlight w:val="white"/>
            <w:u w:val="single"/>
          </w:rPr>
          <w:t>LIVETIMING</w:t>
        </w:r>
      </w:hyperlink>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br/>
        <w:t>Lördag 27 maj:</w:t>
      </w:r>
      <w:r>
        <w:rPr>
          <w:rFonts w:ascii="Book Antiqua" w:eastAsia="Book Antiqua" w:hAnsi="Book Antiqua" w:cs="Book Antiqua"/>
          <w:sz w:val="24"/>
          <w:szCs w:val="24"/>
          <w:highlight w:val="white"/>
        </w:rPr>
        <w:br/>
        <w:t xml:space="preserve">11:30 Race 1 (60 min) – byter förare efter halva loppet - </w:t>
      </w:r>
      <w:hyperlink r:id="rId9">
        <w:r>
          <w:rPr>
            <w:rFonts w:ascii="Book Antiqua" w:eastAsia="Book Antiqua" w:hAnsi="Book Antiqua" w:cs="Book Antiqua"/>
            <w:color w:val="1155CC"/>
            <w:sz w:val="24"/>
            <w:szCs w:val="24"/>
            <w:highlight w:val="white"/>
            <w:u w:val="single"/>
          </w:rPr>
          <w:t>LIVE TV RACE 1</w:t>
        </w:r>
      </w:hyperlink>
      <w:r>
        <w:rPr>
          <w:rFonts w:ascii="Book Antiqua" w:eastAsia="Book Antiqua" w:hAnsi="Book Antiqua" w:cs="Book Antiqua"/>
          <w:sz w:val="24"/>
          <w:szCs w:val="24"/>
          <w:highlight w:val="white"/>
        </w:rPr>
        <w:br/>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Söndag 28 maj:</w:t>
      </w:r>
      <w:r>
        <w:rPr>
          <w:rFonts w:ascii="Book Antiqua" w:eastAsia="Book Antiqua" w:hAnsi="Book Antiqua" w:cs="Book Antiqua"/>
          <w:sz w:val="24"/>
          <w:szCs w:val="24"/>
          <w:highlight w:val="white"/>
        </w:rPr>
        <w:br/>
        <w:t xml:space="preserve">10:15 Q2 – Tidskval 2 (20 min) - </w:t>
      </w:r>
      <w:hyperlink r:id="rId10">
        <w:r>
          <w:rPr>
            <w:rFonts w:ascii="Book Antiqua" w:eastAsia="Book Antiqua" w:hAnsi="Book Antiqua" w:cs="Book Antiqua"/>
            <w:color w:val="1155CC"/>
            <w:sz w:val="24"/>
            <w:szCs w:val="24"/>
            <w:highlight w:val="white"/>
            <w:u w:val="single"/>
          </w:rPr>
          <w:t>LIVE TV Q2</w:t>
        </w:r>
      </w:hyperlink>
      <w:r>
        <w:rPr>
          <w:rFonts w:ascii="Book Antiqua" w:eastAsia="Book Antiqua" w:hAnsi="Book Antiqua" w:cs="Book Antiqua"/>
          <w:sz w:val="24"/>
          <w:szCs w:val="24"/>
          <w:highlight w:val="white"/>
        </w:rPr>
        <w:br/>
        <w:t xml:space="preserve">17:00 Race 2 (60 min) – byter förare efter halv loppet - </w:t>
      </w:r>
      <w:hyperlink r:id="rId11">
        <w:r>
          <w:rPr>
            <w:rFonts w:ascii="Book Antiqua" w:eastAsia="Book Antiqua" w:hAnsi="Book Antiqua" w:cs="Book Antiqua"/>
            <w:color w:val="1155CC"/>
            <w:sz w:val="24"/>
            <w:szCs w:val="24"/>
            <w:highlight w:val="white"/>
            <w:u w:val="single"/>
          </w:rPr>
          <w:t>LIVE TV RACE 2</w:t>
        </w:r>
      </w:hyperlink>
    </w:p>
    <w:p w14:paraId="4C2F298B" w14:textId="77777777" w:rsidR="007752CC" w:rsidRDefault="007752CC">
      <w:pPr>
        <w:rPr>
          <w:rFonts w:ascii="Book Antiqua" w:eastAsia="Book Antiqua" w:hAnsi="Book Antiqua" w:cs="Book Antiqua"/>
          <w:sz w:val="24"/>
          <w:szCs w:val="24"/>
          <w:highlight w:val="white"/>
        </w:rPr>
      </w:pPr>
    </w:p>
    <w:p w14:paraId="4859A95D" w14:textId="77777777" w:rsidR="007752CC" w:rsidRDefault="00000000">
      <w:pPr>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Om banan (Motorsport Arena Oschersleben):</w:t>
      </w:r>
      <w:r>
        <w:rPr>
          <w:rFonts w:ascii="Book Antiqua" w:eastAsia="Book Antiqua" w:hAnsi="Book Antiqua" w:cs="Book Antiqua"/>
          <w:sz w:val="24"/>
          <w:szCs w:val="24"/>
          <w:highlight w:val="white"/>
        </w:rPr>
        <w:br/>
      </w:r>
      <w:r>
        <w:rPr>
          <w:rFonts w:ascii="Book Antiqua" w:eastAsia="Book Antiqua" w:hAnsi="Book Antiqua" w:cs="Book Antiqua"/>
          <w:noProof/>
          <w:sz w:val="24"/>
          <w:szCs w:val="24"/>
          <w:highlight w:val="white"/>
        </w:rPr>
        <w:drawing>
          <wp:inline distT="114300" distB="114300" distL="114300" distR="114300" wp14:anchorId="594AB8B1" wp14:editId="229C434E">
            <wp:extent cx="3123831" cy="1845604"/>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l="371" r="371"/>
                    <a:stretch>
                      <a:fillRect/>
                    </a:stretch>
                  </pic:blipFill>
                  <pic:spPr>
                    <a:xfrm>
                      <a:off x="0" y="0"/>
                      <a:ext cx="3123831" cy="1845604"/>
                    </a:xfrm>
                    <a:prstGeom prst="rect">
                      <a:avLst/>
                    </a:prstGeom>
                    <a:ln/>
                  </pic:spPr>
                </pic:pic>
              </a:graphicData>
            </a:graphic>
          </wp:inline>
        </w:drawing>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Plats:</w:t>
      </w:r>
      <w:r>
        <w:rPr>
          <w:rFonts w:ascii="Book Antiqua" w:eastAsia="Book Antiqua" w:hAnsi="Book Antiqua" w:cs="Book Antiqua"/>
          <w:sz w:val="24"/>
          <w:szCs w:val="24"/>
          <w:highlight w:val="white"/>
        </w:rPr>
        <w:t xml:space="preserve"> Oschersleben, Tyskland</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Längd</w:t>
      </w:r>
      <w:r>
        <w:rPr>
          <w:rFonts w:ascii="Book Antiqua" w:eastAsia="Book Antiqua" w:hAnsi="Book Antiqua" w:cs="Book Antiqua"/>
          <w:sz w:val="24"/>
          <w:szCs w:val="24"/>
          <w:highlight w:val="white"/>
        </w:rPr>
        <w:t>: 3,667 km</w:t>
      </w:r>
      <w:r>
        <w:rPr>
          <w:rFonts w:ascii="Book Antiqua" w:eastAsia="Book Antiqua" w:hAnsi="Book Antiqua" w:cs="Book Antiqua"/>
          <w:sz w:val="24"/>
          <w:szCs w:val="24"/>
          <w:highlight w:val="white"/>
        </w:rPr>
        <w:br/>
      </w:r>
      <w:r>
        <w:rPr>
          <w:rFonts w:ascii="Book Antiqua" w:eastAsia="Book Antiqua" w:hAnsi="Book Antiqua" w:cs="Book Antiqua"/>
          <w:b/>
          <w:sz w:val="24"/>
          <w:szCs w:val="24"/>
          <w:highlight w:val="white"/>
        </w:rPr>
        <w:t>Antal kurvor:</w:t>
      </w:r>
      <w:r>
        <w:rPr>
          <w:rFonts w:ascii="Book Antiqua" w:eastAsia="Book Antiqua" w:hAnsi="Book Antiqua" w:cs="Book Antiqua"/>
          <w:sz w:val="24"/>
          <w:szCs w:val="24"/>
          <w:highlight w:val="white"/>
        </w:rPr>
        <w:t xml:space="preserve"> 14</w:t>
      </w:r>
      <w:r>
        <w:rPr>
          <w:rFonts w:ascii="Book Antiqua" w:eastAsia="Book Antiqua" w:hAnsi="Book Antiqua" w:cs="Book Antiqua"/>
          <w:sz w:val="24"/>
          <w:szCs w:val="24"/>
          <w:highlight w:val="white"/>
        </w:rPr>
        <w:br/>
      </w:r>
    </w:p>
    <w:p w14:paraId="32C335E5" w14:textId="77777777" w:rsidR="007752CC" w:rsidRDefault="00000000">
      <w:pPr>
        <w:rPr>
          <w:rFonts w:ascii="Book Antiqua" w:eastAsia="Book Antiqua" w:hAnsi="Book Antiqua" w:cs="Book Antiqua"/>
          <w:b/>
          <w:sz w:val="24"/>
          <w:szCs w:val="24"/>
          <w:highlight w:val="white"/>
        </w:rPr>
      </w:pPr>
      <w:r>
        <w:rPr>
          <w:rFonts w:ascii="Book Antiqua" w:eastAsia="Book Antiqua" w:hAnsi="Book Antiqua" w:cs="Book Antiqua"/>
          <w:b/>
          <w:sz w:val="24"/>
          <w:szCs w:val="24"/>
          <w:highlight w:val="white"/>
        </w:rPr>
        <w:t xml:space="preserve">ADAC GT4 </w:t>
      </w:r>
      <w:proofErr w:type="spellStart"/>
      <w:r>
        <w:rPr>
          <w:rFonts w:ascii="Book Antiqua" w:eastAsia="Book Antiqua" w:hAnsi="Book Antiqua" w:cs="Book Antiqua"/>
          <w:b/>
          <w:sz w:val="24"/>
          <w:szCs w:val="24"/>
          <w:highlight w:val="white"/>
        </w:rPr>
        <w:t>Germany</w:t>
      </w:r>
      <w:proofErr w:type="spellEnd"/>
      <w:r>
        <w:rPr>
          <w:rFonts w:ascii="Book Antiqua" w:eastAsia="Book Antiqua" w:hAnsi="Book Antiqua" w:cs="Book Antiqua"/>
          <w:b/>
          <w:sz w:val="24"/>
          <w:szCs w:val="24"/>
          <w:highlight w:val="white"/>
        </w:rPr>
        <w:t xml:space="preserve"> kalender 2023:</w:t>
      </w:r>
    </w:p>
    <w:p w14:paraId="05F75542" w14:textId="77777777" w:rsidR="007752CC" w:rsidRDefault="00000000">
      <w:pPr>
        <w:rPr>
          <w:rFonts w:ascii="Book Antiqua" w:eastAsia="Book Antiqua" w:hAnsi="Book Antiqua" w:cs="Book Antiqua"/>
          <w:b/>
          <w:i/>
          <w:sz w:val="24"/>
          <w:szCs w:val="24"/>
          <w:highlight w:val="white"/>
        </w:rPr>
      </w:pPr>
      <w:proofErr w:type="gramStart"/>
      <w:r>
        <w:rPr>
          <w:rFonts w:ascii="Book Antiqua" w:eastAsia="Book Antiqua" w:hAnsi="Book Antiqua" w:cs="Book Antiqua"/>
          <w:b/>
          <w:i/>
          <w:sz w:val="24"/>
          <w:szCs w:val="24"/>
          <w:highlight w:val="white"/>
        </w:rPr>
        <w:t>26-28</w:t>
      </w:r>
      <w:proofErr w:type="gramEnd"/>
      <w:r>
        <w:rPr>
          <w:rFonts w:ascii="Book Antiqua" w:eastAsia="Book Antiqua" w:hAnsi="Book Antiqua" w:cs="Book Antiqua"/>
          <w:b/>
          <w:i/>
          <w:sz w:val="24"/>
          <w:szCs w:val="24"/>
          <w:highlight w:val="white"/>
        </w:rPr>
        <w:t xml:space="preserve"> maj </w:t>
      </w:r>
      <w:r>
        <w:rPr>
          <w:rFonts w:ascii="Book Antiqua" w:eastAsia="Book Antiqua" w:hAnsi="Book Antiqua" w:cs="Book Antiqua"/>
          <w:sz w:val="24"/>
          <w:szCs w:val="24"/>
          <w:highlight w:val="white"/>
        </w:rPr>
        <w:t>- Oschersleben, Tyskland</w:t>
      </w:r>
      <w:r>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23-25 juni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Zandvoort</w:t>
      </w:r>
      <w:proofErr w:type="spellEnd"/>
      <w:r>
        <w:rPr>
          <w:rFonts w:ascii="Book Antiqua" w:eastAsia="Book Antiqua" w:hAnsi="Book Antiqua" w:cs="Book Antiqua"/>
          <w:sz w:val="24"/>
          <w:szCs w:val="24"/>
          <w:highlight w:val="white"/>
        </w:rPr>
        <w:t>, Nederländerna</w:t>
      </w:r>
      <w:r>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4-6 augusti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Nürburgring</w:t>
      </w:r>
      <w:proofErr w:type="spellEnd"/>
      <w:r>
        <w:rPr>
          <w:rFonts w:ascii="Book Antiqua" w:eastAsia="Book Antiqua" w:hAnsi="Book Antiqua" w:cs="Book Antiqua"/>
          <w:sz w:val="24"/>
          <w:szCs w:val="24"/>
          <w:highlight w:val="white"/>
        </w:rPr>
        <w:t>, Tyskland</w:t>
      </w:r>
      <w:r>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18-20 augusti </w:t>
      </w:r>
      <w:r>
        <w:rPr>
          <w:rFonts w:ascii="Book Antiqua" w:eastAsia="Book Antiqua" w:hAnsi="Book Antiqua" w:cs="Book Antiqua"/>
          <w:sz w:val="24"/>
          <w:szCs w:val="24"/>
          <w:highlight w:val="white"/>
        </w:rPr>
        <w:t xml:space="preserve">- </w:t>
      </w:r>
      <w:proofErr w:type="spellStart"/>
      <w:r>
        <w:rPr>
          <w:rFonts w:ascii="Book Antiqua" w:eastAsia="Book Antiqua" w:hAnsi="Book Antiqua" w:cs="Book Antiqua"/>
          <w:sz w:val="24"/>
          <w:szCs w:val="24"/>
          <w:highlight w:val="white"/>
        </w:rPr>
        <w:t>Lausitzring</w:t>
      </w:r>
      <w:proofErr w:type="spellEnd"/>
      <w:r>
        <w:rPr>
          <w:rFonts w:ascii="Book Antiqua" w:eastAsia="Book Antiqua" w:hAnsi="Book Antiqua" w:cs="Book Antiqua"/>
          <w:sz w:val="24"/>
          <w:szCs w:val="24"/>
          <w:highlight w:val="white"/>
        </w:rPr>
        <w:t>, Tyskland</w:t>
      </w:r>
      <w:r>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8-10 september </w:t>
      </w:r>
      <w:r>
        <w:rPr>
          <w:rFonts w:ascii="Book Antiqua" w:eastAsia="Book Antiqua" w:hAnsi="Book Antiqua" w:cs="Book Antiqua"/>
          <w:sz w:val="24"/>
          <w:szCs w:val="24"/>
          <w:highlight w:val="white"/>
        </w:rPr>
        <w:t>- Sachsenring, Tyskland</w:t>
      </w:r>
      <w:r>
        <w:rPr>
          <w:rFonts w:ascii="Book Antiqua" w:eastAsia="Book Antiqua" w:hAnsi="Book Antiqua" w:cs="Book Antiqua"/>
          <w:sz w:val="24"/>
          <w:szCs w:val="24"/>
          <w:highlight w:val="white"/>
        </w:rPr>
        <w:br/>
      </w:r>
      <w:r>
        <w:rPr>
          <w:rFonts w:ascii="Book Antiqua" w:eastAsia="Book Antiqua" w:hAnsi="Book Antiqua" w:cs="Book Antiqua"/>
          <w:b/>
          <w:i/>
          <w:sz w:val="24"/>
          <w:szCs w:val="24"/>
          <w:highlight w:val="white"/>
        </w:rPr>
        <w:t xml:space="preserve">20-22 oktober </w:t>
      </w:r>
      <w:r>
        <w:rPr>
          <w:rFonts w:ascii="Book Antiqua" w:eastAsia="Book Antiqua" w:hAnsi="Book Antiqua" w:cs="Book Antiqua"/>
          <w:sz w:val="24"/>
          <w:szCs w:val="24"/>
          <w:highlight w:val="white"/>
        </w:rPr>
        <w:t>- Hockenheim, Tyskland</w:t>
      </w:r>
    </w:p>
    <w:p w14:paraId="7C8E67E4" w14:textId="77777777" w:rsidR="007752CC" w:rsidRDefault="007752CC">
      <w:pPr>
        <w:rPr>
          <w:rFonts w:ascii="Book Antiqua" w:eastAsia="Book Antiqua" w:hAnsi="Book Antiqua" w:cs="Book Antiqua"/>
          <w:sz w:val="24"/>
          <w:szCs w:val="24"/>
          <w:highlight w:val="white"/>
        </w:rPr>
      </w:pPr>
    </w:p>
    <w:p w14:paraId="7E348864" w14:textId="77777777" w:rsidR="007752CC"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Fria rättigheter att använda bilderna.</w:t>
      </w:r>
    </w:p>
    <w:p w14:paraId="40615A31" w14:textId="77777777" w:rsidR="007752CC" w:rsidRDefault="00000000">
      <w:pPr>
        <w:rPr>
          <w:rFonts w:ascii="Book Antiqua" w:eastAsia="Book Antiqua" w:hAnsi="Book Antiqua" w:cs="Book Antiqua"/>
          <w:b/>
          <w:i/>
          <w:sz w:val="24"/>
          <w:szCs w:val="24"/>
        </w:rPr>
      </w:pPr>
      <w:r>
        <w:rPr>
          <w:rFonts w:ascii="Book Antiqua" w:eastAsia="Book Antiqua" w:hAnsi="Book Antiqua" w:cs="Book Antiqua"/>
          <w:b/>
          <w:i/>
          <w:sz w:val="24"/>
          <w:szCs w:val="24"/>
        </w:rPr>
        <w:t xml:space="preserve">Ladda ner pressbilder här: </w:t>
      </w:r>
      <w:r>
        <w:rPr>
          <w:rFonts w:ascii="Book Antiqua" w:eastAsia="Book Antiqua" w:hAnsi="Book Antiqua" w:cs="Book Antiqua"/>
          <w:b/>
          <w:i/>
          <w:sz w:val="24"/>
          <w:szCs w:val="24"/>
        </w:rPr>
        <w:br/>
      </w:r>
      <w:hyperlink r:id="rId13">
        <w:r>
          <w:rPr>
            <w:rFonts w:ascii="Book Antiqua" w:eastAsia="Book Antiqua" w:hAnsi="Book Antiqua" w:cs="Book Antiqua"/>
            <w:b/>
            <w:i/>
            <w:color w:val="0563C1"/>
            <w:sz w:val="24"/>
            <w:szCs w:val="24"/>
            <w:u w:val="single"/>
          </w:rPr>
          <w:t>http://bit.ly/jabaeckman-photos</w:t>
        </w:r>
      </w:hyperlink>
      <w:r>
        <w:rPr>
          <w:rFonts w:ascii="Book Antiqua" w:eastAsia="Book Antiqua" w:hAnsi="Book Antiqua" w:cs="Book Antiqua"/>
          <w:b/>
          <w:i/>
          <w:sz w:val="24"/>
          <w:szCs w:val="24"/>
        </w:rPr>
        <w:br/>
      </w:r>
      <w:hyperlink r:id="rId14">
        <w:r>
          <w:rPr>
            <w:rFonts w:ascii="Book Antiqua" w:eastAsia="Book Antiqua" w:hAnsi="Book Antiqua" w:cs="Book Antiqua"/>
            <w:b/>
            <w:i/>
            <w:color w:val="0563C1"/>
            <w:sz w:val="24"/>
            <w:szCs w:val="24"/>
            <w:u w:val="single"/>
          </w:rPr>
          <w:t>https://www.mynewsdesk.com/se/ja-backman/images</w:t>
        </w:r>
      </w:hyperlink>
    </w:p>
    <w:p w14:paraId="71CDD8FF" w14:textId="77777777" w:rsidR="007752CC" w:rsidRDefault="007752CC">
      <w:pPr>
        <w:pBdr>
          <w:bottom w:val="single" w:sz="12" w:space="1" w:color="000000"/>
        </w:pBdr>
        <w:rPr>
          <w:rFonts w:ascii="Book Antiqua" w:eastAsia="Book Antiqua" w:hAnsi="Book Antiqua" w:cs="Book Antiqua"/>
          <w:b/>
          <w:i/>
          <w:sz w:val="24"/>
          <w:szCs w:val="24"/>
        </w:rPr>
      </w:pPr>
    </w:p>
    <w:p w14:paraId="010AAE9E" w14:textId="77777777" w:rsidR="007752CC" w:rsidRDefault="00000000">
      <w:pP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14:anchorId="5FCEDB7B" wp14:editId="3D380109">
            <wp:extent cx="5760719" cy="1440180"/>
            <wp:effectExtent l="0" t="0" r="0" b="7620"/>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5760719" cy="1440180"/>
                    </a:xfrm>
                    <a:prstGeom prst="rect">
                      <a:avLst/>
                    </a:prstGeom>
                    <a:ln/>
                  </pic:spPr>
                </pic:pic>
              </a:graphicData>
            </a:graphic>
          </wp:inline>
        </w:drawing>
      </w:r>
    </w:p>
    <w:sectPr w:rsidR="007752CC">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CC"/>
    <w:rsid w:val="003E2D06"/>
    <w:rsid w:val="00775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FA12"/>
  <w15:docId w15:val="{D851B489-496B-43B9-A93B-CE88263E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Liststycke">
    <w:name w:val="List Paragraph"/>
    <w:basedOn w:val="Normal"/>
    <w:uiPriority w:val="34"/>
    <w:qFormat/>
    <w:rsid w:val="00AF4361"/>
    <w:pPr>
      <w:ind w:left="720"/>
      <w:contextualSpacing/>
    </w:pPr>
  </w:style>
  <w:style w:type="character" w:styleId="Stark">
    <w:name w:val="Strong"/>
    <w:basedOn w:val="Standardstycketeckensnitt"/>
    <w:uiPriority w:val="22"/>
    <w:qFormat/>
    <w:rsid w:val="00572099"/>
    <w:rPr>
      <w:b/>
      <w:bCs/>
    </w:rPr>
  </w:style>
  <w:style w:type="character" w:styleId="Betoning">
    <w:name w:val="Emphasis"/>
    <w:basedOn w:val="Standardstycketeckensnitt"/>
    <w:uiPriority w:val="20"/>
    <w:qFormat/>
    <w:rsid w:val="00B03CE1"/>
    <w:rPr>
      <w:i/>
      <w:iCs/>
    </w:rPr>
  </w:style>
  <w:style w:type="paragraph" w:styleId="Ballongtext">
    <w:name w:val="Balloon Text"/>
    <w:basedOn w:val="Normal"/>
    <w:link w:val="BallongtextChar"/>
    <w:uiPriority w:val="99"/>
    <w:semiHidden/>
    <w:unhideWhenUsed/>
    <w:rsid w:val="0006678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6785"/>
    <w:rPr>
      <w:rFonts w:ascii="Segoe UI" w:hAnsi="Segoe UI" w:cs="Segoe UI"/>
      <w:sz w:val="18"/>
      <w:szCs w:val="18"/>
    </w:rPr>
  </w:style>
  <w:style w:type="character" w:styleId="Hyperlnk">
    <w:name w:val="Hyperlink"/>
    <w:basedOn w:val="Standardstycketeckensnitt"/>
    <w:uiPriority w:val="99"/>
    <w:unhideWhenUsed/>
    <w:rsid w:val="002916CE"/>
    <w:rPr>
      <w:color w:val="0563C1" w:themeColor="hyperlink"/>
      <w:u w:val="single"/>
    </w:rPr>
  </w:style>
  <w:style w:type="character" w:styleId="Olstomnmnande">
    <w:name w:val="Unresolved Mention"/>
    <w:basedOn w:val="Standardstycketeckensnitt"/>
    <w:uiPriority w:val="99"/>
    <w:semiHidden/>
    <w:unhideWhenUsed/>
    <w:rsid w:val="00E02121"/>
    <w:rPr>
      <w:color w:val="605E5C"/>
      <w:shd w:val="clear" w:color="auto" w:fill="E1DFDD"/>
    </w:rPr>
  </w:style>
  <w:style w:type="paragraph" w:styleId="Normalwebb">
    <w:name w:val="Normal (Web)"/>
    <w:basedOn w:val="Normal"/>
    <w:uiPriority w:val="99"/>
    <w:unhideWhenUsed/>
    <w:rsid w:val="00E718C9"/>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tic.sportresult.com/federations/fia/liveresults/adac/#baseFrame#__racMeeting#MeetingInit" TargetMode="External"/><Relationship Id="rId13" Type="http://schemas.openxmlformats.org/officeDocument/2006/relationships/hyperlink" Target="http://bit.ly/jabaeckman-photos" TargetMode="External"/><Relationship Id="rId3" Type="http://schemas.openxmlformats.org/officeDocument/2006/relationships/settings" Target="settings.xml"/><Relationship Id="rId7" Type="http://schemas.openxmlformats.org/officeDocument/2006/relationships/hyperlink" Target="https://static.sportresult.com/federations/fia/liveresults/adac/#baseFrame#__racMeeting#MeetingInit"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tatic.sportresult.com/federations/fia/liveresults/adac/#baseFrame#__racMeeting#MeetingInit" TargetMode="External"/><Relationship Id="rId11" Type="http://schemas.openxmlformats.org/officeDocument/2006/relationships/hyperlink" Target="https://www.youtube.com/live/cA3qshoihlM?feature=share" TargetMode="External"/><Relationship Id="rId5" Type="http://schemas.openxmlformats.org/officeDocument/2006/relationships/image" Target="media/image1.jpg"/><Relationship Id="rId15" Type="http://schemas.openxmlformats.org/officeDocument/2006/relationships/image" Target="media/image3.png"/><Relationship Id="rId10" Type="http://schemas.openxmlformats.org/officeDocument/2006/relationships/hyperlink" Target="https://www.youtube.com/live/SP756oX52A4?feature=share" TargetMode="External"/><Relationship Id="rId4" Type="http://schemas.openxmlformats.org/officeDocument/2006/relationships/webSettings" Target="webSettings.xml"/><Relationship Id="rId9" Type="http://schemas.openxmlformats.org/officeDocument/2006/relationships/hyperlink" Target="https://www.youtube.com/live/kmLbRG97jLk?feature=share" TargetMode="External"/><Relationship Id="rId14" Type="http://schemas.openxmlformats.org/officeDocument/2006/relationships/hyperlink" Target="https://www.mynewsdesk.com/se/ja-backman/imag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X8WN0tqfmp9PWN0X1x2AqYlzQ==">CgMxLjA4AHIhMWEyMWpzZHl4QU5XU1pEYnFabzJVT2dyWXhSZkVsci1Z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4941</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Bäckman</dc:creator>
  <cp:lastModifiedBy>Andreas Bäckman</cp:lastModifiedBy>
  <cp:revision>2</cp:revision>
  <cp:lastPrinted>2023-05-25T06:57:00Z</cp:lastPrinted>
  <dcterms:created xsi:type="dcterms:W3CDTF">2023-04-19T06:32:00Z</dcterms:created>
  <dcterms:modified xsi:type="dcterms:W3CDTF">2023-05-25T06:57:00Z</dcterms:modified>
</cp:coreProperties>
</file>