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B0" w:rsidRDefault="00B0597A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-395605</wp:posOffset>
            </wp:positionV>
            <wp:extent cx="1889760" cy="994410"/>
            <wp:effectExtent l="19050" t="0" r="0" b="0"/>
            <wp:wrapSquare wrapText="bothSides"/>
            <wp:docPr id="2" name="Picture 1" descr="wlng_as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ng_asia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0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-439420</wp:posOffset>
            </wp:positionV>
            <wp:extent cx="902335" cy="899160"/>
            <wp:effectExtent l="19050" t="0" r="0" b="0"/>
            <wp:wrapSquare wrapText="bothSides"/>
            <wp:docPr id="1" name="Picture 0" descr="CWC_Grou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_Group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6B0" w:rsidRDefault="001306B0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sz w:val="22"/>
        </w:rPr>
      </w:pPr>
    </w:p>
    <w:p w:rsidR="001306B0" w:rsidRDefault="001306B0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sz w:val="22"/>
        </w:rPr>
      </w:pPr>
    </w:p>
    <w:p w:rsidR="001306B0" w:rsidRPr="001306B0" w:rsidRDefault="001306B0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sz w:val="22"/>
        </w:rPr>
      </w:pPr>
      <w:r w:rsidRPr="001306B0">
        <w:rPr>
          <w:rFonts w:ascii="Calibri" w:hAnsi="Calibri"/>
          <w:b w:val="0"/>
          <w:sz w:val="22"/>
        </w:rPr>
        <w:t>MEDIA RELEASE</w:t>
      </w:r>
    </w:p>
    <w:p w:rsidR="00844644" w:rsidRDefault="00844644" w:rsidP="0004040D">
      <w:pPr>
        <w:pStyle w:val="Heading3"/>
        <w:shd w:val="clear" w:color="auto" w:fill="FCFDFD"/>
        <w:spacing w:before="0" w:beforeAutospacing="0" w:after="0" w:afterAutospacing="0"/>
        <w:jc w:val="center"/>
        <w:textAlignment w:val="top"/>
        <w:rPr>
          <w:rFonts w:ascii="Calibri" w:hAnsi="Calibri"/>
          <w:sz w:val="24"/>
        </w:rPr>
      </w:pPr>
    </w:p>
    <w:p w:rsidR="001306B0" w:rsidRDefault="00AD5AD0" w:rsidP="0004040D">
      <w:pPr>
        <w:pStyle w:val="Heading3"/>
        <w:shd w:val="clear" w:color="auto" w:fill="FCFDFD"/>
        <w:spacing w:before="0" w:beforeAutospacing="0" w:after="0" w:afterAutospacing="0"/>
        <w:jc w:val="center"/>
        <w:textAlignment w:val="top"/>
        <w:rPr>
          <w:rFonts w:ascii="Calibri" w:hAnsi="Calibri"/>
          <w:iCs/>
          <w:sz w:val="24"/>
        </w:rPr>
      </w:pPr>
      <w:r>
        <w:rPr>
          <w:rFonts w:ascii="Calibri" w:hAnsi="Calibri"/>
          <w:sz w:val="24"/>
        </w:rPr>
        <w:t>Industry Leaders</w:t>
      </w:r>
      <w:r w:rsidR="00844644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to discuss </w:t>
      </w:r>
      <w:r w:rsidR="00844644">
        <w:rPr>
          <w:rFonts w:ascii="Calibri" w:hAnsi="Calibri"/>
          <w:sz w:val="24"/>
        </w:rPr>
        <w:t xml:space="preserve">LNG </w:t>
      </w:r>
      <w:r>
        <w:rPr>
          <w:rFonts w:ascii="Calibri" w:hAnsi="Calibri"/>
          <w:sz w:val="24"/>
        </w:rPr>
        <w:t xml:space="preserve">at </w:t>
      </w:r>
      <w:r w:rsidR="00844644">
        <w:rPr>
          <w:rFonts w:ascii="Calibri" w:hAnsi="Calibri"/>
          <w:sz w:val="24"/>
        </w:rPr>
        <w:t xml:space="preserve">the </w:t>
      </w:r>
      <w:r w:rsidR="001306B0" w:rsidRPr="001306B0">
        <w:rPr>
          <w:rFonts w:ascii="Calibri" w:hAnsi="Calibri"/>
          <w:sz w:val="24"/>
        </w:rPr>
        <w:t>6</w:t>
      </w:r>
      <w:r w:rsidR="001306B0" w:rsidRPr="001306B0">
        <w:rPr>
          <w:rFonts w:ascii="Calibri" w:hAnsi="Calibri"/>
          <w:sz w:val="24"/>
          <w:vertAlign w:val="superscript"/>
        </w:rPr>
        <w:t>th</w:t>
      </w:r>
      <w:r w:rsidR="001306B0" w:rsidRPr="001306B0">
        <w:rPr>
          <w:rFonts w:ascii="Calibri" w:hAnsi="Calibri"/>
          <w:sz w:val="24"/>
        </w:rPr>
        <w:t xml:space="preserve"> </w:t>
      </w:r>
      <w:r w:rsidR="001306B0" w:rsidRPr="001306B0">
        <w:rPr>
          <w:rFonts w:ascii="Calibri" w:hAnsi="Calibri"/>
          <w:iCs/>
          <w:sz w:val="24"/>
        </w:rPr>
        <w:t>World LNG Series: Asia Pacific Summit</w:t>
      </w:r>
    </w:p>
    <w:p w:rsidR="001306B0" w:rsidRDefault="001306B0" w:rsidP="0004040D">
      <w:pPr>
        <w:pStyle w:val="Heading3"/>
        <w:shd w:val="clear" w:color="auto" w:fill="FCFDFD"/>
        <w:spacing w:before="0" w:beforeAutospacing="0" w:after="0" w:afterAutospacing="0"/>
        <w:jc w:val="center"/>
        <w:textAlignment w:val="top"/>
        <w:rPr>
          <w:rFonts w:ascii="Calibri" w:hAnsi="Calibri"/>
          <w:iCs/>
          <w:sz w:val="24"/>
        </w:rPr>
      </w:pPr>
    </w:p>
    <w:p w:rsidR="00844644" w:rsidRDefault="00844644" w:rsidP="0004040D">
      <w:pPr>
        <w:pStyle w:val="Heading3"/>
        <w:numPr>
          <w:ilvl w:val="0"/>
          <w:numId w:val="2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/>
          <w:iCs/>
          <w:sz w:val="22"/>
          <w:szCs w:val="22"/>
        </w:rPr>
      </w:pPr>
      <w:r>
        <w:rPr>
          <w:rFonts w:ascii="Calibri" w:hAnsi="Calibri"/>
          <w:b w:val="0"/>
          <w:i/>
          <w:iCs/>
          <w:sz w:val="22"/>
          <w:szCs w:val="22"/>
        </w:rPr>
        <w:t xml:space="preserve">Senior officials in LNG representing </w:t>
      </w:r>
      <w:r w:rsidR="00D568D3" w:rsidRPr="00844644">
        <w:rPr>
          <w:rFonts w:ascii="Calibri" w:hAnsi="Calibri"/>
          <w:b w:val="0"/>
          <w:i/>
          <w:iCs/>
          <w:sz w:val="22"/>
          <w:szCs w:val="22"/>
        </w:rPr>
        <w:t xml:space="preserve">Anadarko Petroleum Corporation, </w:t>
      </w:r>
      <w:r w:rsidRPr="00844644">
        <w:rPr>
          <w:rFonts w:ascii="Calibri" w:hAnsi="Calibri"/>
          <w:b w:val="0"/>
          <w:i/>
          <w:iCs/>
          <w:sz w:val="22"/>
          <w:szCs w:val="22"/>
        </w:rPr>
        <w:t xml:space="preserve">BP, </w:t>
      </w:r>
      <w:proofErr w:type="spellStart"/>
      <w:r w:rsidR="00D568D3" w:rsidRPr="00844644">
        <w:rPr>
          <w:rFonts w:ascii="Calibri" w:hAnsi="Calibri"/>
          <w:b w:val="0"/>
          <w:i/>
          <w:iCs/>
          <w:sz w:val="22"/>
          <w:szCs w:val="22"/>
        </w:rPr>
        <w:t>Cheniere</w:t>
      </w:r>
      <w:proofErr w:type="spellEnd"/>
      <w:r w:rsidR="00D568D3" w:rsidRPr="00844644">
        <w:rPr>
          <w:rFonts w:ascii="Calibri" w:hAnsi="Calibri"/>
          <w:b w:val="0"/>
          <w:i/>
          <w:iCs/>
          <w:sz w:val="22"/>
          <w:szCs w:val="22"/>
        </w:rPr>
        <w:t xml:space="preserve"> Energy</w:t>
      </w:r>
      <w:r w:rsidR="00D568D3">
        <w:rPr>
          <w:rFonts w:ascii="Calibri" w:hAnsi="Calibri"/>
          <w:b w:val="0"/>
          <w:i/>
          <w:iCs/>
          <w:sz w:val="22"/>
          <w:szCs w:val="22"/>
        </w:rPr>
        <w:t>,</w:t>
      </w:r>
      <w:r w:rsidR="00D568D3" w:rsidRPr="00844644">
        <w:rPr>
          <w:rFonts w:ascii="Calibri" w:hAnsi="Calibri"/>
          <w:b w:val="0"/>
          <w:i/>
          <w:iCs/>
          <w:sz w:val="22"/>
          <w:szCs w:val="22"/>
        </w:rPr>
        <w:t xml:space="preserve"> ConocoPhillips, </w:t>
      </w:r>
      <w:r w:rsidRPr="00844644">
        <w:rPr>
          <w:rFonts w:ascii="Calibri" w:hAnsi="Calibri"/>
          <w:b w:val="0"/>
          <w:i/>
          <w:iCs/>
          <w:sz w:val="22"/>
          <w:szCs w:val="22"/>
        </w:rPr>
        <w:t xml:space="preserve">GDF Suez LNG, ExxonMobil, </w:t>
      </w:r>
      <w:r w:rsidR="00D568D3" w:rsidRPr="00844644">
        <w:rPr>
          <w:rFonts w:ascii="Calibri" w:hAnsi="Calibri"/>
          <w:b w:val="0"/>
          <w:i/>
          <w:iCs/>
          <w:sz w:val="22"/>
          <w:szCs w:val="22"/>
        </w:rPr>
        <w:t xml:space="preserve">GAZPROM, </w:t>
      </w:r>
      <w:proofErr w:type="spellStart"/>
      <w:r w:rsidR="00D568D3" w:rsidRPr="00844644">
        <w:rPr>
          <w:rFonts w:ascii="Calibri" w:hAnsi="Calibri"/>
          <w:b w:val="0"/>
          <w:i/>
          <w:iCs/>
          <w:sz w:val="22"/>
          <w:szCs w:val="22"/>
        </w:rPr>
        <w:t>Petrobras</w:t>
      </w:r>
      <w:proofErr w:type="spellEnd"/>
      <w:r w:rsidR="00D568D3">
        <w:rPr>
          <w:rFonts w:ascii="Calibri" w:hAnsi="Calibri"/>
          <w:b w:val="0"/>
          <w:i/>
          <w:iCs/>
          <w:sz w:val="22"/>
          <w:szCs w:val="22"/>
        </w:rPr>
        <w:t>,</w:t>
      </w:r>
      <w:r w:rsidR="00D568D3" w:rsidRPr="00844644">
        <w:rPr>
          <w:rFonts w:ascii="Calibri" w:hAnsi="Calibri"/>
          <w:b w:val="0"/>
          <w:i/>
          <w:iCs/>
          <w:sz w:val="22"/>
          <w:szCs w:val="22"/>
        </w:rPr>
        <w:t xml:space="preserve"> </w:t>
      </w:r>
      <w:proofErr w:type="spellStart"/>
      <w:r w:rsidR="00D568D3" w:rsidRPr="00844644">
        <w:rPr>
          <w:rFonts w:ascii="Calibri" w:hAnsi="Calibri"/>
          <w:b w:val="0"/>
          <w:i/>
          <w:iCs/>
          <w:sz w:val="22"/>
          <w:szCs w:val="22"/>
        </w:rPr>
        <w:t>Qatargas</w:t>
      </w:r>
      <w:proofErr w:type="spellEnd"/>
      <w:r w:rsidR="00D568D3" w:rsidRPr="00844644">
        <w:rPr>
          <w:rFonts w:ascii="Calibri" w:hAnsi="Calibri"/>
          <w:b w:val="0"/>
          <w:i/>
          <w:iCs/>
          <w:sz w:val="22"/>
          <w:szCs w:val="22"/>
        </w:rPr>
        <w:t xml:space="preserve">, </w:t>
      </w:r>
      <w:r w:rsidRPr="00844644">
        <w:rPr>
          <w:rFonts w:ascii="Calibri" w:hAnsi="Calibri"/>
          <w:b w:val="0"/>
          <w:i/>
          <w:iCs/>
          <w:sz w:val="22"/>
          <w:szCs w:val="22"/>
        </w:rPr>
        <w:t xml:space="preserve">Shell, Santos, </w:t>
      </w:r>
      <w:r w:rsidR="00D568D3">
        <w:rPr>
          <w:rFonts w:ascii="Calibri" w:hAnsi="Calibri"/>
          <w:b w:val="0"/>
          <w:i/>
          <w:iCs/>
          <w:sz w:val="22"/>
          <w:szCs w:val="22"/>
        </w:rPr>
        <w:t xml:space="preserve">and </w:t>
      </w:r>
      <w:r w:rsidR="00D568D3" w:rsidRPr="00844644">
        <w:rPr>
          <w:rFonts w:ascii="Calibri" w:hAnsi="Calibri"/>
          <w:b w:val="0"/>
          <w:i/>
          <w:iCs/>
          <w:sz w:val="22"/>
          <w:szCs w:val="22"/>
        </w:rPr>
        <w:t xml:space="preserve">Total </w:t>
      </w:r>
      <w:r w:rsidRPr="00844644">
        <w:rPr>
          <w:rFonts w:ascii="Calibri" w:hAnsi="Calibri"/>
          <w:b w:val="0"/>
          <w:i/>
          <w:iCs/>
          <w:sz w:val="22"/>
          <w:szCs w:val="22"/>
        </w:rPr>
        <w:t xml:space="preserve">among others are </w:t>
      </w:r>
      <w:r>
        <w:rPr>
          <w:rFonts w:ascii="Calibri" w:hAnsi="Calibri"/>
          <w:b w:val="0"/>
          <w:i/>
          <w:iCs/>
          <w:sz w:val="22"/>
          <w:szCs w:val="22"/>
        </w:rPr>
        <w:t>attending</w:t>
      </w:r>
    </w:p>
    <w:p w:rsidR="001306B0" w:rsidRDefault="001306B0" w:rsidP="0004040D">
      <w:pPr>
        <w:pStyle w:val="Heading3"/>
        <w:numPr>
          <w:ilvl w:val="0"/>
          <w:numId w:val="2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/>
          <w:iCs/>
          <w:sz w:val="22"/>
          <w:szCs w:val="22"/>
        </w:rPr>
      </w:pPr>
      <w:r>
        <w:rPr>
          <w:rFonts w:ascii="Calibri" w:hAnsi="Calibri"/>
          <w:b w:val="0"/>
          <w:i/>
          <w:iCs/>
          <w:sz w:val="22"/>
          <w:szCs w:val="22"/>
        </w:rPr>
        <w:t>Summit to take place 23-26 September in Singapore</w:t>
      </w:r>
    </w:p>
    <w:p w:rsidR="0004040D" w:rsidRPr="001306B0" w:rsidRDefault="0004040D" w:rsidP="00D900B3">
      <w:pPr>
        <w:pStyle w:val="Heading3"/>
        <w:shd w:val="clear" w:color="auto" w:fill="FCFDFD"/>
        <w:spacing w:before="0" w:beforeAutospacing="0" w:after="0" w:afterAutospacing="0"/>
        <w:ind w:left="720"/>
        <w:textAlignment w:val="top"/>
        <w:rPr>
          <w:rFonts w:ascii="Calibri" w:hAnsi="Calibri"/>
          <w:b w:val="0"/>
          <w:i/>
          <w:iCs/>
          <w:sz w:val="22"/>
          <w:szCs w:val="22"/>
        </w:rPr>
      </w:pPr>
    </w:p>
    <w:p w:rsidR="00A14997" w:rsidRDefault="001524D4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>15</w:t>
      </w:r>
      <w:r>
        <w:rPr>
          <w:rFonts w:ascii="Calibri" w:hAnsi="Calibri"/>
          <w:b w:val="0"/>
          <w:iCs/>
          <w:sz w:val="22"/>
        </w:rPr>
        <w:t xml:space="preserve"> </w:t>
      </w:r>
      <w:r w:rsidR="001306B0">
        <w:rPr>
          <w:rFonts w:ascii="Calibri" w:hAnsi="Calibri"/>
          <w:b w:val="0"/>
          <w:iCs/>
          <w:sz w:val="22"/>
        </w:rPr>
        <w:t>July 2014</w:t>
      </w:r>
      <w:r w:rsidR="000709F1">
        <w:rPr>
          <w:rFonts w:ascii="Calibri" w:hAnsi="Calibri"/>
          <w:b w:val="0"/>
          <w:iCs/>
          <w:sz w:val="22"/>
        </w:rPr>
        <w:t xml:space="preserve"> – SINGAPORE</w:t>
      </w:r>
      <w:r w:rsidR="001306B0">
        <w:rPr>
          <w:rFonts w:ascii="Calibri" w:hAnsi="Calibri"/>
          <w:b w:val="0"/>
          <w:iCs/>
          <w:sz w:val="22"/>
        </w:rPr>
        <w:t xml:space="preserve"> – </w:t>
      </w:r>
      <w:r w:rsidR="00844644">
        <w:rPr>
          <w:rFonts w:ascii="Calibri" w:hAnsi="Calibri"/>
          <w:b w:val="0"/>
          <w:iCs/>
          <w:sz w:val="22"/>
        </w:rPr>
        <w:t xml:space="preserve">Investment in, demand for and distribution of LNG in Asia Pacific will be discussed among leaders of from the LNG industry, representing suppliers, investors and distributors at the </w:t>
      </w:r>
      <w:r w:rsidR="00844644" w:rsidRPr="00844644">
        <w:rPr>
          <w:rFonts w:ascii="Calibri" w:hAnsi="Calibri"/>
          <w:b w:val="0"/>
          <w:iCs/>
          <w:sz w:val="22"/>
        </w:rPr>
        <w:t>6th World LNG Series: Asia Pacific Summit</w:t>
      </w:r>
      <w:r w:rsidR="00844644">
        <w:rPr>
          <w:rFonts w:ascii="Calibri" w:hAnsi="Calibri"/>
          <w:b w:val="0"/>
          <w:iCs/>
          <w:sz w:val="22"/>
        </w:rPr>
        <w:t xml:space="preserve"> (LNG Asia). The conference takes place in Singapore from 23-26 September. </w:t>
      </w:r>
    </w:p>
    <w:p w:rsidR="0004040D" w:rsidRDefault="0004040D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p w:rsidR="0004040D" w:rsidRDefault="0004040D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 xml:space="preserve">Keynote speakers </w:t>
      </w:r>
      <w:r w:rsidR="00CC77E2">
        <w:rPr>
          <w:rFonts w:ascii="Calibri" w:hAnsi="Calibri"/>
          <w:b w:val="0"/>
          <w:iCs/>
          <w:sz w:val="22"/>
        </w:rPr>
        <w:t xml:space="preserve">who </w:t>
      </w:r>
      <w:r>
        <w:rPr>
          <w:rFonts w:ascii="Calibri" w:hAnsi="Calibri"/>
          <w:b w:val="0"/>
          <w:iCs/>
          <w:sz w:val="22"/>
        </w:rPr>
        <w:t xml:space="preserve">will </w:t>
      </w:r>
      <w:r w:rsidR="00CC77E2">
        <w:rPr>
          <w:rFonts w:ascii="Calibri" w:hAnsi="Calibri"/>
          <w:b w:val="0"/>
          <w:iCs/>
          <w:sz w:val="22"/>
        </w:rPr>
        <w:t>give</w:t>
      </w:r>
      <w:r>
        <w:rPr>
          <w:rFonts w:ascii="Calibri" w:hAnsi="Calibri"/>
          <w:b w:val="0"/>
          <w:iCs/>
          <w:sz w:val="22"/>
        </w:rPr>
        <w:t xml:space="preserve"> an overview of the market, and their perspectives on the o</w:t>
      </w:r>
      <w:r w:rsidR="00CC77E2">
        <w:rPr>
          <w:rFonts w:ascii="Calibri" w:hAnsi="Calibri"/>
          <w:b w:val="0"/>
          <w:iCs/>
          <w:sz w:val="22"/>
        </w:rPr>
        <w:t xml:space="preserve">utlook for LNG in Asia Pacific </w:t>
      </w:r>
      <w:r>
        <w:rPr>
          <w:rFonts w:ascii="Calibri" w:hAnsi="Calibri"/>
          <w:b w:val="0"/>
          <w:iCs/>
          <w:sz w:val="22"/>
        </w:rPr>
        <w:t>include:</w:t>
      </w:r>
    </w:p>
    <w:p w:rsidR="0004040D" w:rsidRPr="00844644" w:rsidRDefault="0004040D" w:rsidP="0004040D">
      <w:pPr>
        <w:pStyle w:val="Heading3"/>
        <w:numPr>
          <w:ilvl w:val="0"/>
          <w:numId w:val="5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844644">
        <w:rPr>
          <w:rFonts w:ascii="Calibri" w:hAnsi="Calibri"/>
          <w:b w:val="0"/>
          <w:iCs/>
          <w:sz w:val="22"/>
        </w:rPr>
        <w:t xml:space="preserve">Hon. Nixon Philip </w:t>
      </w:r>
      <w:proofErr w:type="spellStart"/>
      <w:r w:rsidRPr="00844644">
        <w:rPr>
          <w:rFonts w:ascii="Calibri" w:hAnsi="Calibri"/>
          <w:b w:val="0"/>
          <w:iCs/>
          <w:sz w:val="22"/>
        </w:rPr>
        <w:t>Duban</w:t>
      </w:r>
      <w:proofErr w:type="spellEnd"/>
      <w:r w:rsidR="000842BF">
        <w:rPr>
          <w:rFonts w:ascii="Calibri" w:hAnsi="Calibri"/>
          <w:b w:val="0"/>
          <w:iCs/>
          <w:sz w:val="22"/>
        </w:rPr>
        <w:t xml:space="preserve"> MP, </w:t>
      </w:r>
      <w:r w:rsidRPr="00844644">
        <w:rPr>
          <w:rFonts w:ascii="Calibri" w:hAnsi="Calibri"/>
          <w:b w:val="0"/>
          <w:iCs/>
          <w:sz w:val="22"/>
        </w:rPr>
        <w:t>-Minister for Petroleum and Energy, Papua New Guinea</w:t>
      </w:r>
    </w:p>
    <w:p w:rsidR="0004040D" w:rsidRPr="00844644" w:rsidRDefault="0004040D" w:rsidP="0004040D">
      <w:pPr>
        <w:pStyle w:val="Heading3"/>
        <w:numPr>
          <w:ilvl w:val="0"/>
          <w:numId w:val="5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844644">
        <w:rPr>
          <w:rFonts w:ascii="Calibri" w:hAnsi="Calibri"/>
          <w:b w:val="0"/>
          <w:iCs/>
          <w:sz w:val="22"/>
        </w:rPr>
        <w:t>Mr Seah Moon Ming, Executive Director &amp; Group CEO, Pavilion Energy</w:t>
      </w:r>
    </w:p>
    <w:p w:rsidR="0004040D" w:rsidRDefault="0004040D" w:rsidP="0004040D">
      <w:pPr>
        <w:pStyle w:val="Heading3"/>
        <w:numPr>
          <w:ilvl w:val="0"/>
          <w:numId w:val="5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proofErr w:type="spellStart"/>
      <w:r w:rsidRPr="00844644">
        <w:rPr>
          <w:rFonts w:ascii="Calibri" w:hAnsi="Calibri"/>
          <w:b w:val="0"/>
          <w:iCs/>
          <w:sz w:val="22"/>
        </w:rPr>
        <w:t>Jérôme</w:t>
      </w:r>
      <w:proofErr w:type="spellEnd"/>
      <w:r w:rsidRPr="00844644">
        <w:rPr>
          <w:rFonts w:ascii="Calibri" w:hAnsi="Calibri"/>
          <w:b w:val="0"/>
          <w:iCs/>
          <w:sz w:val="22"/>
        </w:rPr>
        <w:t xml:space="preserve"> Ferrier, Senior Vice President Corporate, Total, and President of the International Gas Union</w:t>
      </w:r>
    </w:p>
    <w:p w:rsidR="0004040D" w:rsidRPr="00844644" w:rsidRDefault="0004040D" w:rsidP="0004040D">
      <w:pPr>
        <w:pStyle w:val="Heading3"/>
        <w:shd w:val="clear" w:color="auto" w:fill="FCFDFD"/>
        <w:spacing w:before="0" w:beforeAutospacing="0" w:after="0" w:afterAutospacing="0"/>
        <w:jc w:val="center"/>
        <w:textAlignment w:val="top"/>
        <w:rPr>
          <w:rFonts w:ascii="Calibri" w:hAnsi="Calibri"/>
          <w:b w:val="0"/>
          <w:iCs/>
          <w:sz w:val="22"/>
        </w:rPr>
      </w:pPr>
    </w:p>
    <w:p w:rsidR="0004040D" w:rsidRDefault="0004040D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 xml:space="preserve">BP, </w:t>
      </w:r>
      <w:r w:rsidR="000842BF">
        <w:rPr>
          <w:rFonts w:ascii="Calibri" w:hAnsi="Calibri"/>
          <w:b w:val="0"/>
          <w:iCs/>
          <w:sz w:val="22"/>
        </w:rPr>
        <w:t xml:space="preserve">ExxonMobil, </w:t>
      </w:r>
      <w:r>
        <w:rPr>
          <w:rFonts w:ascii="Calibri" w:hAnsi="Calibri"/>
          <w:b w:val="0"/>
          <w:iCs/>
          <w:sz w:val="22"/>
        </w:rPr>
        <w:t xml:space="preserve">Shell </w:t>
      </w:r>
      <w:r w:rsidR="000842BF">
        <w:rPr>
          <w:rFonts w:ascii="Calibri" w:hAnsi="Calibri"/>
          <w:b w:val="0"/>
          <w:iCs/>
          <w:sz w:val="22"/>
        </w:rPr>
        <w:t xml:space="preserve">and GDF Suez LNG </w:t>
      </w:r>
      <w:r>
        <w:rPr>
          <w:rFonts w:ascii="Calibri" w:hAnsi="Calibri"/>
          <w:b w:val="0"/>
          <w:iCs/>
          <w:sz w:val="22"/>
        </w:rPr>
        <w:t xml:space="preserve">will </w:t>
      </w:r>
      <w:r w:rsidR="00D900B3">
        <w:rPr>
          <w:rFonts w:ascii="Calibri" w:hAnsi="Calibri"/>
          <w:b w:val="0"/>
          <w:iCs/>
          <w:sz w:val="22"/>
        </w:rPr>
        <w:t xml:space="preserve">talk </w:t>
      </w:r>
      <w:r>
        <w:rPr>
          <w:rFonts w:ascii="Calibri" w:hAnsi="Calibri"/>
          <w:b w:val="0"/>
          <w:iCs/>
          <w:sz w:val="22"/>
        </w:rPr>
        <w:t xml:space="preserve">strategy </w:t>
      </w:r>
      <w:r w:rsidR="00D900B3">
        <w:rPr>
          <w:rFonts w:ascii="Calibri" w:hAnsi="Calibri"/>
          <w:b w:val="0"/>
          <w:iCs/>
          <w:sz w:val="22"/>
        </w:rPr>
        <w:t>of</w:t>
      </w:r>
      <w:r>
        <w:rPr>
          <w:rFonts w:ascii="Calibri" w:hAnsi="Calibri"/>
          <w:b w:val="0"/>
          <w:iCs/>
          <w:sz w:val="22"/>
        </w:rPr>
        <w:t xml:space="preserve"> </w:t>
      </w:r>
      <w:r w:rsidRPr="0004040D">
        <w:rPr>
          <w:rFonts w:ascii="Calibri" w:hAnsi="Calibri"/>
          <w:b w:val="0"/>
          <w:iCs/>
          <w:sz w:val="22"/>
        </w:rPr>
        <w:t>Asia Pacific</w:t>
      </w:r>
      <w:r>
        <w:rPr>
          <w:rFonts w:ascii="Calibri" w:hAnsi="Calibri"/>
          <w:b w:val="0"/>
          <w:iCs/>
          <w:sz w:val="22"/>
        </w:rPr>
        <w:t>’s</w:t>
      </w:r>
      <w:r w:rsidRPr="0004040D">
        <w:rPr>
          <w:rFonts w:ascii="Calibri" w:hAnsi="Calibri"/>
          <w:b w:val="0"/>
          <w:iCs/>
          <w:sz w:val="22"/>
        </w:rPr>
        <w:t xml:space="preserve"> LNG </w:t>
      </w:r>
      <w:r>
        <w:rPr>
          <w:rFonts w:ascii="Calibri" w:hAnsi="Calibri"/>
          <w:b w:val="0"/>
          <w:iCs/>
          <w:sz w:val="22"/>
        </w:rPr>
        <w:t>supply chain</w:t>
      </w:r>
      <w:r w:rsidR="00D900B3">
        <w:rPr>
          <w:rFonts w:ascii="Calibri" w:hAnsi="Calibri"/>
          <w:b w:val="0"/>
          <w:iCs/>
          <w:sz w:val="22"/>
        </w:rPr>
        <w:t>.</w:t>
      </w:r>
      <w:r>
        <w:rPr>
          <w:rFonts w:ascii="Calibri" w:hAnsi="Calibri"/>
          <w:b w:val="0"/>
          <w:iCs/>
          <w:sz w:val="22"/>
        </w:rPr>
        <w:t xml:space="preserve"> </w:t>
      </w:r>
      <w:r w:rsidR="00D900B3">
        <w:rPr>
          <w:rFonts w:ascii="Calibri" w:hAnsi="Calibri"/>
          <w:b w:val="0"/>
          <w:iCs/>
          <w:sz w:val="22"/>
        </w:rPr>
        <w:t xml:space="preserve">They will tackle </w:t>
      </w:r>
      <w:r w:rsidRPr="0004040D">
        <w:rPr>
          <w:rFonts w:ascii="Calibri" w:hAnsi="Calibri"/>
          <w:b w:val="0"/>
          <w:iCs/>
          <w:sz w:val="22"/>
        </w:rPr>
        <w:t>the key issues underlying Asia Pacific’s supply demand bal</w:t>
      </w:r>
      <w:r>
        <w:rPr>
          <w:rFonts w:ascii="Calibri" w:hAnsi="Calibri"/>
          <w:b w:val="0"/>
          <w:iCs/>
          <w:sz w:val="22"/>
        </w:rPr>
        <w:t>an</w:t>
      </w:r>
      <w:r w:rsidRPr="0004040D">
        <w:rPr>
          <w:rFonts w:ascii="Calibri" w:hAnsi="Calibri"/>
          <w:b w:val="0"/>
          <w:iCs/>
          <w:sz w:val="22"/>
        </w:rPr>
        <w:t>ce to 2020</w:t>
      </w:r>
      <w:r>
        <w:rPr>
          <w:rFonts w:ascii="Calibri" w:hAnsi="Calibri"/>
          <w:b w:val="0"/>
          <w:iCs/>
          <w:sz w:val="22"/>
        </w:rPr>
        <w:t>. The panelists are:</w:t>
      </w:r>
    </w:p>
    <w:p w:rsidR="0004040D" w:rsidRPr="00844644" w:rsidRDefault="0004040D" w:rsidP="0004040D">
      <w:pPr>
        <w:pStyle w:val="Heading3"/>
        <w:numPr>
          <w:ilvl w:val="0"/>
          <w:numId w:val="6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proofErr w:type="spellStart"/>
      <w:r w:rsidRPr="00844644">
        <w:rPr>
          <w:rFonts w:ascii="Calibri" w:hAnsi="Calibri"/>
          <w:b w:val="0"/>
          <w:iCs/>
          <w:sz w:val="22"/>
        </w:rPr>
        <w:t>Jonty</w:t>
      </w:r>
      <w:proofErr w:type="spellEnd"/>
      <w:r w:rsidRPr="00844644">
        <w:rPr>
          <w:rFonts w:ascii="Calibri" w:hAnsi="Calibri"/>
          <w:b w:val="0"/>
          <w:iCs/>
          <w:sz w:val="22"/>
        </w:rPr>
        <w:t xml:space="preserve"> </w:t>
      </w:r>
      <w:proofErr w:type="spellStart"/>
      <w:r w:rsidRPr="00844644">
        <w:rPr>
          <w:rFonts w:ascii="Calibri" w:hAnsi="Calibri"/>
          <w:b w:val="0"/>
          <w:iCs/>
          <w:sz w:val="22"/>
        </w:rPr>
        <w:t>Shephard</w:t>
      </w:r>
      <w:proofErr w:type="spellEnd"/>
      <w:r w:rsidRPr="00844644">
        <w:rPr>
          <w:rFonts w:ascii="Calibri" w:hAnsi="Calibri"/>
          <w:b w:val="0"/>
          <w:iCs/>
          <w:sz w:val="22"/>
        </w:rPr>
        <w:t>, Chief Operating Officer, LNG, BP</w:t>
      </w:r>
    </w:p>
    <w:p w:rsidR="0004040D" w:rsidRPr="00844644" w:rsidRDefault="0004040D" w:rsidP="0004040D">
      <w:pPr>
        <w:pStyle w:val="Heading3"/>
        <w:numPr>
          <w:ilvl w:val="0"/>
          <w:numId w:val="6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844644">
        <w:rPr>
          <w:rFonts w:ascii="Calibri" w:hAnsi="Calibri"/>
          <w:b w:val="0"/>
          <w:iCs/>
          <w:sz w:val="22"/>
        </w:rPr>
        <w:t>Stephan Roeper, Vice President LNG Marketing</w:t>
      </w:r>
      <w:r>
        <w:rPr>
          <w:rFonts w:ascii="Calibri" w:hAnsi="Calibri"/>
          <w:b w:val="0"/>
          <w:iCs/>
          <w:sz w:val="22"/>
        </w:rPr>
        <w:t xml:space="preserve">, </w:t>
      </w:r>
      <w:r w:rsidRPr="00844644">
        <w:rPr>
          <w:rFonts w:ascii="Calibri" w:hAnsi="Calibri"/>
          <w:b w:val="0"/>
          <w:iCs/>
          <w:sz w:val="22"/>
        </w:rPr>
        <w:t>ExxonMobil Asia Pacific</w:t>
      </w:r>
    </w:p>
    <w:p w:rsidR="0004040D" w:rsidRDefault="0004040D" w:rsidP="0004040D">
      <w:pPr>
        <w:pStyle w:val="Heading3"/>
        <w:numPr>
          <w:ilvl w:val="0"/>
          <w:numId w:val="6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844644">
        <w:rPr>
          <w:rFonts w:ascii="Calibri" w:hAnsi="Calibri"/>
          <w:b w:val="0"/>
          <w:iCs/>
          <w:sz w:val="22"/>
        </w:rPr>
        <w:t xml:space="preserve">James </w:t>
      </w:r>
      <w:proofErr w:type="spellStart"/>
      <w:r w:rsidRPr="00844644">
        <w:rPr>
          <w:rFonts w:ascii="Calibri" w:hAnsi="Calibri"/>
          <w:b w:val="0"/>
          <w:iCs/>
          <w:sz w:val="22"/>
        </w:rPr>
        <w:t>MacTaggart</w:t>
      </w:r>
      <w:proofErr w:type="spellEnd"/>
      <w:r w:rsidRPr="00844644">
        <w:rPr>
          <w:rFonts w:ascii="Calibri" w:hAnsi="Calibri"/>
          <w:b w:val="0"/>
          <w:iCs/>
          <w:sz w:val="22"/>
        </w:rPr>
        <w:t>, General Manager- New Markets Asia and MENA, Shell</w:t>
      </w:r>
    </w:p>
    <w:p w:rsidR="000842BF" w:rsidRPr="00844644" w:rsidRDefault="000842BF" w:rsidP="0004040D">
      <w:pPr>
        <w:pStyle w:val="Heading3"/>
        <w:numPr>
          <w:ilvl w:val="0"/>
          <w:numId w:val="6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844644">
        <w:rPr>
          <w:rFonts w:ascii="Calibri" w:hAnsi="Calibri"/>
          <w:b w:val="0"/>
          <w:iCs/>
          <w:sz w:val="22"/>
        </w:rPr>
        <w:t>Philip Olivier, President, GDF Suez LNG</w:t>
      </w:r>
    </w:p>
    <w:p w:rsidR="0004040D" w:rsidRDefault="0004040D" w:rsidP="0004040D">
      <w:pPr>
        <w:pStyle w:val="Heading3"/>
        <w:shd w:val="clear" w:color="auto" w:fill="FCFDFD"/>
        <w:tabs>
          <w:tab w:val="left" w:pos="1233"/>
        </w:tabs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ab/>
      </w:r>
    </w:p>
    <w:p w:rsidR="00CC77E2" w:rsidRDefault="00CC77E2" w:rsidP="00CC77E2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 xml:space="preserve">Investment and trading trends – speakers will confer as to the pricing of LNG, spot market trading of LNG, creating a trading hub for LNG in Asia and the </w:t>
      </w:r>
      <w:r w:rsidRPr="00CC77E2">
        <w:rPr>
          <w:rFonts w:ascii="Calibri" w:hAnsi="Calibri"/>
          <w:b w:val="0"/>
          <w:iCs/>
          <w:sz w:val="22"/>
        </w:rPr>
        <w:t xml:space="preserve">risk management </w:t>
      </w:r>
      <w:r>
        <w:rPr>
          <w:rFonts w:ascii="Calibri" w:hAnsi="Calibri"/>
          <w:b w:val="0"/>
          <w:iCs/>
          <w:sz w:val="22"/>
        </w:rPr>
        <w:t xml:space="preserve">that is </w:t>
      </w:r>
      <w:r w:rsidRPr="00CC77E2">
        <w:rPr>
          <w:rFonts w:ascii="Calibri" w:hAnsi="Calibri"/>
          <w:b w:val="0"/>
          <w:iCs/>
          <w:sz w:val="22"/>
        </w:rPr>
        <w:t>needed to run cross-commodity exposures</w:t>
      </w:r>
      <w:r>
        <w:rPr>
          <w:rFonts w:ascii="Calibri" w:hAnsi="Calibri"/>
          <w:b w:val="0"/>
          <w:iCs/>
          <w:sz w:val="22"/>
        </w:rPr>
        <w:t>. Industry representatives who will lead this discussion are:</w:t>
      </w:r>
    </w:p>
    <w:p w:rsidR="00CC77E2" w:rsidRPr="00844644" w:rsidRDefault="00CC77E2" w:rsidP="00CC77E2">
      <w:pPr>
        <w:pStyle w:val="Heading3"/>
        <w:numPr>
          <w:ilvl w:val="0"/>
          <w:numId w:val="11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844644">
        <w:rPr>
          <w:rFonts w:ascii="Calibri" w:hAnsi="Calibri"/>
          <w:b w:val="0"/>
          <w:iCs/>
          <w:sz w:val="22"/>
        </w:rPr>
        <w:t xml:space="preserve">Mark A. </w:t>
      </w:r>
      <w:proofErr w:type="spellStart"/>
      <w:r w:rsidRPr="00844644">
        <w:rPr>
          <w:rFonts w:ascii="Calibri" w:hAnsi="Calibri"/>
          <w:b w:val="0"/>
          <w:iCs/>
          <w:sz w:val="22"/>
        </w:rPr>
        <w:t>da</w:t>
      </w:r>
      <w:proofErr w:type="spellEnd"/>
      <w:r w:rsidRPr="00844644">
        <w:rPr>
          <w:rFonts w:ascii="Calibri" w:hAnsi="Calibri"/>
          <w:b w:val="0"/>
          <w:iCs/>
          <w:sz w:val="22"/>
        </w:rPr>
        <w:t xml:space="preserve"> </w:t>
      </w:r>
      <w:proofErr w:type="spellStart"/>
      <w:r w:rsidRPr="00844644">
        <w:rPr>
          <w:rFonts w:ascii="Calibri" w:hAnsi="Calibri"/>
          <w:b w:val="0"/>
          <w:iCs/>
          <w:sz w:val="22"/>
        </w:rPr>
        <w:t>Roza</w:t>
      </w:r>
      <w:proofErr w:type="spellEnd"/>
      <w:r w:rsidRPr="00844644">
        <w:rPr>
          <w:rFonts w:ascii="Calibri" w:hAnsi="Calibri"/>
          <w:b w:val="0"/>
          <w:iCs/>
          <w:sz w:val="22"/>
        </w:rPr>
        <w:t>, Manager, LNG Trading &amp; Origination, ConocoPhillips</w:t>
      </w:r>
    </w:p>
    <w:p w:rsidR="00CC77E2" w:rsidRPr="00844644" w:rsidRDefault="00CC77E2" w:rsidP="00CC77E2">
      <w:pPr>
        <w:pStyle w:val="Heading3"/>
        <w:numPr>
          <w:ilvl w:val="0"/>
          <w:numId w:val="11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844644">
        <w:rPr>
          <w:rFonts w:ascii="Calibri" w:hAnsi="Calibri"/>
          <w:b w:val="0"/>
          <w:iCs/>
          <w:sz w:val="22"/>
        </w:rPr>
        <w:t xml:space="preserve">Sid </w:t>
      </w:r>
      <w:proofErr w:type="spellStart"/>
      <w:r w:rsidRPr="00844644">
        <w:rPr>
          <w:rFonts w:ascii="Calibri" w:hAnsi="Calibri"/>
          <w:b w:val="0"/>
          <w:iCs/>
          <w:sz w:val="22"/>
        </w:rPr>
        <w:t>Bambawale</w:t>
      </w:r>
      <w:proofErr w:type="spellEnd"/>
      <w:r w:rsidRPr="00844644">
        <w:rPr>
          <w:rFonts w:ascii="Calibri" w:hAnsi="Calibri"/>
          <w:b w:val="0"/>
          <w:iCs/>
          <w:sz w:val="22"/>
        </w:rPr>
        <w:t xml:space="preserve">, Director LNG, </w:t>
      </w:r>
      <w:proofErr w:type="spellStart"/>
      <w:r w:rsidRPr="00844644">
        <w:rPr>
          <w:rFonts w:ascii="Calibri" w:hAnsi="Calibri"/>
          <w:b w:val="0"/>
          <w:iCs/>
          <w:sz w:val="22"/>
        </w:rPr>
        <w:t>Citi</w:t>
      </w:r>
      <w:proofErr w:type="spellEnd"/>
    </w:p>
    <w:p w:rsidR="00CC77E2" w:rsidRPr="00844644" w:rsidRDefault="00CC77E2" w:rsidP="00CC77E2">
      <w:pPr>
        <w:pStyle w:val="Heading3"/>
        <w:numPr>
          <w:ilvl w:val="0"/>
          <w:numId w:val="11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proofErr w:type="spellStart"/>
      <w:r w:rsidRPr="00844644">
        <w:rPr>
          <w:rFonts w:ascii="Calibri" w:hAnsi="Calibri"/>
          <w:b w:val="0"/>
          <w:iCs/>
          <w:sz w:val="22"/>
        </w:rPr>
        <w:t>Eiji</w:t>
      </w:r>
      <w:proofErr w:type="spellEnd"/>
      <w:r w:rsidRPr="00844644">
        <w:rPr>
          <w:rFonts w:ascii="Calibri" w:hAnsi="Calibri"/>
          <w:b w:val="0"/>
          <w:iCs/>
          <w:sz w:val="22"/>
        </w:rPr>
        <w:t xml:space="preserve"> </w:t>
      </w:r>
      <w:proofErr w:type="spellStart"/>
      <w:r w:rsidRPr="00844644">
        <w:rPr>
          <w:rFonts w:ascii="Calibri" w:hAnsi="Calibri"/>
          <w:b w:val="0"/>
          <w:iCs/>
          <w:sz w:val="22"/>
        </w:rPr>
        <w:t>Yanagawa</w:t>
      </w:r>
      <w:proofErr w:type="spellEnd"/>
      <w:r w:rsidRPr="00844644">
        <w:rPr>
          <w:rFonts w:ascii="Calibri" w:hAnsi="Calibri"/>
          <w:b w:val="0"/>
          <w:iCs/>
          <w:sz w:val="22"/>
        </w:rPr>
        <w:t>, General Manager, Global Gas Trading Department, Natural Gas Division I, Mitsui &amp; Co., Ltd.</w:t>
      </w:r>
    </w:p>
    <w:p w:rsidR="00CC77E2" w:rsidRPr="00844644" w:rsidRDefault="00CC77E2" w:rsidP="00CC77E2">
      <w:pPr>
        <w:pStyle w:val="Heading3"/>
        <w:numPr>
          <w:ilvl w:val="0"/>
          <w:numId w:val="11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844644">
        <w:rPr>
          <w:rFonts w:ascii="Calibri" w:hAnsi="Calibri"/>
          <w:b w:val="0"/>
          <w:iCs/>
          <w:sz w:val="22"/>
        </w:rPr>
        <w:t xml:space="preserve">Dr Anthony Barker, General Manager, BG Singapore Gas Marketing </w:t>
      </w:r>
      <w:proofErr w:type="spellStart"/>
      <w:r w:rsidRPr="00844644">
        <w:rPr>
          <w:rFonts w:ascii="Calibri" w:hAnsi="Calibri"/>
          <w:b w:val="0"/>
          <w:iCs/>
          <w:sz w:val="22"/>
        </w:rPr>
        <w:t>Pte</w:t>
      </w:r>
      <w:proofErr w:type="spellEnd"/>
      <w:r w:rsidRPr="00844644">
        <w:rPr>
          <w:rFonts w:ascii="Calibri" w:hAnsi="Calibri"/>
          <w:b w:val="0"/>
          <w:iCs/>
          <w:sz w:val="22"/>
        </w:rPr>
        <w:t xml:space="preserve"> Ltd.</w:t>
      </w:r>
    </w:p>
    <w:p w:rsidR="00CC77E2" w:rsidRDefault="00CC77E2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p w:rsidR="00CC77E2" w:rsidRDefault="00CC77E2" w:rsidP="000842BF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>The current status of global LNG</w:t>
      </w:r>
      <w:r w:rsidR="000842BF">
        <w:rPr>
          <w:rFonts w:ascii="Calibri" w:hAnsi="Calibri"/>
          <w:b w:val="0"/>
          <w:iCs/>
          <w:sz w:val="22"/>
        </w:rPr>
        <w:t xml:space="preserve"> supply</w:t>
      </w:r>
      <w:r>
        <w:rPr>
          <w:rFonts w:ascii="Calibri" w:hAnsi="Calibri"/>
          <w:b w:val="0"/>
          <w:iCs/>
          <w:sz w:val="22"/>
        </w:rPr>
        <w:t xml:space="preserve"> projects and their likely success in Asia Pacific </w:t>
      </w:r>
      <w:r w:rsidR="006103B6">
        <w:rPr>
          <w:rFonts w:ascii="Calibri" w:hAnsi="Calibri"/>
          <w:b w:val="0"/>
          <w:iCs/>
          <w:sz w:val="22"/>
        </w:rPr>
        <w:t>will be addressed by:</w:t>
      </w:r>
    </w:p>
    <w:p w:rsidR="00CC77E2" w:rsidRPr="00844644" w:rsidRDefault="00CC77E2" w:rsidP="00CC77E2">
      <w:pPr>
        <w:pStyle w:val="Heading3"/>
        <w:numPr>
          <w:ilvl w:val="0"/>
          <w:numId w:val="7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844644">
        <w:rPr>
          <w:rFonts w:ascii="Calibri" w:hAnsi="Calibri"/>
          <w:b w:val="0"/>
          <w:iCs/>
          <w:sz w:val="22"/>
        </w:rPr>
        <w:t xml:space="preserve">Don </w:t>
      </w:r>
      <w:proofErr w:type="spellStart"/>
      <w:r w:rsidRPr="00844644">
        <w:rPr>
          <w:rFonts w:ascii="Calibri" w:hAnsi="Calibri"/>
          <w:b w:val="0"/>
          <w:iCs/>
          <w:sz w:val="22"/>
        </w:rPr>
        <w:t>Althoff</w:t>
      </w:r>
      <w:proofErr w:type="spellEnd"/>
      <w:r w:rsidRPr="00844644">
        <w:rPr>
          <w:rFonts w:ascii="Calibri" w:hAnsi="Calibri"/>
          <w:b w:val="0"/>
          <w:iCs/>
          <w:sz w:val="22"/>
        </w:rPr>
        <w:t>, President and Chief Executive Officer</w:t>
      </w:r>
      <w:r>
        <w:rPr>
          <w:rFonts w:ascii="Calibri" w:hAnsi="Calibri"/>
          <w:b w:val="0"/>
          <w:iCs/>
          <w:sz w:val="22"/>
        </w:rPr>
        <w:t xml:space="preserve"> for</w:t>
      </w:r>
      <w:r w:rsidRPr="00844644">
        <w:rPr>
          <w:rFonts w:ascii="Calibri" w:hAnsi="Calibri"/>
          <w:b w:val="0"/>
          <w:iCs/>
          <w:sz w:val="22"/>
        </w:rPr>
        <w:t xml:space="preserve"> </w:t>
      </w:r>
      <w:proofErr w:type="spellStart"/>
      <w:r w:rsidRPr="00844644">
        <w:rPr>
          <w:rFonts w:ascii="Calibri" w:hAnsi="Calibri"/>
          <w:b w:val="0"/>
          <w:iCs/>
          <w:sz w:val="22"/>
        </w:rPr>
        <w:t>Veresen</w:t>
      </w:r>
      <w:proofErr w:type="spellEnd"/>
      <w:r w:rsidRPr="00844644">
        <w:rPr>
          <w:rFonts w:ascii="Calibri" w:hAnsi="Calibri"/>
          <w:b w:val="0"/>
          <w:iCs/>
          <w:sz w:val="22"/>
        </w:rPr>
        <w:t xml:space="preserve"> Inc</w:t>
      </w:r>
    </w:p>
    <w:p w:rsidR="00CC77E2" w:rsidRPr="00844644" w:rsidRDefault="00CC77E2" w:rsidP="00CC77E2">
      <w:pPr>
        <w:pStyle w:val="Heading3"/>
        <w:numPr>
          <w:ilvl w:val="0"/>
          <w:numId w:val="7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844644">
        <w:rPr>
          <w:rFonts w:ascii="Calibri" w:hAnsi="Calibri"/>
          <w:b w:val="0"/>
          <w:iCs/>
          <w:sz w:val="22"/>
        </w:rPr>
        <w:t xml:space="preserve">Raj </w:t>
      </w:r>
      <w:proofErr w:type="spellStart"/>
      <w:r w:rsidRPr="00844644">
        <w:rPr>
          <w:rFonts w:ascii="Calibri" w:hAnsi="Calibri"/>
          <w:b w:val="0"/>
          <w:iCs/>
          <w:sz w:val="22"/>
        </w:rPr>
        <w:t>Goswami</w:t>
      </w:r>
      <w:proofErr w:type="spellEnd"/>
      <w:r w:rsidRPr="00844644">
        <w:rPr>
          <w:rFonts w:ascii="Calibri" w:hAnsi="Calibri"/>
          <w:b w:val="0"/>
          <w:iCs/>
          <w:sz w:val="22"/>
        </w:rPr>
        <w:t>, Head of Gas &amp; Consulting for Asia &amp; Middle East, Wood Mackenzie</w:t>
      </w:r>
    </w:p>
    <w:p w:rsidR="00CC77E2" w:rsidRPr="00844644" w:rsidRDefault="00CC77E2" w:rsidP="00CC77E2">
      <w:pPr>
        <w:pStyle w:val="Heading3"/>
        <w:numPr>
          <w:ilvl w:val="0"/>
          <w:numId w:val="7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844644">
        <w:rPr>
          <w:rFonts w:ascii="Calibri" w:hAnsi="Calibri"/>
          <w:b w:val="0"/>
          <w:iCs/>
          <w:sz w:val="22"/>
        </w:rPr>
        <w:t xml:space="preserve">Nicolas </w:t>
      </w:r>
      <w:proofErr w:type="spellStart"/>
      <w:r w:rsidRPr="00844644">
        <w:rPr>
          <w:rFonts w:ascii="Calibri" w:hAnsi="Calibri"/>
          <w:b w:val="0"/>
          <w:iCs/>
          <w:sz w:val="22"/>
        </w:rPr>
        <w:t>Zanen</w:t>
      </w:r>
      <w:proofErr w:type="spellEnd"/>
      <w:r w:rsidRPr="00844644">
        <w:rPr>
          <w:rFonts w:ascii="Calibri" w:hAnsi="Calibri"/>
          <w:b w:val="0"/>
          <w:iCs/>
          <w:sz w:val="22"/>
        </w:rPr>
        <w:t xml:space="preserve">, Vice President, Trading, </w:t>
      </w:r>
      <w:proofErr w:type="spellStart"/>
      <w:r w:rsidRPr="00844644">
        <w:rPr>
          <w:rFonts w:ascii="Calibri" w:hAnsi="Calibri"/>
          <w:b w:val="0"/>
          <w:iCs/>
          <w:sz w:val="22"/>
        </w:rPr>
        <w:t>Cheniere</w:t>
      </w:r>
      <w:proofErr w:type="spellEnd"/>
      <w:r w:rsidRPr="00844644">
        <w:rPr>
          <w:rFonts w:ascii="Calibri" w:hAnsi="Calibri"/>
          <w:b w:val="0"/>
          <w:iCs/>
          <w:sz w:val="22"/>
        </w:rPr>
        <w:t xml:space="preserve"> Energy</w:t>
      </w:r>
    </w:p>
    <w:p w:rsidR="00CC77E2" w:rsidRPr="00844644" w:rsidRDefault="00CC77E2" w:rsidP="00CC77E2">
      <w:pPr>
        <w:pStyle w:val="Heading3"/>
        <w:numPr>
          <w:ilvl w:val="0"/>
          <w:numId w:val="7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844644">
        <w:rPr>
          <w:rFonts w:ascii="Calibri" w:hAnsi="Calibri"/>
          <w:b w:val="0"/>
          <w:iCs/>
          <w:sz w:val="22"/>
        </w:rPr>
        <w:t>Masahiro Nakamura, Manager of Planning, Fuels Depar</w:t>
      </w:r>
      <w:r>
        <w:rPr>
          <w:rFonts w:ascii="Calibri" w:hAnsi="Calibri"/>
          <w:b w:val="0"/>
          <w:iCs/>
          <w:sz w:val="22"/>
        </w:rPr>
        <w:t>tment for Chubu Electric Power Co. Inc</w:t>
      </w:r>
    </w:p>
    <w:p w:rsidR="00CC77E2" w:rsidRDefault="00CC77E2" w:rsidP="00CC77E2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p w:rsidR="00AD5AD0" w:rsidRDefault="00173168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>D</w:t>
      </w:r>
      <w:r w:rsidR="00425353">
        <w:rPr>
          <w:rFonts w:ascii="Calibri" w:hAnsi="Calibri"/>
          <w:b w:val="0"/>
          <w:iCs/>
          <w:sz w:val="22"/>
        </w:rPr>
        <w:t xml:space="preserve">evelopments such as the </w:t>
      </w:r>
      <w:r w:rsidR="00425353" w:rsidRPr="00425353">
        <w:rPr>
          <w:rFonts w:ascii="Calibri" w:hAnsi="Calibri"/>
          <w:b w:val="0"/>
          <w:iCs/>
          <w:sz w:val="22"/>
        </w:rPr>
        <w:t>extension of the Panama Canal</w:t>
      </w:r>
      <w:r w:rsidR="00425353">
        <w:rPr>
          <w:rFonts w:ascii="Calibri" w:hAnsi="Calibri"/>
          <w:b w:val="0"/>
          <w:iCs/>
          <w:sz w:val="22"/>
        </w:rPr>
        <w:t>, the technical difficulties of bunkering</w:t>
      </w:r>
      <w:r w:rsidR="006103B6">
        <w:rPr>
          <w:rFonts w:ascii="Calibri" w:hAnsi="Calibri"/>
          <w:b w:val="0"/>
          <w:iCs/>
          <w:sz w:val="22"/>
        </w:rPr>
        <w:t>,</w:t>
      </w:r>
      <w:r w:rsidR="00425353">
        <w:rPr>
          <w:rFonts w:ascii="Calibri" w:hAnsi="Calibri"/>
          <w:b w:val="0"/>
          <w:iCs/>
          <w:sz w:val="22"/>
        </w:rPr>
        <w:t xml:space="preserve"> as well as the impact of </w:t>
      </w:r>
      <w:r w:rsidR="006103B6">
        <w:rPr>
          <w:rFonts w:ascii="Calibri" w:hAnsi="Calibri"/>
          <w:b w:val="0"/>
          <w:iCs/>
          <w:sz w:val="22"/>
        </w:rPr>
        <w:t xml:space="preserve">the distribution of </w:t>
      </w:r>
      <w:r w:rsidR="00425353">
        <w:rPr>
          <w:rFonts w:ascii="Calibri" w:hAnsi="Calibri"/>
          <w:b w:val="0"/>
          <w:iCs/>
          <w:sz w:val="22"/>
        </w:rPr>
        <w:t>Western Shale Gas</w:t>
      </w:r>
      <w:r w:rsidR="006103B6">
        <w:rPr>
          <w:rFonts w:ascii="Calibri" w:hAnsi="Calibri"/>
          <w:b w:val="0"/>
          <w:iCs/>
          <w:sz w:val="22"/>
        </w:rPr>
        <w:t xml:space="preserve"> to Asia</w:t>
      </w:r>
      <w:r w:rsidR="00425353">
        <w:rPr>
          <w:rFonts w:ascii="Calibri" w:hAnsi="Calibri"/>
          <w:b w:val="0"/>
          <w:iCs/>
          <w:sz w:val="22"/>
        </w:rPr>
        <w:t xml:space="preserve"> </w:t>
      </w:r>
      <w:r w:rsidR="00CC77E2">
        <w:rPr>
          <w:rFonts w:ascii="Calibri" w:hAnsi="Calibri"/>
          <w:b w:val="0"/>
          <w:iCs/>
          <w:sz w:val="22"/>
        </w:rPr>
        <w:t xml:space="preserve">will impact </w:t>
      </w:r>
      <w:r w:rsidR="00425353">
        <w:rPr>
          <w:rFonts w:ascii="Calibri" w:hAnsi="Calibri"/>
          <w:b w:val="0"/>
          <w:iCs/>
          <w:sz w:val="22"/>
        </w:rPr>
        <w:t xml:space="preserve">the shipping of LNG. Speakers </w:t>
      </w:r>
      <w:r w:rsidR="00CC77E2">
        <w:rPr>
          <w:rFonts w:ascii="Calibri" w:hAnsi="Calibri"/>
          <w:b w:val="0"/>
          <w:iCs/>
          <w:sz w:val="22"/>
        </w:rPr>
        <w:t xml:space="preserve">who will discuss this </w:t>
      </w:r>
      <w:r w:rsidR="00425353">
        <w:rPr>
          <w:rFonts w:ascii="Calibri" w:hAnsi="Calibri"/>
          <w:b w:val="0"/>
          <w:iCs/>
          <w:sz w:val="22"/>
        </w:rPr>
        <w:t>include:</w:t>
      </w:r>
    </w:p>
    <w:p w:rsidR="00425353" w:rsidRPr="00844644" w:rsidRDefault="00425353" w:rsidP="00425353">
      <w:pPr>
        <w:pStyle w:val="Heading3"/>
        <w:numPr>
          <w:ilvl w:val="0"/>
          <w:numId w:val="10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844644">
        <w:rPr>
          <w:rFonts w:ascii="Calibri" w:hAnsi="Calibri"/>
          <w:b w:val="0"/>
          <w:iCs/>
          <w:sz w:val="22"/>
        </w:rPr>
        <w:lastRenderedPageBreak/>
        <w:t>Debbie Turner, Senior Shipping Advisor, SSY Gas</w:t>
      </w:r>
    </w:p>
    <w:p w:rsidR="00425353" w:rsidRPr="00844644" w:rsidRDefault="00425353" w:rsidP="00425353">
      <w:pPr>
        <w:pStyle w:val="Heading3"/>
        <w:numPr>
          <w:ilvl w:val="0"/>
          <w:numId w:val="10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proofErr w:type="spellStart"/>
      <w:r w:rsidRPr="00844644">
        <w:rPr>
          <w:rFonts w:ascii="Calibri" w:hAnsi="Calibri"/>
          <w:b w:val="0"/>
          <w:iCs/>
          <w:sz w:val="22"/>
        </w:rPr>
        <w:t>Waleed</w:t>
      </w:r>
      <w:proofErr w:type="spellEnd"/>
      <w:r w:rsidRPr="00844644">
        <w:rPr>
          <w:rFonts w:ascii="Calibri" w:hAnsi="Calibri"/>
          <w:b w:val="0"/>
          <w:iCs/>
          <w:sz w:val="22"/>
        </w:rPr>
        <w:t xml:space="preserve"> </w:t>
      </w:r>
      <w:proofErr w:type="spellStart"/>
      <w:r w:rsidRPr="00844644">
        <w:rPr>
          <w:rFonts w:ascii="Calibri" w:hAnsi="Calibri"/>
          <w:b w:val="0"/>
          <w:iCs/>
          <w:sz w:val="22"/>
        </w:rPr>
        <w:t>Hashim</w:t>
      </w:r>
      <w:proofErr w:type="spellEnd"/>
      <w:r w:rsidRPr="00844644">
        <w:rPr>
          <w:rFonts w:ascii="Calibri" w:hAnsi="Calibri"/>
          <w:b w:val="0"/>
          <w:iCs/>
          <w:sz w:val="22"/>
        </w:rPr>
        <w:t xml:space="preserve"> Al-</w:t>
      </w:r>
      <w:proofErr w:type="spellStart"/>
      <w:r w:rsidRPr="00844644">
        <w:rPr>
          <w:rFonts w:ascii="Calibri" w:hAnsi="Calibri"/>
          <w:b w:val="0"/>
          <w:iCs/>
          <w:sz w:val="22"/>
        </w:rPr>
        <w:t>Ansari</w:t>
      </w:r>
      <w:proofErr w:type="spellEnd"/>
      <w:r w:rsidRPr="00844644">
        <w:rPr>
          <w:rFonts w:ascii="Calibri" w:hAnsi="Calibri"/>
          <w:b w:val="0"/>
          <w:iCs/>
          <w:sz w:val="22"/>
        </w:rPr>
        <w:t xml:space="preserve">, Head of Marine Terminals &amp; Fleet Compatibility, </w:t>
      </w:r>
      <w:proofErr w:type="spellStart"/>
      <w:r w:rsidRPr="00844644">
        <w:rPr>
          <w:rFonts w:ascii="Calibri" w:hAnsi="Calibri"/>
          <w:b w:val="0"/>
          <w:iCs/>
          <w:sz w:val="22"/>
        </w:rPr>
        <w:t>Qatargas</w:t>
      </w:r>
      <w:proofErr w:type="spellEnd"/>
    </w:p>
    <w:p w:rsidR="00425353" w:rsidRPr="00844644" w:rsidRDefault="00425353" w:rsidP="00425353">
      <w:pPr>
        <w:pStyle w:val="Heading3"/>
        <w:numPr>
          <w:ilvl w:val="0"/>
          <w:numId w:val="10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425353">
        <w:rPr>
          <w:rFonts w:ascii="Calibri" w:hAnsi="Calibri"/>
          <w:b w:val="0"/>
          <w:iCs/>
          <w:sz w:val="22"/>
        </w:rPr>
        <w:t>David Colson, Commercial Vice President, GTT</w:t>
      </w:r>
    </w:p>
    <w:p w:rsidR="00425353" w:rsidRDefault="00425353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p w:rsidR="000709F1" w:rsidRDefault="006103B6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>Registration for the conference is now open</w:t>
      </w:r>
      <w:r w:rsidR="000709F1">
        <w:rPr>
          <w:rFonts w:ascii="Calibri" w:hAnsi="Calibri"/>
          <w:b w:val="0"/>
          <w:iCs/>
          <w:sz w:val="22"/>
        </w:rPr>
        <w:t xml:space="preserve"> at </w:t>
      </w:r>
      <w:r w:rsidR="000709F1" w:rsidRPr="000709F1">
        <w:rPr>
          <w:rFonts w:ascii="Calibri" w:hAnsi="Calibri"/>
          <w:b w:val="0"/>
          <w:iCs/>
          <w:sz w:val="22"/>
        </w:rPr>
        <w:t>http://asiapacific.cwclng.com/</w:t>
      </w:r>
      <w:r>
        <w:rPr>
          <w:rFonts w:ascii="Calibri" w:hAnsi="Calibri"/>
          <w:b w:val="0"/>
          <w:iCs/>
          <w:sz w:val="22"/>
        </w:rPr>
        <w:t xml:space="preserve">. </w:t>
      </w:r>
    </w:p>
    <w:p w:rsidR="000709F1" w:rsidRDefault="000709F1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p w:rsidR="006103B6" w:rsidRDefault="006103B6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>The conference is made possible by our sponso</w:t>
      </w:r>
      <w:r w:rsidR="000709F1">
        <w:rPr>
          <w:rFonts w:ascii="Calibri" w:hAnsi="Calibri"/>
          <w:b w:val="0"/>
          <w:iCs/>
          <w:sz w:val="22"/>
        </w:rPr>
        <w:t xml:space="preserve">rs; the Gold and Silver Sponsors include </w:t>
      </w:r>
      <w:r>
        <w:rPr>
          <w:rFonts w:ascii="Calibri" w:hAnsi="Calibri"/>
          <w:b w:val="0"/>
          <w:iCs/>
          <w:sz w:val="22"/>
        </w:rPr>
        <w:t xml:space="preserve">Pavilion Energy, SMBC, </w:t>
      </w:r>
      <w:proofErr w:type="spellStart"/>
      <w:r>
        <w:rPr>
          <w:rFonts w:ascii="Calibri" w:hAnsi="Calibri"/>
          <w:b w:val="0"/>
          <w:iCs/>
          <w:sz w:val="22"/>
        </w:rPr>
        <w:t>Trafigura</w:t>
      </w:r>
      <w:proofErr w:type="spellEnd"/>
      <w:r>
        <w:rPr>
          <w:rFonts w:ascii="Calibri" w:hAnsi="Calibri"/>
          <w:b w:val="0"/>
          <w:iCs/>
          <w:sz w:val="22"/>
        </w:rPr>
        <w:t xml:space="preserve">, </w:t>
      </w:r>
      <w:proofErr w:type="spellStart"/>
      <w:r>
        <w:rPr>
          <w:rFonts w:ascii="Calibri" w:hAnsi="Calibri"/>
          <w:b w:val="0"/>
          <w:iCs/>
          <w:sz w:val="22"/>
        </w:rPr>
        <w:t>Cheniere</w:t>
      </w:r>
      <w:proofErr w:type="spellEnd"/>
      <w:r>
        <w:rPr>
          <w:rFonts w:ascii="Calibri" w:hAnsi="Calibri"/>
          <w:b w:val="0"/>
          <w:iCs/>
          <w:sz w:val="22"/>
        </w:rPr>
        <w:t>, Oman LNG</w:t>
      </w:r>
      <w:r w:rsidR="000842BF">
        <w:rPr>
          <w:rFonts w:ascii="Calibri" w:hAnsi="Calibri"/>
          <w:b w:val="0"/>
          <w:iCs/>
          <w:sz w:val="22"/>
        </w:rPr>
        <w:t>, Mozambique LNG</w:t>
      </w:r>
      <w:r>
        <w:rPr>
          <w:rFonts w:ascii="Calibri" w:hAnsi="Calibri"/>
          <w:b w:val="0"/>
          <w:iCs/>
          <w:sz w:val="22"/>
        </w:rPr>
        <w:t xml:space="preserve"> and ABS.</w:t>
      </w:r>
      <w:r w:rsidR="000842BF">
        <w:rPr>
          <w:rFonts w:ascii="Calibri" w:hAnsi="Calibri"/>
          <w:b w:val="0"/>
          <w:iCs/>
          <w:sz w:val="22"/>
        </w:rPr>
        <w:t xml:space="preserve"> Bronze sponsors are ExxonMobil, BP, </w:t>
      </w:r>
      <w:proofErr w:type="spellStart"/>
      <w:r w:rsidR="000842BF">
        <w:rPr>
          <w:rFonts w:ascii="Calibri" w:hAnsi="Calibri"/>
          <w:b w:val="0"/>
          <w:iCs/>
          <w:sz w:val="22"/>
        </w:rPr>
        <w:t>Conono</w:t>
      </w:r>
      <w:proofErr w:type="spellEnd"/>
      <w:r w:rsidR="000842BF">
        <w:rPr>
          <w:rFonts w:ascii="Calibri" w:hAnsi="Calibri"/>
          <w:b w:val="0"/>
          <w:iCs/>
          <w:sz w:val="22"/>
        </w:rPr>
        <w:t xml:space="preserve"> Phillips, </w:t>
      </w:r>
      <w:proofErr w:type="spellStart"/>
      <w:r w:rsidR="000842BF">
        <w:rPr>
          <w:rFonts w:ascii="Calibri" w:hAnsi="Calibri"/>
          <w:b w:val="0"/>
          <w:iCs/>
          <w:sz w:val="22"/>
        </w:rPr>
        <w:t>Gazprom</w:t>
      </w:r>
      <w:proofErr w:type="spellEnd"/>
      <w:r w:rsidR="000842BF">
        <w:rPr>
          <w:rFonts w:ascii="Calibri" w:hAnsi="Calibri"/>
          <w:b w:val="0"/>
          <w:iCs/>
          <w:sz w:val="22"/>
        </w:rPr>
        <w:t xml:space="preserve">, Jordan Cove, Galway Group, </w:t>
      </w:r>
      <w:proofErr w:type="gramStart"/>
      <w:r w:rsidR="000842BF">
        <w:rPr>
          <w:rFonts w:ascii="Calibri" w:hAnsi="Calibri"/>
          <w:b w:val="0"/>
          <w:iCs/>
          <w:sz w:val="22"/>
        </w:rPr>
        <w:t>King &amp;</w:t>
      </w:r>
      <w:proofErr w:type="gramEnd"/>
      <w:r w:rsidR="000842BF">
        <w:rPr>
          <w:rFonts w:ascii="Calibri" w:hAnsi="Calibri"/>
          <w:b w:val="0"/>
          <w:iCs/>
          <w:sz w:val="22"/>
        </w:rPr>
        <w:t xml:space="preserve"> Spalding and GTT. </w:t>
      </w:r>
      <w:bookmarkStart w:id="0" w:name="_GoBack"/>
      <w:bookmarkEnd w:id="0"/>
    </w:p>
    <w:p w:rsidR="00CC77E2" w:rsidRDefault="006103B6" w:rsidP="006103B6">
      <w:pPr>
        <w:pStyle w:val="Heading3"/>
        <w:shd w:val="clear" w:color="auto" w:fill="FCFDFD"/>
        <w:spacing w:after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 xml:space="preserve">In addition, </w:t>
      </w:r>
      <w:proofErr w:type="gramStart"/>
      <w:r>
        <w:rPr>
          <w:rFonts w:ascii="Calibri" w:hAnsi="Calibri"/>
          <w:b w:val="0"/>
          <w:iCs/>
          <w:sz w:val="22"/>
        </w:rPr>
        <w:t>King &amp;</w:t>
      </w:r>
      <w:proofErr w:type="gramEnd"/>
      <w:r>
        <w:rPr>
          <w:rFonts w:ascii="Calibri" w:hAnsi="Calibri"/>
          <w:b w:val="0"/>
          <w:iCs/>
          <w:sz w:val="22"/>
        </w:rPr>
        <w:t xml:space="preserve"> Spalding and the Galway Group will lead two workshops the day prior to the conference (22 September 2014). The first, from 9.30am-12.30pm will be on Pricing.  The session addresses p</w:t>
      </w:r>
      <w:r w:rsidRPr="006103B6">
        <w:rPr>
          <w:rFonts w:ascii="Calibri" w:hAnsi="Calibri"/>
          <w:b w:val="0"/>
          <w:iCs/>
          <w:sz w:val="22"/>
        </w:rPr>
        <w:t>rice reviews in LNG contracts</w:t>
      </w:r>
      <w:r>
        <w:rPr>
          <w:rFonts w:ascii="Calibri" w:hAnsi="Calibri"/>
          <w:b w:val="0"/>
          <w:iCs/>
          <w:sz w:val="22"/>
        </w:rPr>
        <w:t xml:space="preserve"> led by </w:t>
      </w:r>
      <w:r w:rsidRPr="006103B6">
        <w:rPr>
          <w:rFonts w:ascii="Calibri" w:hAnsi="Calibri"/>
          <w:b w:val="0"/>
          <w:iCs/>
          <w:sz w:val="22"/>
        </w:rPr>
        <w:t xml:space="preserve">Merrick White, Partner, </w:t>
      </w:r>
      <w:proofErr w:type="gramStart"/>
      <w:r w:rsidRPr="006103B6">
        <w:rPr>
          <w:rFonts w:ascii="Calibri" w:hAnsi="Calibri"/>
          <w:b w:val="0"/>
          <w:iCs/>
          <w:sz w:val="22"/>
        </w:rPr>
        <w:t>King &amp;</w:t>
      </w:r>
      <w:proofErr w:type="gramEnd"/>
      <w:r w:rsidRPr="006103B6">
        <w:rPr>
          <w:rFonts w:ascii="Calibri" w:hAnsi="Calibri"/>
          <w:b w:val="0"/>
          <w:iCs/>
          <w:sz w:val="22"/>
        </w:rPr>
        <w:t xml:space="preserve"> Spalding (Singapore) LLP</w:t>
      </w:r>
      <w:r>
        <w:rPr>
          <w:rFonts w:ascii="Calibri" w:hAnsi="Calibri"/>
          <w:b w:val="0"/>
          <w:iCs/>
          <w:sz w:val="22"/>
        </w:rPr>
        <w:t xml:space="preserve"> and </w:t>
      </w:r>
      <w:r w:rsidRPr="006103B6">
        <w:rPr>
          <w:rFonts w:ascii="Calibri" w:hAnsi="Calibri"/>
          <w:b w:val="0"/>
          <w:iCs/>
          <w:sz w:val="22"/>
        </w:rPr>
        <w:t>Dan Rogers, Partner, King &amp; Spalding LLP</w:t>
      </w:r>
      <w:r>
        <w:rPr>
          <w:rFonts w:ascii="Calibri" w:hAnsi="Calibri"/>
          <w:b w:val="0"/>
          <w:iCs/>
          <w:sz w:val="22"/>
        </w:rPr>
        <w:t>. The second training seminar will take place from 13.30-17.30pm. Entitled, ‘M</w:t>
      </w:r>
      <w:r w:rsidRPr="006103B6">
        <w:rPr>
          <w:rFonts w:ascii="Calibri" w:hAnsi="Calibri"/>
          <w:b w:val="0"/>
          <w:iCs/>
          <w:sz w:val="22"/>
        </w:rPr>
        <w:t>an</w:t>
      </w:r>
      <w:r>
        <w:rPr>
          <w:rFonts w:ascii="Calibri" w:hAnsi="Calibri"/>
          <w:b w:val="0"/>
          <w:iCs/>
          <w:sz w:val="22"/>
        </w:rPr>
        <w:t>a</w:t>
      </w:r>
      <w:r w:rsidRPr="006103B6">
        <w:rPr>
          <w:rFonts w:ascii="Calibri" w:hAnsi="Calibri"/>
          <w:b w:val="0"/>
          <w:iCs/>
          <w:sz w:val="22"/>
        </w:rPr>
        <w:t xml:space="preserve">ging </w:t>
      </w:r>
      <w:proofErr w:type="spellStart"/>
      <w:r>
        <w:rPr>
          <w:rFonts w:ascii="Calibri" w:hAnsi="Calibri"/>
          <w:b w:val="0"/>
          <w:iCs/>
          <w:sz w:val="22"/>
        </w:rPr>
        <w:t>F</w:t>
      </w:r>
      <w:r w:rsidRPr="006103B6">
        <w:rPr>
          <w:rFonts w:ascii="Calibri" w:hAnsi="Calibri"/>
          <w:b w:val="0"/>
          <w:iCs/>
          <w:sz w:val="22"/>
        </w:rPr>
        <w:t>eedgas</w:t>
      </w:r>
      <w:proofErr w:type="spellEnd"/>
      <w:r w:rsidRPr="006103B6">
        <w:rPr>
          <w:rFonts w:ascii="Calibri" w:hAnsi="Calibri"/>
          <w:b w:val="0"/>
          <w:iCs/>
          <w:sz w:val="22"/>
        </w:rPr>
        <w:t xml:space="preserve"> supply for </w:t>
      </w:r>
      <w:r>
        <w:rPr>
          <w:rFonts w:ascii="Calibri" w:hAnsi="Calibri"/>
          <w:b w:val="0"/>
          <w:iCs/>
          <w:sz w:val="22"/>
        </w:rPr>
        <w:t>LNG</w:t>
      </w:r>
      <w:r w:rsidRPr="006103B6">
        <w:rPr>
          <w:rFonts w:ascii="Calibri" w:hAnsi="Calibri"/>
          <w:b w:val="0"/>
          <w:iCs/>
          <w:sz w:val="22"/>
        </w:rPr>
        <w:t xml:space="preserve"> export facilities</w:t>
      </w:r>
      <w:r>
        <w:rPr>
          <w:rFonts w:ascii="Calibri" w:hAnsi="Calibri"/>
          <w:b w:val="0"/>
          <w:iCs/>
          <w:sz w:val="22"/>
        </w:rPr>
        <w:t xml:space="preserve"> -</w:t>
      </w:r>
      <w:r w:rsidRPr="006103B6">
        <w:rPr>
          <w:rFonts w:ascii="Calibri" w:hAnsi="Calibri"/>
          <w:b w:val="0"/>
          <w:iCs/>
          <w:sz w:val="22"/>
        </w:rPr>
        <w:t xml:space="preserve"> balancing obligat</w:t>
      </w:r>
      <w:r>
        <w:rPr>
          <w:rFonts w:ascii="Calibri" w:hAnsi="Calibri"/>
          <w:b w:val="0"/>
          <w:iCs/>
          <w:sz w:val="22"/>
        </w:rPr>
        <w:t>i</w:t>
      </w:r>
      <w:r w:rsidRPr="006103B6">
        <w:rPr>
          <w:rFonts w:ascii="Calibri" w:hAnsi="Calibri"/>
          <w:b w:val="0"/>
          <w:iCs/>
          <w:sz w:val="22"/>
        </w:rPr>
        <w:t>ons and risks</w:t>
      </w:r>
      <w:r>
        <w:rPr>
          <w:rFonts w:ascii="Calibri" w:hAnsi="Calibri"/>
          <w:b w:val="0"/>
          <w:iCs/>
          <w:sz w:val="22"/>
        </w:rPr>
        <w:t xml:space="preserve">’, </w:t>
      </w:r>
      <w:r w:rsidR="000842BF">
        <w:rPr>
          <w:rFonts w:ascii="Calibri" w:hAnsi="Calibri"/>
          <w:b w:val="0"/>
          <w:iCs/>
          <w:sz w:val="22"/>
        </w:rPr>
        <w:t xml:space="preserve">this session will be led by </w:t>
      </w:r>
      <w:r w:rsidRPr="006103B6">
        <w:rPr>
          <w:rFonts w:ascii="Calibri" w:hAnsi="Calibri"/>
          <w:b w:val="0"/>
          <w:iCs/>
          <w:sz w:val="22"/>
        </w:rPr>
        <w:t>Galway Group</w:t>
      </w:r>
      <w:r>
        <w:rPr>
          <w:rFonts w:ascii="Calibri" w:hAnsi="Calibri"/>
          <w:b w:val="0"/>
          <w:iCs/>
          <w:sz w:val="22"/>
        </w:rPr>
        <w:t xml:space="preserve"> </w:t>
      </w:r>
    </w:p>
    <w:p w:rsidR="00844644" w:rsidRDefault="00844644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p w:rsidR="00005091" w:rsidRDefault="00B0597A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>- ENDS –</w:t>
      </w:r>
    </w:p>
    <w:p w:rsidR="00B0597A" w:rsidRDefault="00B0597A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p w:rsidR="00B0597A" w:rsidRPr="00B0597A" w:rsidRDefault="00B0597A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iCs/>
          <w:sz w:val="22"/>
        </w:rPr>
      </w:pPr>
      <w:r w:rsidRPr="00B0597A">
        <w:rPr>
          <w:rFonts w:ascii="Calibri" w:hAnsi="Calibri"/>
          <w:iCs/>
          <w:sz w:val="22"/>
        </w:rPr>
        <w:t>Notes to Editors</w:t>
      </w:r>
    </w:p>
    <w:p w:rsidR="006103B6" w:rsidRDefault="00B0597A" w:rsidP="0004040D">
      <w:pPr>
        <w:pStyle w:val="Heading3"/>
        <w:numPr>
          <w:ilvl w:val="0"/>
          <w:numId w:val="4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6103B6">
        <w:rPr>
          <w:rFonts w:ascii="Calibri" w:hAnsi="Calibri"/>
          <w:b w:val="0"/>
          <w:iCs/>
          <w:sz w:val="22"/>
        </w:rPr>
        <w:t>More information at</w:t>
      </w:r>
      <w:r w:rsidR="006103B6">
        <w:rPr>
          <w:rFonts w:ascii="Calibri" w:hAnsi="Calibri"/>
          <w:b w:val="0"/>
          <w:iCs/>
          <w:sz w:val="22"/>
        </w:rPr>
        <w:t xml:space="preserve"> </w:t>
      </w:r>
      <w:hyperlink r:id="rId7" w:history="1">
        <w:r w:rsidR="006103B6" w:rsidRPr="00E24AC7">
          <w:rPr>
            <w:rStyle w:val="Hyperlink"/>
            <w:rFonts w:ascii="Calibri" w:hAnsi="Calibri"/>
            <w:b w:val="0"/>
            <w:iCs/>
            <w:sz w:val="22"/>
          </w:rPr>
          <w:t>http://asiapacific.cwclng.com/summit/2014-programme/</w:t>
        </w:r>
      </w:hyperlink>
      <w:r w:rsidR="006103B6">
        <w:rPr>
          <w:rFonts w:ascii="Calibri" w:hAnsi="Calibri"/>
          <w:b w:val="0"/>
          <w:iCs/>
          <w:sz w:val="22"/>
        </w:rPr>
        <w:t xml:space="preserve"> </w:t>
      </w:r>
      <w:r w:rsidRPr="006103B6">
        <w:rPr>
          <w:rFonts w:ascii="Calibri" w:hAnsi="Calibri"/>
          <w:b w:val="0"/>
          <w:iCs/>
          <w:sz w:val="22"/>
        </w:rPr>
        <w:t xml:space="preserve"> </w:t>
      </w:r>
    </w:p>
    <w:p w:rsidR="00B0597A" w:rsidRPr="006103B6" w:rsidRDefault="00B0597A" w:rsidP="0004040D">
      <w:pPr>
        <w:pStyle w:val="Heading3"/>
        <w:numPr>
          <w:ilvl w:val="0"/>
          <w:numId w:val="4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 w:rsidRPr="006103B6">
        <w:rPr>
          <w:rFonts w:ascii="Calibri" w:hAnsi="Calibri"/>
          <w:b w:val="0"/>
          <w:iCs/>
          <w:sz w:val="22"/>
        </w:rPr>
        <w:t>Media are welcome to attend. Please register with the press contact.</w:t>
      </w:r>
    </w:p>
    <w:p w:rsidR="00B0597A" w:rsidRDefault="00B0597A" w:rsidP="0004040D">
      <w:pPr>
        <w:pStyle w:val="Heading3"/>
        <w:numPr>
          <w:ilvl w:val="0"/>
          <w:numId w:val="4"/>
        </w:numPr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  <w:r>
        <w:rPr>
          <w:rFonts w:ascii="Calibri" w:hAnsi="Calibri"/>
          <w:b w:val="0"/>
          <w:iCs/>
          <w:sz w:val="22"/>
        </w:rPr>
        <w:t xml:space="preserve">Images from the 2013 LNG Asia are </w:t>
      </w:r>
      <w:hyperlink r:id="rId8" w:history="1">
        <w:r w:rsidRPr="00B0597A">
          <w:rPr>
            <w:rStyle w:val="Hyperlink"/>
            <w:rFonts w:ascii="Calibri" w:hAnsi="Calibri"/>
            <w:b w:val="0"/>
            <w:iCs/>
            <w:sz w:val="22"/>
          </w:rPr>
          <w:t>available here</w:t>
        </w:r>
      </w:hyperlink>
    </w:p>
    <w:p w:rsidR="00B0597A" w:rsidRDefault="00B0597A" w:rsidP="0004040D">
      <w:pPr>
        <w:spacing w:after="0" w:line="240" w:lineRule="auto"/>
        <w:rPr>
          <w:b/>
        </w:rPr>
      </w:pPr>
    </w:p>
    <w:p w:rsidR="000709F1" w:rsidRDefault="000709F1" w:rsidP="0004040D">
      <w:pPr>
        <w:spacing w:after="0" w:line="240" w:lineRule="auto"/>
        <w:rPr>
          <w:b/>
        </w:rPr>
      </w:pPr>
      <w:r>
        <w:rPr>
          <w:b/>
        </w:rPr>
        <w:t>The CWC Group</w:t>
      </w:r>
    </w:p>
    <w:p w:rsidR="000709F1" w:rsidRDefault="000709F1" w:rsidP="000709F1">
      <w:pPr>
        <w:spacing w:after="0" w:line="240" w:lineRule="auto"/>
      </w:pPr>
      <w:r>
        <w:t>Roshan Jan-Mahomed</w:t>
      </w:r>
    </w:p>
    <w:p w:rsidR="000709F1" w:rsidRDefault="000709F1" w:rsidP="000709F1">
      <w:pPr>
        <w:spacing w:after="0" w:line="240" w:lineRule="auto"/>
      </w:pPr>
      <w:r>
        <w:t>Senior Marketing Manager</w:t>
      </w:r>
    </w:p>
    <w:p w:rsidR="000709F1" w:rsidRDefault="000709F1" w:rsidP="000709F1">
      <w:pPr>
        <w:spacing w:after="0" w:line="240" w:lineRule="auto"/>
      </w:pPr>
      <w:r>
        <w:t>LNG &amp; Gas Portfolio</w:t>
      </w:r>
    </w:p>
    <w:p w:rsidR="000709F1" w:rsidRDefault="000709F1" w:rsidP="000709F1">
      <w:pPr>
        <w:spacing w:after="0" w:line="240" w:lineRule="auto"/>
      </w:pPr>
      <w:r>
        <w:t xml:space="preserve">CWC Group </w:t>
      </w:r>
    </w:p>
    <w:p w:rsidR="000709F1" w:rsidRDefault="000709F1" w:rsidP="000709F1">
      <w:pPr>
        <w:spacing w:after="0" w:line="240" w:lineRule="auto"/>
      </w:pPr>
      <w:r>
        <w:t xml:space="preserve">Direct </w:t>
      </w:r>
      <w:proofErr w:type="spellStart"/>
      <w:r>
        <w:t>tel</w:t>
      </w:r>
      <w:proofErr w:type="spellEnd"/>
      <w:r>
        <w:t>: + 44 207 978 0018</w:t>
      </w:r>
    </w:p>
    <w:p w:rsidR="000709F1" w:rsidRDefault="000709F1" w:rsidP="000709F1">
      <w:pPr>
        <w:spacing w:after="0" w:line="240" w:lineRule="auto"/>
      </w:pPr>
      <w:r>
        <w:t xml:space="preserve">Email: rjanmahomed@thecwcgroup.com </w:t>
      </w:r>
    </w:p>
    <w:p w:rsidR="000709F1" w:rsidRDefault="000709F1" w:rsidP="000709F1">
      <w:pPr>
        <w:spacing w:after="0" w:line="240" w:lineRule="auto"/>
      </w:pPr>
      <w:r>
        <w:t xml:space="preserve">Website: </w:t>
      </w:r>
      <w:hyperlink r:id="rId9" w:history="1">
        <w:r w:rsidRPr="00E24AC7">
          <w:rPr>
            <w:rStyle w:val="Hyperlink"/>
          </w:rPr>
          <w:t>www.thecwcgroup.com</w:t>
        </w:r>
      </w:hyperlink>
    </w:p>
    <w:p w:rsidR="000709F1" w:rsidRPr="000709F1" w:rsidRDefault="000709F1" w:rsidP="000709F1">
      <w:pPr>
        <w:spacing w:after="0" w:line="240" w:lineRule="auto"/>
      </w:pPr>
    </w:p>
    <w:p w:rsidR="00B0597A" w:rsidRPr="00B0597A" w:rsidRDefault="00B0597A" w:rsidP="0004040D">
      <w:pPr>
        <w:spacing w:after="0" w:line="240" w:lineRule="auto"/>
        <w:rPr>
          <w:b/>
        </w:rPr>
      </w:pPr>
      <w:r w:rsidRPr="00B0597A">
        <w:rPr>
          <w:b/>
        </w:rPr>
        <w:t>Press Contact</w:t>
      </w:r>
    </w:p>
    <w:p w:rsidR="00B0597A" w:rsidRDefault="00B0597A" w:rsidP="0004040D">
      <w:pPr>
        <w:spacing w:after="0" w:line="240" w:lineRule="auto"/>
      </w:pPr>
      <w:r>
        <w:t>Illka Gobius</w:t>
      </w:r>
    </w:p>
    <w:p w:rsidR="00B0597A" w:rsidRDefault="00B0597A" w:rsidP="0004040D">
      <w:pPr>
        <w:spacing w:after="0" w:line="240" w:lineRule="auto"/>
      </w:pPr>
      <w:r>
        <w:t>PINPOINT Public Relations</w:t>
      </w:r>
    </w:p>
    <w:p w:rsidR="00B0597A" w:rsidRDefault="00B0597A" w:rsidP="0004040D">
      <w:pPr>
        <w:spacing w:after="0" w:line="240" w:lineRule="auto"/>
      </w:pPr>
      <w:r>
        <w:t xml:space="preserve">illka.gobius@pinpoint-pr.net </w:t>
      </w:r>
    </w:p>
    <w:p w:rsidR="00B0597A" w:rsidRDefault="00B0597A" w:rsidP="0004040D">
      <w:pPr>
        <w:spacing w:after="0" w:line="240" w:lineRule="auto"/>
      </w:pPr>
      <w:proofErr w:type="gramStart"/>
      <w:r>
        <w:t>m</w:t>
      </w:r>
      <w:proofErr w:type="gramEnd"/>
      <w:r>
        <w:t>: +65 9769 8370</w:t>
      </w:r>
    </w:p>
    <w:p w:rsidR="00B0597A" w:rsidRPr="001306B0" w:rsidRDefault="00B0597A" w:rsidP="0004040D">
      <w:pPr>
        <w:pStyle w:val="Heading3"/>
        <w:shd w:val="clear" w:color="auto" w:fill="FCFDFD"/>
        <w:spacing w:before="0" w:beforeAutospacing="0" w:after="0" w:afterAutospacing="0"/>
        <w:textAlignment w:val="top"/>
        <w:rPr>
          <w:rFonts w:ascii="Calibri" w:hAnsi="Calibri"/>
          <w:b w:val="0"/>
          <w:iCs/>
          <w:sz w:val="22"/>
        </w:rPr>
      </w:pPr>
    </w:p>
    <w:sectPr w:rsidR="00B0597A" w:rsidRPr="001306B0" w:rsidSect="00B0597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0C"/>
    <w:multiLevelType w:val="hybridMultilevel"/>
    <w:tmpl w:val="B942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192A"/>
    <w:multiLevelType w:val="hybridMultilevel"/>
    <w:tmpl w:val="34C2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372C"/>
    <w:multiLevelType w:val="hybridMultilevel"/>
    <w:tmpl w:val="256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B4376"/>
    <w:multiLevelType w:val="hybridMultilevel"/>
    <w:tmpl w:val="AC1C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F492A"/>
    <w:multiLevelType w:val="hybridMultilevel"/>
    <w:tmpl w:val="15A4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379A"/>
    <w:multiLevelType w:val="hybridMultilevel"/>
    <w:tmpl w:val="954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D6726"/>
    <w:multiLevelType w:val="hybridMultilevel"/>
    <w:tmpl w:val="E87C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22C7D"/>
    <w:multiLevelType w:val="hybridMultilevel"/>
    <w:tmpl w:val="8CB0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17089"/>
    <w:multiLevelType w:val="hybridMultilevel"/>
    <w:tmpl w:val="F662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00E72"/>
    <w:multiLevelType w:val="hybridMultilevel"/>
    <w:tmpl w:val="C6FA0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50D99"/>
    <w:multiLevelType w:val="hybridMultilevel"/>
    <w:tmpl w:val="A02C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06B0"/>
    <w:rsid w:val="00005091"/>
    <w:rsid w:val="0004040D"/>
    <w:rsid w:val="000709F1"/>
    <w:rsid w:val="000842BF"/>
    <w:rsid w:val="001306B0"/>
    <w:rsid w:val="001524D4"/>
    <w:rsid w:val="00173168"/>
    <w:rsid w:val="001C2863"/>
    <w:rsid w:val="002F013C"/>
    <w:rsid w:val="0030403D"/>
    <w:rsid w:val="00425353"/>
    <w:rsid w:val="004807A0"/>
    <w:rsid w:val="004922DC"/>
    <w:rsid w:val="005616BD"/>
    <w:rsid w:val="006103B6"/>
    <w:rsid w:val="00731721"/>
    <w:rsid w:val="00844644"/>
    <w:rsid w:val="00A14997"/>
    <w:rsid w:val="00A32B0A"/>
    <w:rsid w:val="00AD5AD0"/>
    <w:rsid w:val="00AF7DC3"/>
    <w:rsid w:val="00B0597A"/>
    <w:rsid w:val="00C576F3"/>
    <w:rsid w:val="00CC77E2"/>
    <w:rsid w:val="00D568D3"/>
    <w:rsid w:val="00D900B3"/>
    <w:rsid w:val="00D96512"/>
    <w:rsid w:val="00FB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21"/>
  </w:style>
  <w:style w:type="paragraph" w:styleId="Heading3">
    <w:name w:val="heading 3"/>
    <w:basedOn w:val="Normal"/>
    <w:link w:val="Heading3Char"/>
    <w:uiPriority w:val="9"/>
    <w:qFormat/>
    <w:rsid w:val="00130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06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306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9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0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9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0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06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306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9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0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9F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olderview?id=0BzSSxaVFrKAoVmRUWUh0SzZmLVk&amp;usp=sharin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siapacific.cwclng.com/summit/2014-program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cwc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illka gobius</dc:creator>
  <cp:lastModifiedBy>illka gobius</cp:lastModifiedBy>
  <cp:revision>7</cp:revision>
  <cp:lastPrinted>2014-07-10T10:06:00Z</cp:lastPrinted>
  <dcterms:created xsi:type="dcterms:W3CDTF">2014-07-10T02:15:00Z</dcterms:created>
  <dcterms:modified xsi:type="dcterms:W3CDTF">2014-07-15T04:03:00Z</dcterms:modified>
</cp:coreProperties>
</file>