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1499B" w14:textId="77777777" w:rsidR="00787785" w:rsidRPr="00447267" w:rsidRDefault="00787785" w:rsidP="00787785">
      <w:pPr>
        <w:pStyle w:val="Sidehoved"/>
        <w:rPr>
          <w:rFonts w:ascii="Verdana" w:hAnsi="Verdana"/>
        </w:rPr>
      </w:pPr>
      <w:r w:rsidRPr="00741883">
        <w:rPr>
          <w:rFonts w:ascii="Verdana" w:hAnsi="Verdana" w:cs="Arial"/>
        </w:rPr>
        <w:t>Pressemeddelelse</w:t>
      </w:r>
    </w:p>
    <w:p w14:paraId="10F13940" w14:textId="77777777" w:rsidR="00447267" w:rsidRDefault="00447267" w:rsidP="00447267">
      <w:pPr>
        <w:spacing w:line="276" w:lineRule="auto"/>
        <w:jc w:val="right"/>
        <w:rPr>
          <w:rFonts w:ascii="Verdana" w:hAnsi="Verdana" w:cs="Arial"/>
          <w:color w:val="000000" w:themeColor="text1"/>
          <w:sz w:val="22"/>
          <w:szCs w:val="22"/>
        </w:rPr>
      </w:pPr>
    </w:p>
    <w:p w14:paraId="2C92627B" w14:textId="5629B5EC" w:rsidR="00447267" w:rsidRDefault="00F51F51" w:rsidP="00447267">
      <w:pPr>
        <w:spacing w:line="276" w:lineRule="auto"/>
        <w:jc w:val="right"/>
        <w:rPr>
          <w:rFonts w:ascii="Verdana" w:hAnsi="Verdana" w:cs="Arial"/>
          <w:color w:val="000000" w:themeColor="text1"/>
          <w:sz w:val="22"/>
          <w:szCs w:val="22"/>
        </w:rPr>
      </w:pPr>
      <w:r>
        <w:rPr>
          <w:rFonts w:ascii="Verdana" w:hAnsi="Verdana" w:cs="Arial"/>
          <w:color w:val="000000" w:themeColor="text1"/>
          <w:sz w:val="22"/>
          <w:szCs w:val="22"/>
        </w:rPr>
        <w:t>29</w:t>
      </w:r>
      <w:r w:rsidR="00447267" w:rsidRPr="00447267">
        <w:rPr>
          <w:rFonts w:ascii="Verdana" w:hAnsi="Verdana" w:cs="Arial"/>
          <w:color w:val="000000" w:themeColor="text1"/>
          <w:sz w:val="22"/>
          <w:szCs w:val="22"/>
        </w:rPr>
        <w:t>. september 2026</w:t>
      </w:r>
    </w:p>
    <w:p w14:paraId="4A827968" w14:textId="77777777" w:rsidR="00447267" w:rsidRPr="00447267" w:rsidRDefault="00447267" w:rsidP="00922E38">
      <w:pPr>
        <w:spacing w:line="276" w:lineRule="auto"/>
        <w:rPr>
          <w:rFonts w:ascii="Verdana" w:hAnsi="Verdana" w:cs="Arial"/>
          <w:color w:val="000000" w:themeColor="text1"/>
          <w:sz w:val="22"/>
          <w:szCs w:val="22"/>
        </w:rPr>
      </w:pPr>
    </w:p>
    <w:p w14:paraId="1185C1DD" w14:textId="5CA477BD" w:rsidR="00531616" w:rsidRPr="00447267" w:rsidRDefault="006B669B" w:rsidP="00447267">
      <w:pPr>
        <w:spacing w:line="276" w:lineRule="auto"/>
        <w:rPr>
          <w:rFonts w:ascii="Verdana" w:hAnsi="Verdana"/>
          <w:b/>
          <w:bCs/>
          <w:sz w:val="40"/>
          <w:szCs w:val="40"/>
        </w:rPr>
      </w:pPr>
      <w:r w:rsidRPr="00447267">
        <w:rPr>
          <w:rFonts w:ascii="Verdana" w:hAnsi="Verdana"/>
          <w:b/>
          <w:bCs/>
          <w:sz w:val="40"/>
          <w:szCs w:val="40"/>
        </w:rPr>
        <w:t>E</w:t>
      </w:r>
      <w:r w:rsidR="00531616" w:rsidRPr="00447267">
        <w:rPr>
          <w:rFonts w:ascii="Verdana" w:hAnsi="Verdana"/>
          <w:b/>
          <w:bCs/>
          <w:sz w:val="40"/>
          <w:szCs w:val="40"/>
        </w:rPr>
        <w:t>rhvervsskoler går sammen om at styrke lærlingetrivslen</w:t>
      </w:r>
    </w:p>
    <w:p w14:paraId="6EBF8E94" w14:textId="77777777" w:rsidR="00D95CF3" w:rsidRPr="00447267" w:rsidRDefault="00D95CF3" w:rsidP="00447267">
      <w:pPr>
        <w:autoSpaceDE w:val="0"/>
        <w:autoSpaceDN w:val="0"/>
        <w:adjustRightInd w:val="0"/>
        <w:spacing w:after="240" w:line="276" w:lineRule="auto"/>
        <w:rPr>
          <w:rFonts w:ascii="Verdana" w:hAnsi="Verdana" w:cs="Times-Roman"/>
          <w:b/>
          <w:bCs/>
          <w:color w:val="000000" w:themeColor="text1"/>
          <w:kern w:val="0"/>
          <w:sz w:val="20"/>
          <w:szCs w:val="20"/>
        </w:rPr>
      </w:pPr>
      <w:r w:rsidRPr="00447267">
        <w:rPr>
          <w:rFonts w:ascii="Verdana" w:hAnsi="Verdana" w:cs="Times-Roman"/>
          <w:b/>
          <w:bCs/>
          <w:color w:val="000000" w:themeColor="text1"/>
          <w:kern w:val="0"/>
          <w:sz w:val="20"/>
          <w:szCs w:val="20"/>
        </w:rPr>
        <w:t>For mange lærlinge afbryder deres erhvervsuddannelse under læretiden. Med 10,9 mio. kr. i støtte fra Tietgenfonden går fire erhvervsskoler nu sammen med erhvervslivet om at udvikle nye metoder til at mindske frafaldet.</w:t>
      </w:r>
    </w:p>
    <w:p w14:paraId="7900C6F1" w14:textId="7B59C9AD" w:rsidR="009D2E68" w:rsidRPr="00447267" w:rsidRDefault="009D2E68" w:rsidP="00447267">
      <w:p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Omkring hver femte lærling forlader sin læreplads uden at fortsætte på en anden uddannelse. Det er et tab for både de unge, virksomhederne og samfundet. Derfor går erhvervsskolerne TECHCOLLEGE i Aalborg, Tradium i Randers, UCH i Holstebro og ZBC i Roskilde nu sammen om at finde løsninger på udfordringen gennem projektet "</w:t>
      </w:r>
      <w:r w:rsidR="00C73847" w:rsidRPr="00447267">
        <w:rPr>
          <w:rFonts w:ascii="Verdana" w:hAnsi="Verdana" w:cs="Times-Roman"/>
          <w:kern w:val="0"/>
          <w:sz w:val="20"/>
          <w:szCs w:val="20"/>
        </w:rPr>
        <w:t>Fra lærlingeledelse til lærlingetrivsel</w:t>
      </w:r>
      <w:r w:rsidRPr="00447267">
        <w:rPr>
          <w:rFonts w:ascii="Verdana" w:hAnsi="Verdana" w:cs="Times-Roman"/>
          <w:kern w:val="0"/>
          <w:sz w:val="20"/>
          <w:szCs w:val="20"/>
        </w:rPr>
        <w:t>".</w:t>
      </w:r>
    </w:p>
    <w:p w14:paraId="58D35E70" w14:textId="1E34A72D" w:rsidR="009D2E68" w:rsidRPr="00447267" w:rsidRDefault="00D95CF3" w:rsidP="00447267">
      <w:p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color w:val="000000" w:themeColor="text1"/>
          <w:kern w:val="0"/>
          <w:sz w:val="20"/>
          <w:szCs w:val="20"/>
        </w:rPr>
        <w:t xml:space="preserve">Projektet, der er støttet med 10,9 mio. kr. af Tietgenfonden og </w:t>
      </w:r>
      <w:r w:rsidR="00D3445F" w:rsidRPr="00447267">
        <w:rPr>
          <w:rFonts w:ascii="Verdana" w:hAnsi="Verdana" w:cs="Times-Roman"/>
          <w:color w:val="000000" w:themeColor="text1"/>
          <w:kern w:val="0"/>
          <w:sz w:val="20"/>
          <w:szCs w:val="20"/>
        </w:rPr>
        <w:t xml:space="preserve">med </w:t>
      </w:r>
      <w:r w:rsidR="00321AB5" w:rsidRPr="00447267">
        <w:rPr>
          <w:rFonts w:ascii="Verdana" w:hAnsi="Verdana" w:cs="Times-Roman"/>
          <w:color w:val="000000" w:themeColor="text1"/>
          <w:kern w:val="0"/>
          <w:sz w:val="20"/>
          <w:szCs w:val="20"/>
        </w:rPr>
        <w:t>4</w:t>
      </w:r>
      <w:r w:rsidRPr="00447267">
        <w:rPr>
          <w:rFonts w:ascii="Verdana" w:hAnsi="Verdana" w:cs="Times-Roman"/>
          <w:color w:val="000000" w:themeColor="text1"/>
          <w:kern w:val="0"/>
          <w:sz w:val="20"/>
          <w:szCs w:val="20"/>
        </w:rPr>
        <w:t xml:space="preserve"> mio. kr. af Region Midtjylland</w:t>
      </w:r>
      <w:r w:rsidR="00321AB5" w:rsidRPr="00447267">
        <w:rPr>
          <w:rFonts w:ascii="Verdana" w:hAnsi="Verdana" w:cs="Times-Roman"/>
          <w:color w:val="000000" w:themeColor="text1"/>
          <w:kern w:val="0"/>
          <w:sz w:val="20"/>
          <w:szCs w:val="20"/>
        </w:rPr>
        <w:t xml:space="preserve"> og</w:t>
      </w:r>
      <w:r w:rsidRPr="00447267">
        <w:rPr>
          <w:rFonts w:ascii="Verdana" w:hAnsi="Verdana" w:cs="Times-Roman"/>
          <w:color w:val="000000" w:themeColor="text1"/>
          <w:kern w:val="0"/>
          <w:sz w:val="20"/>
          <w:szCs w:val="20"/>
        </w:rPr>
        <w:t xml:space="preserve"> Region Sjælland</w:t>
      </w:r>
      <w:r w:rsidR="00321AB5" w:rsidRPr="00447267">
        <w:rPr>
          <w:rFonts w:ascii="Verdana" w:hAnsi="Verdana" w:cs="Times-Roman"/>
          <w:color w:val="000000" w:themeColor="text1"/>
          <w:kern w:val="0"/>
          <w:sz w:val="20"/>
          <w:szCs w:val="20"/>
        </w:rPr>
        <w:t>,</w:t>
      </w:r>
      <w:r w:rsidRPr="00447267">
        <w:rPr>
          <w:rFonts w:ascii="Verdana" w:hAnsi="Verdana" w:cs="Times-Roman"/>
          <w:color w:val="000000" w:themeColor="text1"/>
          <w:kern w:val="0"/>
          <w:sz w:val="20"/>
          <w:szCs w:val="20"/>
        </w:rPr>
        <w:t xml:space="preserve"> skal </w:t>
      </w:r>
      <w:r w:rsidRPr="00447267">
        <w:rPr>
          <w:rFonts w:ascii="Verdana" w:hAnsi="Verdana" w:cs="Times-Roman"/>
          <w:kern w:val="0"/>
          <w:sz w:val="20"/>
          <w:szCs w:val="20"/>
        </w:rPr>
        <w:t>finde nye metoder til at styrke lærlinges trivsel og tilknytning til deres uddannelser og derigennem reducere frafaldet på erhvervsuddannelserne ved at udvikle en ny tilgang til lærlingeledelse.</w:t>
      </w:r>
      <w:r w:rsidRPr="00447267">
        <w:rPr>
          <w:rFonts w:ascii="Verdana" w:hAnsi="Verdana" w:cs="Times-Roman"/>
          <w:kern w:val="0"/>
          <w:sz w:val="20"/>
          <w:szCs w:val="20"/>
        </w:rPr>
        <w:br/>
      </w:r>
      <w:r w:rsidRPr="00447267">
        <w:rPr>
          <w:rFonts w:ascii="Verdana" w:hAnsi="Verdana" w:cs="Times-Roman"/>
          <w:kern w:val="0"/>
          <w:sz w:val="20"/>
          <w:szCs w:val="20"/>
        </w:rPr>
        <w:br/>
      </w:r>
      <w:r w:rsidR="009D2E68" w:rsidRPr="00447267">
        <w:rPr>
          <w:rFonts w:ascii="Verdana" w:hAnsi="Verdana" w:cs="Times-Bold"/>
          <w:b/>
          <w:bCs/>
          <w:kern w:val="0"/>
          <w:sz w:val="20"/>
          <w:szCs w:val="20"/>
        </w:rPr>
        <w:t>Fokus på overgangen</w:t>
      </w:r>
      <w:r w:rsidR="00D47F8A" w:rsidRPr="00447267">
        <w:rPr>
          <w:rFonts w:ascii="Verdana" w:hAnsi="Verdana" w:cs="Times-Roman"/>
          <w:kern w:val="0"/>
          <w:sz w:val="20"/>
          <w:szCs w:val="20"/>
        </w:rPr>
        <w:br/>
      </w:r>
      <w:r w:rsidR="009D2E68" w:rsidRPr="00447267">
        <w:rPr>
          <w:rFonts w:ascii="Verdana" w:hAnsi="Verdana" w:cs="Times-Roman"/>
          <w:kern w:val="0"/>
          <w:sz w:val="20"/>
          <w:szCs w:val="20"/>
        </w:rPr>
        <w:t>Gennem trivselsmålinger, kompetenceudvikling og nye samarbejdsmodeller skal projektet konkret skabe mere sammenhæng i overgangen mellem skole og læreplads. Dette tidspunkt på erhvervsuddannelserne (EUD) er nemlig der, hvor mange elever falder fra.</w:t>
      </w:r>
    </w:p>
    <w:p w14:paraId="3FDADA82" w14:textId="52E8BC10" w:rsidR="009D2E68" w:rsidRPr="00447267" w:rsidRDefault="009D2E68" w:rsidP="00447267">
      <w:p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Derfor retter projektet fokus mod både virksomhedernes lærlingeledelse, men også samarbejdet mellem erhvervsskoler og lærepladser.</w:t>
      </w:r>
    </w:p>
    <w:p w14:paraId="34ECCEE7" w14:textId="1101A9BC" w:rsidR="009D2E68" w:rsidRPr="00447267" w:rsidRDefault="00D47F8A" w:rsidP="00447267">
      <w:pPr>
        <w:tabs>
          <w:tab w:val="left" w:pos="220"/>
          <w:tab w:val="left" w:pos="720"/>
        </w:tabs>
        <w:autoSpaceDE w:val="0"/>
        <w:autoSpaceDN w:val="0"/>
        <w:adjustRightInd w:val="0"/>
        <w:spacing w:line="276" w:lineRule="auto"/>
        <w:rPr>
          <w:rFonts w:ascii="Verdana" w:hAnsi="Verdana" w:cs="Times-Roman"/>
          <w:color w:val="000000" w:themeColor="text1"/>
          <w:kern w:val="0"/>
          <w:sz w:val="20"/>
          <w:szCs w:val="20"/>
        </w:rPr>
      </w:pPr>
      <w:r w:rsidRPr="00447267">
        <w:rPr>
          <w:rFonts w:ascii="Verdana" w:hAnsi="Verdana" w:cs="Times-Roman"/>
          <w:kern w:val="0"/>
          <w:sz w:val="20"/>
          <w:szCs w:val="20"/>
        </w:rPr>
        <w:t xml:space="preserve">- </w:t>
      </w:r>
      <w:r w:rsidR="009D2E68" w:rsidRPr="00447267">
        <w:rPr>
          <w:rFonts w:ascii="Verdana" w:hAnsi="Verdana" w:cs="Times-Roman"/>
          <w:kern w:val="0"/>
          <w:sz w:val="20"/>
          <w:szCs w:val="20"/>
        </w:rPr>
        <w:t>Vi ved, at overgangen fra skole til læreplads er afgørende for, om unge gennemfører deres erhvervsuddannelse. For når lærlinge oplever god ledelse og et stærkt samarbejde mellem skole og virksomhed, øger vi både trivslen og chancen for, at eleverne gennemfører deres uddannelse. Derfor giver det god mening at samle erhvervsskoler og virksomheder om en fælles indsats, hvor vi udvikler nye metoder til lærlingeledelse og styrker samarbejdet omkring den enkelte lærling, siger Lars Michael Madsen, administrerende direktør på Tradium.</w:t>
      </w:r>
      <w:r w:rsidR="00D95CF3" w:rsidRPr="00447267">
        <w:rPr>
          <w:rFonts w:ascii="Verdana" w:hAnsi="Verdana" w:cs="Times-Roman"/>
          <w:kern w:val="0"/>
          <w:sz w:val="20"/>
          <w:szCs w:val="20"/>
        </w:rPr>
        <w:br/>
      </w:r>
      <w:r w:rsidR="00D95CF3" w:rsidRPr="00447267">
        <w:rPr>
          <w:rFonts w:ascii="Verdana" w:hAnsi="Verdana" w:cs="Times-Roman"/>
          <w:kern w:val="0"/>
          <w:sz w:val="20"/>
          <w:szCs w:val="20"/>
        </w:rPr>
        <w:br/>
      </w:r>
      <w:r w:rsidR="009D2E68" w:rsidRPr="00447267">
        <w:rPr>
          <w:rFonts w:ascii="Verdana" w:hAnsi="Verdana" w:cs="Times-Bold"/>
          <w:b/>
          <w:bCs/>
          <w:kern w:val="0"/>
          <w:sz w:val="20"/>
          <w:szCs w:val="20"/>
        </w:rPr>
        <w:t>Efterspørgsel efter flere værktøjer</w:t>
      </w:r>
      <w:r w:rsidRPr="00447267">
        <w:rPr>
          <w:rFonts w:ascii="Verdana" w:hAnsi="Verdana" w:cs="Times-Roman"/>
          <w:kern w:val="0"/>
          <w:sz w:val="20"/>
          <w:szCs w:val="20"/>
        </w:rPr>
        <w:br/>
      </w:r>
      <w:r w:rsidR="009D2E68" w:rsidRPr="00447267">
        <w:rPr>
          <w:rFonts w:ascii="Verdana" w:hAnsi="Verdana" w:cs="Times-Roman"/>
          <w:kern w:val="0"/>
          <w:sz w:val="20"/>
          <w:szCs w:val="20"/>
        </w:rPr>
        <w:t xml:space="preserve">Projektet bygger videre på </w:t>
      </w:r>
      <w:r w:rsidR="00487E7B" w:rsidRPr="00447267">
        <w:rPr>
          <w:rFonts w:ascii="Verdana" w:hAnsi="Verdana" w:cs="Times-Roman"/>
          <w:kern w:val="0"/>
          <w:sz w:val="20"/>
          <w:szCs w:val="20"/>
        </w:rPr>
        <w:t xml:space="preserve">positive </w:t>
      </w:r>
      <w:r w:rsidR="009D2E68" w:rsidRPr="00447267">
        <w:rPr>
          <w:rFonts w:ascii="Verdana" w:hAnsi="Verdana" w:cs="Times-Roman"/>
          <w:kern w:val="0"/>
          <w:sz w:val="20"/>
          <w:szCs w:val="20"/>
        </w:rPr>
        <w:t xml:space="preserve">erfaringer fra et </w:t>
      </w:r>
      <w:r w:rsidR="009D2E68" w:rsidRPr="00447267">
        <w:rPr>
          <w:rFonts w:ascii="Verdana" w:hAnsi="Verdana" w:cs="Times-Roman"/>
          <w:color w:val="000000" w:themeColor="text1"/>
          <w:kern w:val="0"/>
          <w:sz w:val="20"/>
          <w:szCs w:val="20"/>
        </w:rPr>
        <w:t xml:space="preserve">mindre </w:t>
      </w:r>
      <w:proofErr w:type="spellStart"/>
      <w:r w:rsidR="0066461B" w:rsidRPr="00447267">
        <w:rPr>
          <w:rFonts w:ascii="Verdana" w:hAnsi="Verdana" w:cs="Times-Roman"/>
          <w:color w:val="000000" w:themeColor="text1"/>
          <w:kern w:val="0"/>
          <w:sz w:val="20"/>
          <w:szCs w:val="20"/>
        </w:rPr>
        <w:t>forprojekt</w:t>
      </w:r>
      <w:proofErr w:type="spellEnd"/>
      <w:r w:rsidR="009D2E68" w:rsidRPr="00447267">
        <w:rPr>
          <w:rFonts w:ascii="Verdana" w:hAnsi="Verdana" w:cs="Times-Roman"/>
          <w:color w:val="000000" w:themeColor="text1"/>
          <w:kern w:val="0"/>
          <w:sz w:val="20"/>
          <w:szCs w:val="20"/>
        </w:rPr>
        <w:t>, hvor virksomheder netop efterlyste konkrete værktøjer til at skabe bedre læringsmiljøer og styrke dialogen med deres lærlinge.</w:t>
      </w:r>
    </w:p>
    <w:p w14:paraId="7BCA3E78" w14:textId="13AA31D7" w:rsidR="009D2E68" w:rsidRPr="00447267" w:rsidRDefault="009D2E68" w:rsidP="00447267">
      <w:pPr>
        <w:autoSpaceDE w:val="0"/>
        <w:autoSpaceDN w:val="0"/>
        <w:adjustRightInd w:val="0"/>
        <w:spacing w:after="240" w:line="276" w:lineRule="auto"/>
        <w:rPr>
          <w:rFonts w:ascii="Verdana" w:hAnsi="Verdana" w:cs="Times-Roman"/>
          <w:color w:val="000000" w:themeColor="text1"/>
          <w:kern w:val="0"/>
          <w:sz w:val="20"/>
          <w:szCs w:val="20"/>
        </w:rPr>
      </w:pPr>
      <w:r w:rsidRPr="00447267">
        <w:rPr>
          <w:rFonts w:ascii="Verdana" w:hAnsi="Verdana" w:cs="Times-Roman"/>
          <w:color w:val="000000" w:themeColor="text1"/>
          <w:kern w:val="0"/>
          <w:sz w:val="20"/>
          <w:szCs w:val="20"/>
        </w:rPr>
        <w:t xml:space="preserve">Som en del af </w:t>
      </w:r>
      <w:proofErr w:type="spellStart"/>
      <w:r w:rsidRPr="00447267">
        <w:rPr>
          <w:rFonts w:ascii="Verdana" w:hAnsi="Verdana" w:cs="Times-Roman"/>
          <w:color w:val="000000" w:themeColor="text1"/>
          <w:kern w:val="0"/>
          <w:sz w:val="20"/>
          <w:szCs w:val="20"/>
        </w:rPr>
        <w:t>forprojektet</w:t>
      </w:r>
      <w:proofErr w:type="spellEnd"/>
      <w:r w:rsidRPr="00447267">
        <w:rPr>
          <w:rFonts w:ascii="Verdana" w:hAnsi="Verdana" w:cs="Times-Roman"/>
          <w:color w:val="000000" w:themeColor="text1"/>
          <w:kern w:val="0"/>
          <w:sz w:val="20"/>
          <w:szCs w:val="20"/>
        </w:rPr>
        <w:t xml:space="preserve"> var oplæringsansvarlige fra virksomheder</w:t>
      </w:r>
      <w:r w:rsidR="00EF5383" w:rsidRPr="00447267">
        <w:rPr>
          <w:rFonts w:ascii="Verdana" w:hAnsi="Verdana" w:cs="Times-Roman"/>
          <w:color w:val="000000" w:themeColor="text1"/>
          <w:kern w:val="0"/>
          <w:sz w:val="20"/>
          <w:szCs w:val="20"/>
        </w:rPr>
        <w:t xml:space="preserve"> </w:t>
      </w:r>
      <w:r w:rsidRPr="00447267">
        <w:rPr>
          <w:rFonts w:ascii="Verdana" w:hAnsi="Verdana" w:cs="Times-Roman"/>
          <w:color w:val="000000" w:themeColor="text1"/>
          <w:kern w:val="0"/>
          <w:sz w:val="20"/>
          <w:szCs w:val="20"/>
        </w:rPr>
        <w:t>også på kursusdage, hvor emnerne blandt andet omhandlede forventningsafstemninger med deres nye lærlinge</w:t>
      </w:r>
      <w:r w:rsidR="00A1200C" w:rsidRPr="00447267">
        <w:rPr>
          <w:rFonts w:ascii="Verdana" w:hAnsi="Verdana" w:cs="Times-Roman"/>
          <w:color w:val="000000" w:themeColor="text1"/>
          <w:kern w:val="0"/>
          <w:sz w:val="20"/>
          <w:szCs w:val="20"/>
        </w:rPr>
        <w:t>,</w:t>
      </w:r>
      <w:r w:rsidRPr="00447267">
        <w:rPr>
          <w:rFonts w:ascii="Verdana" w:hAnsi="Verdana" w:cs="Times-Roman"/>
          <w:color w:val="000000" w:themeColor="text1"/>
          <w:kern w:val="0"/>
          <w:sz w:val="20"/>
          <w:szCs w:val="20"/>
        </w:rPr>
        <w:t xml:space="preserve"> og hvordan de indsluses i virksomhedens kultur.</w:t>
      </w:r>
    </w:p>
    <w:p w14:paraId="18CB7789" w14:textId="651E1AFE" w:rsidR="009D2E68" w:rsidRPr="00447267" w:rsidRDefault="009D2E68" w:rsidP="00447267">
      <w:pPr>
        <w:autoSpaceDE w:val="0"/>
        <w:autoSpaceDN w:val="0"/>
        <w:adjustRightInd w:val="0"/>
        <w:spacing w:after="240" w:line="276" w:lineRule="auto"/>
        <w:rPr>
          <w:rFonts w:ascii="Verdana" w:hAnsi="Verdana" w:cs="Times-Roman"/>
          <w:color w:val="000000" w:themeColor="text1"/>
          <w:kern w:val="0"/>
          <w:sz w:val="20"/>
          <w:szCs w:val="20"/>
        </w:rPr>
      </w:pPr>
      <w:r w:rsidRPr="00447267">
        <w:rPr>
          <w:rFonts w:ascii="Verdana" w:hAnsi="Verdana" w:cs="Times-Roman"/>
          <w:color w:val="000000" w:themeColor="text1"/>
          <w:kern w:val="0"/>
          <w:sz w:val="20"/>
          <w:szCs w:val="20"/>
        </w:rPr>
        <w:t xml:space="preserve">Med den nye indsats skal virksomhederne, hvor fokus især er på små og </w:t>
      </w:r>
      <w:r w:rsidR="001A1AFB" w:rsidRPr="00447267">
        <w:rPr>
          <w:rFonts w:ascii="Verdana" w:hAnsi="Verdana" w:cs="Times-Roman"/>
          <w:color w:val="000000" w:themeColor="text1"/>
          <w:kern w:val="0"/>
          <w:sz w:val="20"/>
          <w:szCs w:val="20"/>
        </w:rPr>
        <w:t>mellemstore</w:t>
      </w:r>
      <w:r w:rsidRPr="00447267">
        <w:rPr>
          <w:rFonts w:ascii="Verdana" w:hAnsi="Verdana" w:cs="Times-Roman"/>
          <w:color w:val="000000" w:themeColor="text1"/>
          <w:kern w:val="0"/>
          <w:sz w:val="20"/>
          <w:szCs w:val="20"/>
        </w:rPr>
        <w:t xml:space="preserve"> virksomheder (SMV'er), også netop have adgang til mere kompetenceudvikling, netværk og </w:t>
      </w:r>
      <w:r w:rsidRPr="00447267">
        <w:rPr>
          <w:rFonts w:ascii="Verdana" w:hAnsi="Verdana" w:cs="Times-Roman"/>
          <w:color w:val="000000" w:themeColor="text1"/>
          <w:kern w:val="0"/>
          <w:sz w:val="20"/>
          <w:szCs w:val="20"/>
        </w:rPr>
        <w:lastRenderedPageBreak/>
        <w:t>praksisnære redskaber, der kan understøtte både lærlingenes trivsel og virksomhedernes oplæringsarbejde</w:t>
      </w:r>
      <w:r w:rsidR="00CF3F79" w:rsidRPr="00447267">
        <w:rPr>
          <w:rFonts w:ascii="Verdana" w:hAnsi="Verdana" w:cs="Times-Roman"/>
          <w:color w:val="000000" w:themeColor="text1"/>
          <w:kern w:val="0"/>
          <w:sz w:val="20"/>
          <w:szCs w:val="20"/>
        </w:rPr>
        <w:t>.</w:t>
      </w:r>
    </w:p>
    <w:p w14:paraId="62E8C2C0" w14:textId="39B4A65C" w:rsidR="00687D31" w:rsidRPr="00447267" w:rsidRDefault="00D23826" w:rsidP="00447267">
      <w:pPr>
        <w:spacing w:line="276" w:lineRule="auto"/>
        <w:rPr>
          <w:rFonts w:ascii="Verdana" w:hAnsi="Verdana"/>
          <w:color w:val="000000" w:themeColor="text1"/>
          <w:sz w:val="20"/>
          <w:szCs w:val="20"/>
        </w:rPr>
      </w:pPr>
      <w:r w:rsidRPr="00447267">
        <w:rPr>
          <w:rFonts w:ascii="Verdana" w:hAnsi="Verdana" w:cs="Times-Roman"/>
          <w:kern w:val="0"/>
          <w:sz w:val="20"/>
          <w:szCs w:val="20"/>
        </w:rPr>
        <w:t xml:space="preserve">- </w:t>
      </w:r>
      <w:r w:rsidR="00BA4E30" w:rsidRPr="00447267">
        <w:rPr>
          <w:rFonts w:ascii="Verdana" w:hAnsi="Verdana"/>
          <w:color w:val="000000" w:themeColor="text1"/>
          <w:sz w:val="20"/>
          <w:szCs w:val="20"/>
        </w:rPr>
        <w:t>Hos Tietgenfonden ser vi et stort potentiale i det nye projekt, som fire erhvervsskoler nu går sammen om med en fælles ambition om at styrke elevers trivsel og overgangen fra skole til læreplads. Der er brug for konkrete værktøjer – og det er en stor styrke, at projektet samler skoler og virksomheder om at udvikle nye, fælles løsninger, som på sigt kan komme hele erhvervsuddannelsessystemet til gavn</w:t>
      </w:r>
      <w:r w:rsidR="00687D31" w:rsidRPr="00447267">
        <w:rPr>
          <w:rFonts w:ascii="Verdana" w:hAnsi="Verdana"/>
          <w:color w:val="000000" w:themeColor="text1"/>
          <w:sz w:val="20"/>
          <w:szCs w:val="20"/>
        </w:rPr>
        <w:t>, siger Christine Paludan-Müller, uddelingschef i Tietgenfonden.</w:t>
      </w:r>
    </w:p>
    <w:p w14:paraId="01BCBED0" w14:textId="77777777" w:rsidR="00CF3F79" w:rsidRPr="00447267" w:rsidRDefault="00CF3F79" w:rsidP="00447267">
      <w:pPr>
        <w:tabs>
          <w:tab w:val="left" w:pos="220"/>
          <w:tab w:val="left" w:pos="720"/>
        </w:tabs>
        <w:autoSpaceDE w:val="0"/>
        <w:autoSpaceDN w:val="0"/>
        <w:adjustRightInd w:val="0"/>
        <w:spacing w:line="276" w:lineRule="auto"/>
        <w:rPr>
          <w:rFonts w:ascii="Verdana" w:hAnsi="Verdana" w:cs="Times-Roman"/>
          <w:kern w:val="0"/>
          <w:sz w:val="20"/>
          <w:szCs w:val="20"/>
        </w:rPr>
      </w:pPr>
    </w:p>
    <w:p w14:paraId="5BF66706" w14:textId="2B76BE46" w:rsidR="009D2E68" w:rsidRPr="00447267" w:rsidRDefault="009D2E68" w:rsidP="00447267">
      <w:p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Udover at projektet netop skal komme både lærlinge og mestre til gavn, er der samtidig også e</w:t>
      </w:r>
      <w:r w:rsidR="00AD453C" w:rsidRPr="00447267">
        <w:rPr>
          <w:rFonts w:ascii="Verdana" w:hAnsi="Verdana" w:cs="Times-Roman"/>
          <w:kern w:val="0"/>
          <w:sz w:val="20"/>
          <w:szCs w:val="20"/>
        </w:rPr>
        <w:t xml:space="preserve">n ambition </w:t>
      </w:r>
      <w:r w:rsidRPr="00447267">
        <w:rPr>
          <w:rFonts w:ascii="Verdana" w:hAnsi="Verdana" w:cs="Times-Roman"/>
          <w:kern w:val="0"/>
          <w:sz w:val="20"/>
          <w:szCs w:val="20"/>
        </w:rPr>
        <w:t>om, at det kan påvirke hele EUD-systemet, så det er klar til fremtidens uddannelseslandskab</w:t>
      </w:r>
      <w:r w:rsidR="00381C60" w:rsidRPr="00447267">
        <w:rPr>
          <w:rFonts w:ascii="Verdana" w:hAnsi="Verdana" w:cs="Times-Roman"/>
          <w:kern w:val="0"/>
          <w:sz w:val="20"/>
          <w:szCs w:val="20"/>
        </w:rPr>
        <w:t>. Det gælder</w:t>
      </w:r>
      <w:r w:rsidRPr="00447267">
        <w:rPr>
          <w:rFonts w:ascii="Verdana" w:hAnsi="Verdana" w:cs="Times-Roman"/>
          <w:kern w:val="0"/>
          <w:sz w:val="20"/>
          <w:szCs w:val="20"/>
        </w:rPr>
        <w:t xml:space="preserve"> </w:t>
      </w:r>
      <w:proofErr w:type="gramStart"/>
      <w:r w:rsidRPr="00447267">
        <w:rPr>
          <w:rFonts w:ascii="Verdana" w:hAnsi="Verdana" w:cs="Times-Roman"/>
          <w:kern w:val="0"/>
          <w:sz w:val="20"/>
          <w:szCs w:val="20"/>
        </w:rPr>
        <w:t>eksempelvis</w:t>
      </w:r>
      <w:proofErr w:type="gramEnd"/>
      <w:r w:rsidRPr="00447267">
        <w:rPr>
          <w:rFonts w:ascii="Verdana" w:hAnsi="Verdana" w:cs="Times-Roman"/>
          <w:kern w:val="0"/>
          <w:sz w:val="20"/>
          <w:szCs w:val="20"/>
        </w:rPr>
        <w:t xml:space="preserve"> den nye erhvervsrettede gymnasieuddannelse, EPX, </w:t>
      </w:r>
      <w:r w:rsidR="00C3194C" w:rsidRPr="00447267">
        <w:rPr>
          <w:rFonts w:ascii="Verdana" w:hAnsi="Verdana" w:cs="Times-Roman"/>
          <w:kern w:val="0"/>
          <w:sz w:val="20"/>
          <w:szCs w:val="20"/>
        </w:rPr>
        <w:t xml:space="preserve">som </w:t>
      </w:r>
      <w:r w:rsidRPr="00447267">
        <w:rPr>
          <w:rFonts w:ascii="Verdana" w:hAnsi="Verdana" w:cs="Times-Roman"/>
          <w:kern w:val="0"/>
          <w:sz w:val="20"/>
          <w:szCs w:val="20"/>
        </w:rPr>
        <w:t xml:space="preserve">i endnu højere grad kommer til at kræve et fokus på </w:t>
      </w:r>
      <w:r w:rsidR="00381C60" w:rsidRPr="00447267">
        <w:rPr>
          <w:rFonts w:ascii="Verdana" w:hAnsi="Verdana" w:cs="Times-Roman"/>
          <w:kern w:val="0"/>
          <w:sz w:val="20"/>
          <w:szCs w:val="20"/>
        </w:rPr>
        <w:t>skiftet fra skolebænken</w:t>
      </w:r>
      <w:r w:rsidRPr="00447267">
        <w:rPr>
          <w:rFonts w:ascii="Verdana" w:hAnsi="Verdana" w:cs="Times-Roman"/>
          <w:kern w:val="0"/>
          <w:sz w:val="20"/>
          <w:szCs w:val="20"/>
        </w:rPr>
        <w:t xml:space="preserve"> til</w:t>
      </w:r>
      <w:r w:rsidR="00381C60" w:rsidRPr="00447267">
        <w:rPr>
          <w:rFonts w:ascii="Verdana" w:hAnsi="Verdana" w:cs="Times-Roman"/>
          <w:kern w:val="0"/>
          <w:sz w:val="20"/>
          <w:szCs w:val="20"/>
        </w:rPr>
        <w:t xml:space="preserve"> </w:t>
      </w:r>
      <w:r w:rsidR="00284DD0" w:rsidRPr="00447267">
        <w:rPr>
          <w:rFonts w:ascii="Verdana" w:hAnsi="Verdana" w:cs="Times-Roman"/>
          <w:kern w:val="0"/>
          <w:sz w:val="20"/>
          <w:szCs w:val="20"/>
        </w:rPr>
        <w:t xml:space="preserve">det </w:t>
      </w:r>
      <w:r w:rsidR="00381C60" w:rsidRPr="00447267">
        <w:rPr>
          <w:rFonts w:ascii="Verdana" w:hAnsi="Verdana" w:cs="Times-Roman"/>
          <w:kern w:val="0"/>
          <w:sz w:val="20"/>
          <w:szCs w:val="20"/>
        </w:rPr>
        <w:t>at</w:t>
      </w:r>
      <w:r w:rsidR="00C3194C" w:rsidRPr="00447267">
        <w:rPr>
          <w:rFonts w:ascii="Verdana" w:hAnsi="Verdana" w:cs="Times-Roman"/>
          <w:kern w:val="0"/>
          <w:sz w:val="20"/>
          <w:szCs w:val="20"/>
        </w:rPr>
        <w:t xml:space="preserve"> være</w:t>
      </w:r>
      <w:r w:rsidRPr="00447267">
        <w:rPr>
          <w:rFonts w:ascii="Verdana" w:hAnsi="Verdana" w:cs="Times-Roman"/>
          <w:kern w:val="0"/>
          <w:sz w:val="20"/>
          <w:szCs w:val="20"/>
        </w:rPr>
        <w:t xml:space="preserve"> lærling.</w:t>
      </w:r>
    </w:p>
    <w:p w14:paraId="55287FD9" w14:textId="77777777" w:rsidR="003F58AC" w:rsidRPr="00447267" w:rsidRDefault="003F58AC" w:rsidP="00447267">
      <w:pPr>
        <w:autoSpaceDE w:val="0"/>
        <w:autoSpaceDN w:val="0"/>
        <w:adjustRightInd w:val="0"/>
        <w:spacing w:after="240" w:line="276" w:lineRule="auto"/>
        <w:rPr>
          <w:rFonts w:ascii="Verdana" w:hAnsi="Verdana" w:cs="Times-Roman"/>
          <w:kern w:val="0"/>
          <w:sz w:val="20"/>
          <w:szCs w:val="20"/>
        </w:rPr>
      </w:pPr>
    </w:p>
    <w:p w14:paraId="16DB38CF" w14:textId="77777777" w:rsidR="009D2E68" w:rsidRPr="00447267" w:rsidRDefault="009D2E68" w:rsidP="00447267">
      <w:pPr>
        <w:autoSpaceDE w:val="0"/>
        <w:autoSpaceDN w:val="0"/>
        <w:adjustRightInd w:val="0"/>
        <w:spacing w:after="240" w:line="276" w:lineRule="auto"/>
        <w:rPr>
          <w:rFonts w:ascii="Verdana" w:hAnsi="Verdana" w:cs="Times-Roman"/>
          <w:kern w:val="0"/>
          <w:sz w:val="20"/>
          <w:szCs w:val="20"/>
        </w:rPr>
      </w:pPr>
      <w:r w:rsidRPr="00447267">
        <w:rPr>
          <w:rFonts w:ascii="Verdana" w:hAnsi="Verdana" w:cs="Times-Bold"/>
          <w:b/>
          <w:bCs/>
          <w:kern w:val="0"/>
          <w:sz w:val="20"/>
          <w:szCs w:val="20"/>
        </w:rPr>
        <w:t>Fakta</w:t>
      </w:r>
    </w:p>
    <w:p w14:paraId="731F18B1" w14:textId="0692C1E2" w:rsidR="009D2E68"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 xml:space="preserve">Projektet </w:t>
      </w:r>
      <w:r w:rsidR="00E32B8F" w:rsidRPr="00447267">
        <w:rPr>
          <w:rFonts w:ascii="Verdana" w:hAnsi="Verdana" w:cs="Times-Roman"/>
          <w:i/>
          <w:iCs/>
          <w:kern w:val="0"/>
          <w:sz w:val="20"/>
          <w:szCs w:val="20"/>
        </w:rPr>
        <w:t>Fra lærlingeledelse til lærlingetrivsel</w:t>
      </w:r>
      <w:r w:rsidR="00235A8C" w:rsidRPr="00447267">
        <w:rPr>
          <w:rFonts w:ascii="Verdana" w:hAnsi="Verdana" w:cs="Times-Roman"/>
          <w:i/>
          <w:iCs/>
          <w:kern w:val="0"/>
          <w:sz w:val="20"/>
          <w:szCs w:val="20"/>
        </w:rPr>
        <w:t xml:space="preserve"> </w:t>
      </w:r>
      <w:r w:rsidRPr="00447267">
        <w:rPr>
          <w:rFonts w:ascii="Verdana" w:hAnsi="Verdana" w:cs="Times-Roman"/>
          <w:kern w:val="0"/>
          <w:sz w:val="20"/>
          <w:szCs w:val="20"/>
        </w:rPr>
        <w:t>har sin start i efteråret 2026 og kører frem til sommeren 2030.</w:t>
      </w:r>
    </w:p>
    <w:p w14:paraId="1B0FABF3" w14:textId="77777777" w:rsidR="008A6976" w:rsidRPr="00447267" w:rsidRDefault="008A6976" w:rsidP="00447267">
      <w:pPr>
        <w:pStyle w:val="Listeafsnit"/>
        <w:autoSpaceDE w:val="0"/>
        <w:autoSpaceDN w:val="0"/>
        <w:adjustRightInd w:val="0"/>
        <w:spacing w:after="240" w:line="276" w:lineRule="auto"/>
        <w:rPr>
          <w:rFonts w:ascii="Verdana" w:hAnsi="Verdana" w:cs="Times-Roman"/>
          <w:kern w:val="0"/>
          <w:sz w:val="20"/>
          <w:szCs w:val="20"/>
        </w:rPr>
      </w:pPr>
    </w:p>
    <w:p w14:paraId="0B0320AF" w14:textId="4CA5F98D" w:rsidR="009D2E68"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Partnerskolerne i projektet er TECHCOLLEGE, Tradium, UCH og ZBC.</w:t>
      </w:r>
    </w:p>
    <w:p w14:paraId="2FB85D4C" w14:textId="77777777" w:rsidR="008A6976" w:rsidRPr="00447267" w:rsidRDefault="008A6976" w:rsidP="00447267">
      <w:pPr>
        <w:pStyle w:val="Listeafsnit"/>
        <w:autoSpaceDE w:val="0"/>
        <w:autoSpaceDN w:val="0"/>
        <w:adjustRightInd w:val="0"/>
        <w:spacing w:after="240" w:line="276" w:lineRule="auto"/>
        <w:rPr>
          <w:rFonts w:ascii="Verdana" w:hAnsi="Verdana" w:cs="Times-Roman"/>
          <w:color w:val="EE0000"/>
          <w:kern w:val="0"/>
          <w:sz w:val="20"/>
          <w:szCs w:val="20"/>
        </w:rPr>
      </w:pPr>
    </w:p>
    <w:p w14:paraId="1209A016" w14:textId="229F36E9" w:rsidR="009D2E68" w:rsidRPr="00447267" w:rsidRDefault="00512B6F" w:rsidP="00447267">
      <w:pPr>
        <w:pStyle w:val="Listeafsnit"/>
        <w:numPr>
          <w:ilvl w:val="0"/>
          <w:numId w:val="9"/>
        </w:numPr>
        <w:autoSpaceDE w:val="0"/>
        <w:autoSpaceDN w:val="0"/>
        <w:adjustRightInd w:val="0"/>
        <w:spacing w:after="240" w:line="276" w:lineRule="auto"/>
        <w:rPr>
          <w:rFonts w:ascii="Verdana" w:hAnsi="Verdana" w:cs="Times-Roman"/>
          <w:color w:val="000000" w:themeColor="text1"/>
          <w:kern w:val="0"/>
          <w:sz w:val="20"/>
          <w:szCs w:val="20"/>
        </w:rPr>
      </w:pPr>
      <w:r w:rsidRPr="00447267">
        <w:rPr>
          <w:rFonts w:ascii="Verdana" w:hAnsi="Verdana" w:cs="Times-Roman"/>
          <w:color w:val="000000" w:themeColor="text1"/>
          <w:kern w:val="0"/>
          <w:sz w:val="20"/>
          <w:szCs w:val="20"/>
        </w:rPr>
        <w:t xml:space="preserve">Projektet er støttet af </w:t>
      </w:r>
      <w:r w:rsidR="009D2E68" w:rsidRPr="00447267">
        <w:rPr>
          <w:rFonts w:ascii="Verdana" w:hAnsi="Verdana" w:cs="Times-Roman"/>
          <w:color w:val="000000" w:themeColor="text1"/>
          <w:kern w:val="0"/>
          <w:sz w:val="20"/>
          <w:szCs w:val="20"/>
        </w:rPr>
        <w:t>Tietgenfonden med 10.915.000 kr.</w:t>
      </w:r>
      <w:r w:rsidRPr="00447267">
        <w:rPr>
          <w:rFonts w:ascii="Verdana" w:hAnsi="Verdana" w:cs="Times-Roman"/>
          <w:color w:val="000000" w:themeColor="text1"/>
          <w:kern w:val="0"/>
          <w:sz w:val="20"/>
          <w:szCs w:val="20"/>
        </w:rPr>
        <w:t xml:space="preserve"> og </w:t>
      </w:r>
      <w:r w:rsidR="004E64FF" w:rsidRPr="00447267">
        <w:rPr>
          <w:rFonts w:ascii="Verdana" w:hAnsi="Verdana" w:cs="Times-Roman"/>
          <w:color w:val="000000" w:themeColor="text1"/>
          <w:kern w:val="0"/>
          <w:sz w:val="20"/>
          <w:szCs w:val="20"/>
        </w:rPr>
        <w:t>har regional støtte på</w:t>
      </w:r>
      <w:r w:rsidRPr="00447267">
        <w:rPr>
          <w:rFonts w:ascii="Verdana" w:hAnsi="Verdana" w:cs="Times-Roman"/>
          <w:color w:val="000000" w:themeColor="text1"/>
          <w:kern w:val="0"/>
          <w:sz w:val="20"/>
          <w:szCs w:val="20"/>
        </w:rPr>
        <w:t xml:space="preserve"> 4.000.000 kr.</w:t>
      </w:r>
    </w:p>
    <w:p w14:paraId="0397F920" w14:textId="77777777" w:rsidR="008A6976" w:rsidRPr="00447267" w:rsidRDefault="008A6976" w:rsidP="00447267">
      <w:pPr>
        <w:pStyle w:val="Listeafsnit"/>
        <w:autoSpaceDE w:val="0"/>
        <w:autoSpaceDN w:val="0"/>
        <w:adjustRightInd w:val="0"/>
        <w:spacing w:after="240" w:line="276" w:lineRule="auto"/>
        <w:rPr>
          <w:rFonts w:ascii="Verdana" w:hAnsi="Verdana" w:cs="Times-Roman"/>
          <w:kern w:val="0"/>
          <w:sz w:val="20"/>
          <w:szCs w:val="20"/>
        </w:rPr>
      </w:pPr>
    </w:p>
    <w:p w14:paraId="164F1C8C" w14:textId="13D915CA" w:rsidR="009D2E68"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 xml:space="preserve">Omdrejningspunkterne i projektet er blandt andet trivselsmålinger leveret af </w:t>
      </w:r>
      <w:proofErr w:type="spellStart"/>
      <w:r w:rsidRPr="00447267">
        <w:rPr>
          <w:rFonts w:ascii="Verdana" w:hAnsi="Verdana" w:cs="Times-Roman"/>
          <w:kern w:val="0"/>
          <w:sz w:val="20"/>
          <w:szCs w:val="20"/>
        </w:rPr>
        <w:t>CompanYoung</w:t>
      </w:r>
      <w:proofErr w:type="spellEnd"/>
      <w:r w:rsidRPr="00447267">
        <w:rPr>
          <w:rFonts w:ascii="Verdana" w:hAnsi="Verdana" w:cs="Times-Roman"/>
          <w:kern w:val="0"/>
          <w:sz w:val="20"/>
          <w:szCs w:val="20"/>
        </w:rPr>
        <w:t>, kompetenceudvikling, virksomhedsnetværk og udvikling af nye samarbejdsmodeller mellem skole, lærling og virksomhed</w:t>
      </w:r>
      <w:r w:rsidR="008A6976" w:rsidRPr="00447267">
        <w:rPr>
          <w:rFonts w:ascii="Verdana" w:hAnsi="Verdana" w:cs="Times-Roman"/>
          <w:kern w:val="0"/>
          <w:sz w:val="20"/>
          <w:szCs w:val="20"/>
        </w:rPr>
        <w:t>.</w:t>
      </w:r>
    </w:p>
    <w:p w14:paraId="5FE85A74" w14:textId="77777777" w:rsidR="008A6976" w:rsidRPr="00447267" w:rsidRDefault="008A6976" w:rsidP="00447267">
      <w:pPr>
        <w:pStyle w:val="Listeafsnit"/>
        <w:autoSpaceDE w:val="0"/>
        <w:autoSpaceDN w:val="0"/>
        <w:adjustRightInd w:val="0"/>
        <w:spacing w:after="240" w:line="276" w:lineRule="auto"/>
        <w:rPr>
          <w:rFonts w:ascii="Verdana" w:hAnsi="Verdana" w:cs="Times-Roman"/>
          <w:kern w:val="0"/>
          <w:sz w:val="20"/>
          <w:szCs w:val="20"/>
        </w:rPr>
      </w:pPr>
    </w:p>
    <w:p w14:paraId="7406F54E" w14:textId="19E372AF" w:rsidR="009D2E68"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 xml:space="preserve">Projektet tager udgangspunkt i et for-projekt, hvor blandt andet konsulentfirmaet </w:t>
      </w:r>
      <w:proofErr w:type="spellStart"/>
      <w:r w:rsidRPr="00447267">
        <w:rPr>
          <w:rFonts w:ascii="Verdana" w:hAnsi="Verdana" w:cs="Times-Roman"/>
          <w:kern w:val="0"/>
          <w:sz w:val="20"/>
          <w:szCs w:val="20"/>
        </w:rPr>
        <w:t>MacMann</w:t>
      </w:r>
      <w:proofErr w:type="spellEnd"/>
      <w:r w:rsidRPr="00447267">
        <w:rPr>
          <w:rFonts w:ascii="Verdana" w:hAnsi="Verdana" w:cs="Times-Roman"/>
          <w:kern w:val="0"/>
          <w:sz w:val="20"/>
          <w:szCs w:val="20"/>
        </w:rPr>
        <w:t xml:space="preserve"> Berg har været med til at interviewe virksomheder og lærlinge samt afholde kursusdage for 20 oplæringsansvarlige.</w:t>
      </w:r>
    </w:p>
    <w:p w14:paraId="72FB2362" w14:textId="77777777" w:rsidR="008A6976" w:rsidRPr="00447267" w:rsidRDefault="008A6976" w:rsidP="00447267">
      <w:pPr>
        <w:pStyle w:val="Listeafsnit"/>
        <w:autoSpaceDE w:val="0"/>
        <w:autoSpaceDN w:val="0"/>
        <w:adjustRightInd w:val="0"/>
        <w:spacing w:after="240" w:line="276" w:lineRule="auto"/>
        <w:rPr>
          <w:rFonts w:ascii="Verdana" w:hAnsi="Verdana" w:cs="Times-Roman"/>
          <w:kern w:val="0"/>
          <w:sz w:val="20"/>
          <w:szCs w:val="20"/>
        </w:rPr>
      </w:pPr>
    </w:p>
    <w:p w14:paraId="49FDB85B" w14:textId="6E6B2380" w:rsidR="009D2E68"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Der er et særligt fokus på SMV'er, da 7 ud af 10 lærlinge er ansat i denne type virksomhed.</w:t>
      </w:r>
    </w:p>
    <w:p w14:paraId="5B7952C2" w14:textId="77777777" w:rsidR="008A6976" w:rsidRPr="00447267" w:rsidRDefault="008A6976" w:rsidP="00447267">
      <w:pPr>
        <w:pStyle w:val="Listeafsnit"/>
        <w:autoSpaceDE w:val="0"/>
        <w:autoSpaceDN w:val="0"/>
        <w:adjustRightInd w:val="0"/>
        <w:spacing w:after="240" w:line="276" w:lineRule="auto"/>
        <w:rPr>
          <w:rFonts w:ascii="Verdana" w:hAnsi="Verdana" w:cs="Times-Roman"/>
          <w:kern w:val="0"/>
          <w:sz w:val="20"/>
          <w:szCs w:val="20"/>
        </w:rPr>
      </w:pPr>
    </w:p>
    <w:p w14:paraId="761821AC" w14:textId="77777777" w:rsidR="00B540FA" w:rsidRPr="00447267" w:rsidRDefault="009D2E68"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Projektet har flere måltal, herunder at lave kursusforløb for minimum 100 oplæringsansvarlige og lave trivselsmålinger af minimum 8.000 lærlinges trivsel.</w:t>
      </w:r>
    </w:p>
    <w:p w14:paraId="5EBFAD69" w14:textId="77777777" w:rsidR="00B540FA" w:rsidRPr="00447267" w:rsidRDefault="00B540FA" w:rsidP="00447267">
      <w:pPr>
        <w:pStyle w:val="Listeafsnit"/>
        <w:autoSpaceDE w:val="0"/>
        <w:autoSpaceDN w:val="0"/>
        <w:adjustRightInd w:val="0"/>
        <w:spacing w:after="240" w:line="276" w:lineRule="auto"/>
        <w:rPr>
          <w:rFonts w:ascii="Verdana" w:hAnsi="Verdana" w:cs="Times-Roman"/>
          <w:kern w:val="0"/>
          <w:sz w:val="20"/>
          <w:szCs w:val="20"/>
        </w:rPr>
      </w:pPr>
    </w:p>
    <w:p w14:paraId="50B0A567" w14:textId="4CF01FF1" w:rsidR="00D141FC" w:rsidRPr="00447267" w:rsidRDefault="00CF3F79" w:rsidP="00447267">
      <w:pPr>
        <w:pStyle w:val="Listeafsnit"/>
        <w:numPr>
          <w:ilvl w:val="0"/>
          <w:numId w:val="9"/>
        </w:numPr>
        <w:autoSpaceDE w:val="0"/>
        <w:autoSpaceDN w:val="0"/>
        <w:adjustRightInd w:val="0"/>
        <w:spacing w:after="240" w:line="276" w:lineRule="auto"/>
        <w:rPr>
          <w:rFonts w:ascii="Verdana" w:hAnsi="Verdana" w:cs="Times-Roman"/>
          <w:kern w:val="0"/>
          <w:sz w:val="20"/>
          <w:szCs w:val="20"/>
        </w:rPr>
      </w:pPr>
      <w:r w:rsidRPr="00447267">
        <w:rPr>
          <w:rFonts w:ascii="Verdana" w:hAnsi="Verdana" w:cs="Times-Roman"/>
          <w:kern w:val="0"/>
          <w:sz w:val="20"/>
          <w:szCs w:val="20"/>
        </w:rPr>
        <w:t xml:space="preserve">For yderligere oplysninger om projektet kan </w:t>
      </w:r>
      <w:proofErr w:type="spellStart"/>
      <w:r w:rsidRPr="00447267">
        <w:rPr>
          <w:rFonts w:ascii="Verdana" w:hAnsi="Verdana" w:cs="Times-Roman"/>
          <w:kern w:val="0"/>
          <w:sz w:val="20"/>
          <w:szCs w:val="20"/>
        </w:rPr>
        <w:t>konst</w:t>
      </w:r>
      <w:proofErr w:type="spellEnd"/>
      <w:r w:rsidRPr="00447267">
        <w:rPr>
          <w:rFonts w:ascii="Verdana" w:hAnsi="Verdana" w:cs="Times-Roman"/>
          <w:kern w:val="0"/>
          <w:sz w:val="20"/>
          <w:szCs w:val="20"/>
        </w:rPr>
        <w:t>. uddannelsesdirektør ved Tradium, Michael Thomas Jacobsen (</w:t>
      </w:r>
      <w:hyperlink r:id="rId8" w:history="1">
        <w:r w:rsidR="001552E0" w:rsidRPr="00447267">
          <w:rPr>
            <w:rStyle w:val="Hyperlink"/>
            <w:rFonts w:ascii="Verdana" w:hAnsi="Verdana" w:cs="Times-Roman"/>
            <w:kern w:val="0"/>
            <w:sz w:val="20"/>
            <w:szCs w:val="20"/>
          </w:rPr>
          <w:t>mnj@tradium.dk</w:t>
        </w:r>
      </w:hyperlink>
      <w:r w:rsidRPr="00447267">
        <w:rPr>
          <w:rFonts w:ascii="Verdana" w:hAnsi="Verdana" w:cs="Times-Roman"/>
          <w:kern w:val="0"/>
          <w:sz w:val="20"/>
          <w:szCs w:val="20"/>
        </w:rPr>
        <w:t>), eller PR-ansvarlig ved Tradium, Ulrik Burhøj Jepsen (</w:t>
      </w:r>
      <w:hyperlink r:id="rId9" w:history="1">
        <w:r w:rsidR="001552E0" w:rsidRPr="00447267">
          <w:rPr>
            <w:rStyle w:val="Hyperlink"/>
            <w:rFonts w:ascii="Verdana" w:hAnsi="Verdana" w:cs="Times-Roman"/>
            <w:kern w:val="0"/>
            <w:sz w:val="20"/>
            <w:szCs w:val="20"/>
          </w:rPr>
          <w:t>ubj@tradium.dk</w:t>
        </w:r>
      </w:hyperlink>
      <w:r w:rsidRPr="00447267">
        <w:rPr>
          <w:rFonts w:ascii="Verdana" w:hAnsi="Verdana" w:cs="Times-Roman"/>
          <w:kern w:val="0"/>
          <w:sz w:val="20"/>
          <w:szCs w:val="20"/>
        </w:rPr>
        <w:t>), kontaktes.</w:t>
      </w:r>
    </w:p>
    <w:sectPr w:rsidR="00D141FC" w:rsidRPr="00447267" w:rsidSect="000C6545">
      <w:headerReference w:type="default" r:id="rId10"/>
      <w:pgSz w:w="11906" w:h="16838"/>
      <w:pgMar w:top="1169" w:right="1134" w:bottom="134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9A4D1E" w14:textId="77777777" w:rsidR="00594869" w:rsidRDefault="00594869" w:rsidP="00447267">
      <w:r>
        <w:separator/>
      </w:r>
    </w:p>
  </w:endnote>
  <w:endnote w:type="continuationSeparator" w:id="0">
    <w:p w14:paraId="1CB9237F" w14:textId="77777777" w:rsidR="00594869" w:rsidRDefault="00594869" w:rsidP="0044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BA71C9" w14:textId="77777777" w:rsidR="00594869" w:rsidRDefault="00594869" w:rsidP="00447267">
      <w:r>
        <w:separator/>
      </w:r>
    </w:p>
  </w:footnote>
  <w:footnote w:type="continuationSeparator" w:id="0">
    <w:p w14:paraId="23DFCC50" w14:textId="77777777" w:rsidR="00594869" w:rsidRDefault="00594869" w:rsidP="00447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B67F5" w14:textId="4B96238F" w:rsidR="00447267" w:rsidRDefault="00447267" w:rsidP="00922E38">
    <w:pPr>
      <w:pStyle w:val="Sidehoved"/>
      <w:jc w:val="right"/>
    </w:pPr>
    <w:r w:rsidRPr="004131C6">
      <w:rPr>
        <w:noProof/>
      </w:rPr>
      <w:drawing>
        <wp:inline distT="0" distB="0" distL="0" distR="0" wp14:anchorId="16BC17FB" wp14:editId="48F0B207">
          <wp:extent cx="1390650" cy="685800"/>
          <wp:effectExtent l="19050" t="0" r="0" b="0"/>
          <wp:docPr id="1" name="Billede 1" descr="Logo_tradium_multifa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radium_multifarve"/>
                  <pic:cNvPicPr>
                    <a:picLocks noChangeAspect="1" noChangeArrowheads="1"/>
                  </pic:cNvPicPr>
                </pic:nvPicPr>
                <pic:blipFill>
                  <a:blip r:embed="rId1"/>
                  <a:srcRect/>
                  <a:stretch>
                    <a:fillRect/>
                  </a:stretch>
                </pic:blipFill>
                <pic:spPr bwMode="auto">
                  <a:xfrm>
                    <a:off x="0" y="0"/>
                    <a:ext cx="1390650" cy="685800"/>
                  </a:xfrm>
                  <a:prstGeom prst="rect">
                    <a:avLst/>
                  </a:prstGeom>
                  <a:noFill/>
                  <a:ln w="9525">
                    <a:noFill/>
                    <a:miter lim="800000"/>
                    <a:headEnd/>
                    <a:tailEnd/>
                  </a:ln>
                </pic:spPr>
              </pic:pic>
            </a:graphicData>
          </a:graphic>
        </wp:inline>
      </w:drawing>
    </w:r>
  </w:p>
  <w:p w14:paraId="7DA20BB9" w14:textId="77777777" w:rsidR="00922E38" w:rsidRPr="00922E38" w:rsidRDefault="00922E38" w:rsidP="00922E38">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137095"/>
    <w:multiLevelType w:val="hybridMultilevel"/>
    <w:tmpl w:val="B6600F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3FD3801"/>
    <w:multiLevelType w:val="multilevel"/>
    <w:tmpl w:val="7414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3B1AF1"/>
    <w:multiLevelType w:val="multilevel"/>
    <w:tmpl w:val="9082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6642A8"/>
    <w:multiLevelType w:val="multilevel"/>
    <w:tmpl w:val="DD7E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A447A5"/>
    <w:multiLevelType w:val="multilevel"/>
    <w:tmpl w:val="8170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61496"/>
    <w:multiLevelType w:val="hybridMultilevel"/>
    <w:tmpl w:val="97A2BE3E"/>
    <w:lvl w:ilvl="0" w:tplc="3B824AF8">
      <w:numFmt w:val="bullet"/>
      <w:lvlText w:val="•"/>
      <w:lvlJc w:val="left"/>
      <w:pPr>
        <w:ind w:left="720" w:hanging="360"/>
      </w:pPr>
      <w:rPr>
        <w:rFonts w:ascii="Verdana" w:eastAsiaTheme="minorHAnsi" w:hAnsi="Verdana" w:cs="Times-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ABB5137"/>
    <w:multiLevelType w:val="hybridMultilevel"/>
    <w:tmpl w:val="BE905622"/>
    <w:lvl w:ilvl="0" w:tplc="C5B65C7E">
      <w:numFmt w:val="bullet"/>
      <w:lvlText w:val="-"/>
      <w:lvlJc w:val="left"/>
      <w:pPr>
        <w:ind w:left="720" w:hanging="360"/>
      </w:pPr>
      <w:rPr>
        <w:rFonts w:ascii="Verdana" w:eastAsiaTheme="minorHAnsi" w:hAnsi="Verdana" w:cs="Times-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43A58AF"/>
    <w:multiLevelType w:val="hybridMultilevel"/>
    <w:tmpl w:val="D06EB2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61410649">
    <w:abstractNumId w:val="5"/>
  </w:num>
  <w:num w:numId="2" w16cid:durableId="850949979">
    <w:abstractNumId w:val="6"/>
  </w:num>
  <w:num w:numId="3" w16cid:durableId="1095593036">
    <w:abstractNumId w:val="3"/>
  </w:num>
  <w:num w:numId="4" w16cid:durableId="304511329">
    <w:abstractNumId w:val="4"/>
  </w:num>
  <w:num w:numId="5" w16cid:durableId="1704213967">
    <w:abstractNumId w:val="9"/>
  </w:num>
  <w:num w:numId="6" w16cid:durableId="207031035">
    <w:abstractNumId w:val="0"/>
  </w:num>
  <w:num w:numId="7" w16cid:durableId="1592545900">
    <w:abstractNumId w:val="1"/>
  </w:num>
  <w:num w:numId="8" w16cid:durableId="1690256598">
    <w:abstractNumId w:val="2"/>
  </w:num>
  <w:num w:numId="9" w16cid:durableId="2144804726">
    <w:abstractNumId w:val="7"/>
  </w:num>
  <w:num w:numId="10" w16cid:durableId="85276222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87"/>
    <w:rsid w:val="00014C43"/>
    <w:rsid w:val="000441AB"/>
    <w:rsid w:val="00044884"/>
    <w:rsid w:val="000532EE"/>
    <w:rsid w:val="00070659"/>
    <w:rsid w:val="000B0272"/>
    <w:rsid w:val="000B4604"/>
    <w:rsid w:val="000B50EC"/>
    <w:rsid w:val="000C6545"/>
    <w:rsid w:val="000D4AC9"/>
    <w:rsid w:val="000D6165"/>
    <w:rsid w:val="000E5BD0"/>
    <w:rsid w:val="001552E0"/>
    <w:rsid w:val="0015565C"/>
    <w:rsid w:val="001635FB"/>
    <w:rsid w:val="00170156"/>
    <w:rsid w:val="00174268"/>
    <w:rsid w:val="001763A9"/>
    <w:rsid w:val="001849BB"/>
    <w:rsid w:val="001A1AFB"/>
    <w:rsid w:val="001A3301"/>
    <w:rsid w:val="001B68BE"/>
    <w:rsid w:val="001D7D34"/>
    <w:rsid w:val="001E2C49"/>
    <w:rsid w:val="00201BD9"/>
    <w:rsid w:val="002305DB"/>
    <w:rsid w:val="0023407F"/>
    <w:rsid w:val="00235A8C"/>
    <w:rsid w:val="002558A7"/>
    <w:rsid w:val="0026186F"/>
    <w:rsid w:val="00274255"/>
    <w:rsid w:val="00274426"/>
    <w:rsid w:val="00284DD0"/>
    <w:rsid w:val="00296F60"/>
    <w:rsid w:val="002E3D2D"/>
    <w:rsid w:val="002E6E3F"/>
    <w:rsid w:val="00305B0B"/>
    <w:rsid w:val="00321AB5"/>
    <w:rsid w:val="00324555"/>
    <w:rsid w:val="003569DA"/>
    <w:rsid w:val="00364B75"/>
    <w:rsid w:val="00380466"/>
    <w:rsid w:val="003816A5"/>
    <w:rsid w:val="00381C60"/>
    <w:rsid w:val="00394711"/>
    <w:rsid w:val="003B4C05"/>
    <w:rsid w:val="003D0398"/>
    <w:rsid w:val="003D7400"/>
    <w:rsid w:val="003E411C"/>
    <w:rsid w:val="003E59EE"/>
    <w:rsid w:val="003F0692"/>
    <w:rsid w:val="003F58AC"/>
    <w:rsid w:val="0040394E"/>
    <w:rsid w:val="004055C0"/>
    <w:rsid w:val="004150EE"/>
    <w:rsid w:val="004241BA"/>
    <w:rsid w:val="00433232"/>
    <w:rsid w:val="0044288F"/>
    <w:rsid w:val="00443266"/>
    <w:rsid w:val="00447267"/>
    <w:rsid w:val="00476EFD"/>
    <w:rsid w:val="0047767A"/>
    <w:rsid w:val="00487E7B"/>
    <w:rsid w:val="004A07D6"/>
    <w:rsid w:val="004A13E6"/>
    <w:rsid w:val="004B2042"/>
    <w:rsid w:val="004D489E"/>
    <w:rsid w:val="004E64FF"/>
    <w:rsid w:val="004E6880"/>
    <w:rsid w:val="004F2566"/>
    <w:rsid w:val="005018E4"/>
    <w:rsid w:val="00506977"/>
    <w:rsid w:val="00512B6F"/>
    <w:rsid w:val="005144A6"/>
    <w:rsid w:val="005221D9"/>
    <w:rsid w:val="00531616"/>
    <w:rsid w:val="0053297F"/>
    <w:rsid w:val="00556CCF"/>
    <w:rsid w:val="00575634"/>
    <w:rsid w:val="00592714"/>
    <w:rsid w:val="00594869"/>
    <w:rsid w:val="005A3B8E"/>
    <w:rsid w:val="005C0BB9"/>
    <w:rsid w:val="005D0DA0"/>
    <w:rsid w:val="005E554F"/>
    <w:rsid w:val="005F192D"/>
    <w:rsid w:val="005F3711"/>
    <w:rsid w:val="005F7E98"/>
    <w:rsid w:val="00635100"/>
    <w:rsid w:val="00640305"/>
    <w:rsid w:val="006545A2"/>
    <w:rsid w:val="006604F3"/>
    <w:rsid w:val="0066461B"/>
    <w:rsid w:val="00683C2F"/>
    <w:rsid w:val="00684628"/>
    <w:rsid w:val="00687D31"/>
    <w:rsid w:val="006B11D8"/>
    <w:rsid w:val="006B3ED7"/>
    <w:rsid w:val="006B669B"/>
    <w:rsid w:val="006D05F9"/>
    <w:rsid w:val="006E7D42"/>
    <w:rsid w:val="0070062F"/>
    <w:rsid w:val="00704D63"/>
    <w:rsid w:val="00723582"/>
    <w:rsid w:val="0072481D"/>
    <w:rsid w:val="007621C2"/>
    <w:rsid w:val="00787785"/>
    <w:rsid w:val="00791872"/>
    <w:rsid w:val="007A5987"/>
    <w:rsid w:val="007D0776"/>
    <w:rsid w:val="007F13C1"/>
    <w:rsid w:val="007F14E0"/>
    <w:rsid w:val="00816460"/>
    <w:rsid w:val="00822EB5"/>
    <w:rsid w:val="00826E60"/>
    <w:rsid w:val="0085342A"/>
    <w:rsid w:val="008720CC"/>
    <w:rsid w:val="0087700A"/>
    <w:rsid w:val="00885910"/>
    <w:rsid w:val="008944BF"/>
    <w:rsid w:val="008A07DE"/>
    <w:rsid w:val="008A6976"/>
    <w:rsid w:val="008C0D83"/>
    <w:rsid w:val="008D032E"/>
    <w:rsid w:val="008E5CAC"/>
    <w:rsid w:val="008F5432"/>
    <w:rsid w:val="009138DE"/>
    <w:rsid w:val="00915523"/>
    <w:rsid w:val="00921E9E"/>
    <w:rsid w:val="00922E38"/>
    <w:rsid w:val="00923213"/>
    <w:rsid w:val="00943AB8"/>
    <w:rsid w:val="00974EA5"/>
    <w:rsid w:val="00991634"/>
    <w:rsid w:val="009A34FD"/>
    <w:rsid w:val="009D2E68"/>
    <w:rsid w:val="009E569B"/>
    <w:rsid w:val="009F6933"/>
    <w:rsid w:val="00A1200C"/>
    <w:rsid w:val="00A14BC8"/>
    <w:rsid w:val="00A21C42"/>
    <w:rsid w:val="00A44983"/>
    <w:rsid w:val="00A50B86"/>
    <w:rsid w:val="00A50CD9"/>
    <w:rsid w:val="00A53272"/>
    <w:rsid w:val="00A57840"/>
    <w:rsid w:val="00A60A00"/>
    <w:rsid w:val="00A66EAB"/>
    <w:rsid w:val="00A86EE8"/>
    <w:rsid w:val="00AD3D6C"/>
    <w:rsid w:val="00AD453C"/>
    <w:rsid w:val="00AD6DC3"/>
    <w:rsid w:val="00B06735"/>
    <w:rsid w:val="00B24C14"/>
    <w:rsid w:val="00B439FA"/>
    <w:rsid w:val="00B540FA"/>
    <w:rsid w:val="00B6134D"/>
    <w:rsid w:val="00B82C8B"/>
    <w:rsid w:val="00B915BD"/>
    <w:rsid w:val="00B932FD"/>
    <w:rsid w:val="00BA1E85"/>
    <w:rsid w:val="00BA4E30"/>
    <w:rsid w:val="00BF26B1"/>
    <w:rsid w:val="00C0256B"/>
    <w:rsid w:val="00C200D5"/>
    <w:rsid w:val="00C21170"/>
    <w:rsid w:val="00C30C1A"/>
    <w:rsid w:val="00C3194C"/>
    <w:rsid w:val="00C31FB3"/>
    <w:rsid w:val="00C35C44"/>
    <w:rsid w:val="00C535C3"/>
    <w:rsid w:val="00C70439"/>
    <w:rsid w:val="00C71FD2"/>
    <w:rsid w:val="00C73847"/>
    <w:rsid w:val="00C743C2"/>
    <w:rsid w:val="00C76E1B"/>
    <w:rsid w:val="00C83150"/>
    <w:rsid w:val="00C97188"/>
    <w:rsid w:val="00CA13E1"/>
    <w:rsid w:val="00CA23E4"/>
    <w:rsid w:val="00CA3304"/>
    <w:rsid w:val="00CB1E75"/>
    <w:rsid w:val="00CB272B"/>
    <w:rsid w:val="00CC652F"/>
    <w:rsid w:val="00CC701F"/>
    <w:rsid w:val="00CD4885"/>
    <w:rsid w:val="00CE4D2F"/>
    <w:rsid w:val="00CE535E"/>
    <w:rsid w:val="00CF3E6E"/>
    <w:rsid w:val="00CF3F79"/>
    <w:rsid w:val="00D05185"/>
    <w:rsid w:val="00D141FC"/>
    <w:rsid w:val="00D14DBB"/>
    <w:rsid w:val="00D15CE1"/>
    <w:rsid w:val="00D23826"/>
    <w:rsid w:val="00D3445F"/>
    <w:rsid w:val="00D40EB4"/>
    <w:rsid w:val="00D4102D"/>
    <w:rsid w:val="00D47F8A"/>
    <w:rsid w:val="00D70776"/>
    <w:rsid w:val="00D74F2B"/>
    <w:rsid w:val="00D815ED"/>
    <w:rsid w:val="00D818BD"/>
    <w:rsid w:val="00D8710B"/>
    <w:rsid w:val="00D95CF3"/>
    <w:rsid w:val="00DC15F3"/>
    <w:rsid w:val="00DD7B2B"/>
    <w:rsid w:val="00E03AB3"/>
    <w:rsid w:val="00E057AA"/>
    <w:rsid w:val="00E12BCC"/>
    <w:rsid w:val="00E16DE4"/>
    <w:rsid w:val="00E17F0A"/>
    <w:rsid w:val="00E24BA2"/>
    <w:rsid w:val="00E32B8F"/>
    <w:rsid w:val="00E54363"/>
    <w:rsid w:val="00E727C7"/>
    <w:rsid w:val="00EB38C7"/>
    <w:rsid w:val="00ED5836"/>
    <w:rsid w:val="00EE041E"/>
    <w:rsid w:val="00EF5383"/>
    <w:rsid w:val="00F05FD2"/>
    <w:rsid w:val="00F0636E"/>
    <w:rsid w:val="00F16638"/>
    <w:rsid w:val="00F2781A"/>
    <w:rsid w:val="00F3049C"/>
    <w:rsid w:val="00F30788"/>
    <w:rsid w:val="00F3193D"/>
    <w:rsid w:val="00F42CDA"/>
    <w:rsid w:val="00F42D92"/>
    <w:rsid w:val="00F452CC"/>
    <w:rsid w:val="00F46D98"/>
    <w:rsid w:val="00F51F51"/>
    <w:rsid w:val="00F55898"/>
    <w:rsid w:val="00F80644"/>
    <w:rsid w:val="00F961FD"/>
    <w:rsid w:val="00FB7FC8"/>
    <w:rsid w:val="00FC673D"/>
    <w:rsid w:val="00FD0D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B921F"/>
  <w15:chartTrackingRefBased/>
  <w15:docId w15:val="{4877E7AA-E57D-D545-AE67-7D9F3B09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A59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A59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A598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A598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A598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A5987"/>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A5987"/>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A5987"/>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A5987"/>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A598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7A598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7A598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7A598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7A598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7A598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7A598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7A598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7A5987"/>
    <w:rPr>
      <w:rFonts w:eastAsiaTheme="majorEastAsia" w:cstheme="majorBidi"/>
      <w:color w:val="272727" w:themeColor="text1" w:themeTint="D8"/>
    </w:rPr>
  </w:style>
  <w:style w:type="paragraph" w:styleId="Titel">
    <w:name w:val="Title"/>
    <w:basedOn w:val="Normal"/>
    <w:next w:val="Normal"/>
    <w:link w:val="TitelTegn"/>
    <w:uiPriority w:val="10"/>
    <w:qFormat/>
    <w:rsid w:val="007A5987"/>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A598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7A5987"/>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A598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7A5987"/>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7A5987"/>
    <w:rPr>
      <w:i/>
      <w:iCs/>
      <w:color w:val="404040" w:themeColor="text1" w:themeTint="BF"/>
    </w:rPr>
  </w:style>
  <w:style w:type="paragraph" w:styleId="Listeafsnit">
    <w:name w:val="List Paragraph"/>
    <w:basedOn w:val="Normal"/>
    <w:uiPriority w:val="34"/>
    <w:qFormat/>
    <w:rsid w:val="007A5987"/>
    <w:pPr>
      <w:ind w:left="720"/>
      <w:contextualSpacing/>
    </w:pPr>
  </w:style>
  <w:style w:type="character" w:styleId="Kraftigfremhvning">
    <w:name w:val="Intense Emphasis"/>
    <w:basedOn w:val="Standardskrifttypeiafsnit"/>
    <w:uiPriority w:val="21"/>
    <w:qFormat/>
    <w:rsid w:val="007A5987"/>
    <w:rPr>
      <w:i/>
      <w:iCs/>
      <w:color w:val="0F4761" w:themeColor="accent1" w:themeShade="BF"/>
    </w:rPr>
  </w:style>
  <w:style w:type="paragraph" w:styleId="Strktcitat">
    <w:name w:val="Intense Quote"/>
    <w:basedOn w:val="Normal"/>
    <w:next w:val="Normal"/>
    <w:link w:val="StrktcitatTegn"/>
    <w:uiPriority w:val="30"/>
    <w:qFormat/>
    <w:rsid w:val="007A5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7A5987"/>
    <w:rPr>
      <w:i/>
      <w:iCs/>
      <w:color w:val="0F4761" w:themeColor="accent1" w:themeShade="BF"/>
    </w:rPr>
  </w:style>
  <w:style w:type="character" w:styleId="Kraftighenvisning">
    <w:name w:val="Intense Reference"/>
    <w:basedOn w:val="Standardskrifttypeiafsnit"/>
    <w:uiPriority w:val="32"/>
    <w:qFormat/>
    <w:rsid w:val="007A5987"/>
    <w:rPr>
      <w:b/>
      <w:bCs/>
      <w:smallCaps/>
      <w:color w:val="0F4761" w:themeColor="accent1" w:themeShade="BF"/>
      <w:spacing w:val="5"/>
    </w:rPr>
  </w:style>
  <w:style w:type="character" w:styleId="Kommentarhenvisning">
    <w:name w:val="annotation reference"/>
    <w:basedOn w:val="Standardskrifttypeiafsnit"/>
    <w:uiPriority w:val="99"/>
    <w:semiHidden/>
    <w:unhideWhenUsed/>
    <w:rsid w:val="002E3D2D"/>
    <w:rPr>
      <w:sz w:val="16"/>
      <w:szCs w:val="16"/>
    </w:rPr>
  </w:style>
  <w:style w:type="paragraph" w:styleId="Kommentartekst">
    <w:name w:val="annotation text"/>
    <w:basedOn w:val="Normal"/>
    <w:link w:val="KommentartekstTegn"/>
    <w:uiPriority w:val="99"/>
    <w:unhideWhenUsed/>
    <w:rsid w:val="002E3D2D"/>
    <w:rPr>
      <w:sz w:val="20"/>
      <w:szCs w:val="20"/>
    </w:rPr>
  </w:style>
  <w:style w:type="character" w:customStyle="1" w:styleId="KommentartekstTegn">
    <w:name w:val="Kommentartekst Tegn"/>
    <w:basedOn w:val="Standardskrifttypeiafsnit"/>
    <w:link w:val="Kommentartekst"/>
    <w:uiPriority w:val="99"/>
    <w:rsid w:val="002E3D2D"/>
    <w:rPr>
      <w:sz w:val="20"/>
      <w:szCs w:val="20"/>
    </w:rPr>
  </w:style>
  <w:style w:type="paragraph" w:styleId="Kommentaremne">
    <w:name w:val="annotation subject"/>
    <w:basedOn w:val="Kommentartekst"/>
    <w:next w:val="Kommentartekst"/>
    <w:link w:val="KommentaremneTegn"/>
    <w:uiPriority w:val="99"/>
    <w:semiHidden/>
    <w:unhideWhenUsed/>
    <w:rsid w:val="002E3D2D"/>
    <w:rPr>
      <w:b/>
      <w:bCs/>
    </w:rPr>
  </w:style>
  <w:style w:type="character" w:customStyle="1" w:styleId="KommentaremneTegn">
    <w:name w:val="Kommentaremne Tegn"/>
    <w:basedOn w:val="KommentartekstTegn"/>
    <w:link w:val="Kommentaremne"/>
    <w:uiPriority w:val="99"/>
    <w:semiHidden/>
    <w:rsid w:val="002E3D2D"/>
    <w:rPr>
      <w:b/>
      <w:bCs/>
      <w:sz w:val="20"/>
      <w:szCs w:val="20"/>
    </w:rPr>
  </w:style>
  <w:style w:type="paragraph" w:styleId="Korrektur">
    <w:name w:val="Revision"/>
    <w:hidden/>
    <w:uiPriority w:val="99"/>
    <w:semiHidden/>
    <w:rsid w:val="002E3D2D"/>
  </w:style>
  <w:style w:type="character" w:styleId="Hyperlink">
    <w:name w:val="Hyperlink"/>
    <w:basedOn w:val="Standardskrifttypeiafsnit"/>
    <w:uiPriority w:val="99"/>
    <w:unhideWhenUsed/>
    <w:rsid w:val="001552E0"/>
    <w:rPr>
      <w:color w:val="467886" w:themeColor="hyperlink"/>
      <w:u w:val="single"/>
    </w:rPr>
  </w:style>
  <w:style w:type="character" w:styleId="Ulstomtale">
    <w:name w:val="Unresolved Mention"/>
    <w:basedOn w:val="Standardskrifttypeiafsnit"/>
    <w:uiPriority w:val="99"/>
    <w:semiHidden/>
    <w:unhideWhenUsed/>
    <w:rsid w:val="001552E0"/>
    <w:rPr>
      <w:color w:val="605E5C"/>
      <w:shd w:val="clear" w:color="auto" w:fill="E1DFDD"/>
    </w:rPr>
  </w:style>
  <w:style w:type="paragraph" w:styleId="Sidehoved">
    <w:name w:val="header"/>
    <w:basedOn w:val="Normal"/>
    <w:link w:val="SidehovedTegn"/>
    <w:unhideWhenUsed/>
    <w:rsid w:val="00447267"/>
    <w:pPr>
      <w:tabs>
        <w:tab w:val="center" w:pos="4819"/>
        <w:tab w:val="right" w:pos="9638"/>
      </w:tabs>
    </w:pPr>
  </w:style>
  <w:style w:type="character" w:customStyle="1" w:styleId="SidehovedTegn">
    <w:name w:val="Sidehoved Tegn"/>
    <w:basedOn w:val="Standardskrifttypeiafsnit"/>
    <w:link w:val="Sidehoved"/>
    <w:uiPriority w:val="99"/>
    <w:rsid w:val="00447267"/>
  </w:style>
  <w:style w:type="paragraph" w:styleId="Sidefod">
    <w:name w:val="footer"/>
    <w:basedOn w:val="Normal"/>
    <w:link w:val="SidefodTegn"/>
    <w:uiPriority w:val="99"/>
    <w:unhideWhenUsed/>
    <w:rsid w:val="00447267"/>
    <w:pPr>
      <w:tabs>
        <w:tab w:val="center" w:pos="4819"/>
        <w:tab w:val="right" w:pos="9638"/>
      </w:tabs>
    </w:pPr>
  </w:style>
  <w:style w:type="character" w:customStyle="1" w:styleId="SidefodTegn">
    <w:name w:val="Sidefod Tegn"/>
    <w:basedOn w:val="Standardskrifttypeiafsnit"/>
    <w:link w:val="Sidefod"/>
    <w:uiPriority w:val="99"/>
    <w:rsid w:val="00447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845886">
      <w:bodyDiv w:val="1"/>
      <w:marLeft w:val="0"/>
      <w:marRight w:val="0"/>
      <w:marTop w:val="0"/>
      <w:marBottom w:val="0"/>
      <w:divBdr>
        <w:top w:val="none" w:sz="0" w:space="0" w:color="auto"/>
        <w:left w:val="none" w:sz="0" w:space="0" w:color="auto"/>
        <w:bottom w:val="none" w:sz="0" w:space="0" w:color="auto"/>
        <w:right w:val="none" w:sz="0" w:space="0" w:color="auto"/>
      </w:divBdr>
      <w:divsChild>
        <w:div w:id="2104908970">
          <w:marLeft w:val="0"/>
          <w:marRight w:val="0"/>
          <w:marTop w:val="0"/>
          <w:marBottom w:val="0"/>
          <w:divBdr>
            <w:top w:val="none" w:sz="0" w:space="0" w:color="auto"/>
            <w:left w:val="none" w:sz="0" w:space="0" w:color="auto"/>
            <w:bottom w:val="none" w:sz="0" w:space="0" w:color="auto"/>
            <w:right w:val="none" w:sz="0" w:space="0" w:color="auto"/>
          </w:divBdr>
          <w:divsChild>
            <w:div w:id="1217013409">
              <w:marLeft w:val="0"/>
              <w:marRight w:val="0"/>
              <w:marTop w:val="0"/>
              <w:marBottom w:val="0"/>
              <w:divBdr>
                <w:top w:val="none" w:sz="0" w:space="0" w:color="auto"/>
                <w:left w:val="none" w:sz="0" w:space="0" w:color="auto"/>
                <w:bottom w:val="none" w:sz="0" w:space="0" w:color="auto"/>
                <w:right w:val="none" w:sz="0" w:space="0" w:color="auto"/>
              </w:divBdr>
              <w:divsChild>
                <w:div w:id="1130854480">
                  <w:marLeft w:val="0"/>
                  <w:marRight w:val="0"/>
                  <w:marTop w:val="0"/>
                  <w:marBottom w:val="0"/>
                  <w:divBdr>
                    <w:top w:val="none" w:sz="0" w:space="0" w:color="auto"/>
                    <w:left w:val="none" w:sz="0" w:space="0" w:color="auto"/>
                    <w:bottom w:val="none" w:sz="0" w:space="0" w:color="auto"/>
                    <w:right w:val="none" w:sz="0" w:space="0" w:color="auto"/>
                  </w:divBdr>
                  <w:divsChild>
                    <w:div w:id="186466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19092">
      <w:bodyDiv w:val="1"/>
      <w:marLeft w:val="0"/>
      <w:marRight w:val="0"/>
      <w:marTop w:val="0"/>
      <w:marBottom w:val="0"/>
      <w:divBdr>
        <w:top w:val="none" w:sz="0" w:space="0" w:color="auto"/>
        <w:left w:val="none" w:sz="0" w:space="0" w:color="auto"/>
        <w:bottom w:val="none" w:sz="0" w:space="0" w:color="auto"/>
        <w:right w:val="none" w:sz="0" w:space="0" w:color="auto"/>
      </w:divBdr>
      <w:divsChild>
        <w:div w:id="1427337167">
          <w:marLeft w:val="0"/>
          <w:marRight w:val="0"/>
          <w:marTop w:val="0"/>
          <w:marBottom w:val="0"/>
          <w:divBdr>
            <w:top w:val="none" w:sz="0" w:space="0" w:color="auto"/>
            <w:left w:val="none" w:sz="0" w:space="0" w:color="auto"/>
            <w:bottom w:val="none" w:sz="0" w:space="0" w:color="auto"/>
            <w:right w:val="none" w:sz="0" w:space="0" w:color="auto"/>
          </w:divBdr>
          <w:divsChild>
            <w:div w:id="422191849">
              <w:marLeft w:val="0"/>
              <w:marRight w:val="0"/>
              <w:marTop w:val="0"/>
              <w:marBottom w:val="0"/>
              <w:divBdr>
                <w:top w:val="none" w:sz="0" w:space="0" w:color="auto"/>
                <w:left w:val="none" w:sz="0" w:space="0" w:color="auto"/>
                <w:bottom w:val="none" w:sz="0" w:space="0" w:color="auto"/>
                <w:right w:val="none" w:sz="0" w:space="0" w:color="auto"/>
              </w:divBdr>
              <w:divsChild>
                <w:div w:id="472721184">
                  <w:marLeft w:val="0"/>
                  <w:marRight w:val="0"/>
                  <w:marTop w:val="0"/>
                  <w:marBottom w:val="0"/>
                  <w:divBdr>
                    <w:top w:val="none" w:sz="0" w:space="0" w:color="auto"/>
                    <w:left w:val="none" w:sz="0" w:space="0" w:color="auto"/>
                    <w:bottom w:val="none" w:sz="0" w:space="0" w:color="auto"/>
                    <w:right w:val="none" w:sz="0" w:space="0" w:color="auto"/>
                  </w:divBdr>
                  <w:divsChild>
                    <w:div w:id="1149857572">
                      <w:marLeft w:val="0"/>
                      <w:marRight w:val="0"/>
                      <w:marTop w:val="0"/>
                      <w:marBottom w:val="0"/>
                      <w:divBdr>
                        <w:top w:val="none" w:sz="0" w:space="0" w:color="auto"/>
                        <w:left w:val="none" w:sz="0" w:space="0" w:color="auto"/>
                        <w:bottom w:val="none" w:sz="0" w:space="0" w:color="auto"/>
                        <w:right w:val="none" w:sz="0" w:space="0" w:color="auto"/>
                      </w:divBdr>
                    </w:div>
                    <w:div w:id="15952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645628">
      <w:bodyDiv w:val="1"/>
      <w:marLeft w:val="0"/>
      <w:marRight w:val="0"/>
      <w:marTop w:val="0"/>
      <w:marBottom w:val="0"/>
      <w:divBdr>
        <w:top w:val="none" w:sz="0" w:space="0" w:color="auto"/>
        <w:left w:val="none" w:sz="0" w:space="0" w:color="auto"/>
        <w:bottom w:val="none" w:sz="0" w:space="0" w:color="auto"/>
        <w:right w:val="none" w:sz="0" w:space="0" w:color="auto"/>
      </w:divBdr>
      <w:divsChild>
        <w:div w:id="593712431">
          <w:marLeft w:val="0"/>
          <w:marRight w:val="0"/>
          <w:marTop w:val="0"/>
          <w:marBottom w:val="0"/>
          <w:divBdr>
            <w:top w:val="none" w:sz="0" w:space="0" w:color="auto"/>
            <w:left w:val="none" w:sz="0" w:space="0" w:color="auto"/>
            <w:bottom w:val="none" w:sz="0" w:space="0" w:color="auto"/>
            <w:right w:val="none" w:sz="0" w:space="0" w:color="auto"/>
          </w:divBdr>
          <w:divsChild>
            <w:div w:id="78827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26677">
      <w:bodyDiv w:val="1"/>
      <w:marLeft w:val="0"/>
      <w:marRight w:val="0"/>
      <w:marTop w:val="0"/>
      <w:marBottom w:val="0"/>
      <w:divBdr>
        <w:top w:val="none" w:sz="0" w:space="0" w:color="auto"/>
        <w:left w:val="none" w:sz="0" w:space="0" w:color="auto"/>
        <w:bottom w:val="none" w:sz="0" w:space="0" w:color="auto"/>
        <w:right w:val="none" w:sz="0" w:space="0" w:color="auto"/>
      </w:divBdr>
      <w:divsChild>
        <w:div w:id="2061437830">
          <w:marLeft w:val="0"/>
          <w:marRight w:val="0"/>
          <w:marTop w:val="0"/>
          <w:marBottom w:val="0"/>
          <w:divBdr>
            <w:top w:val="none" w:sz="0" w:space="0" w:color="auto"/>
            <w:left w:val="none" w:sz="0" w:space="0" w:color="auto"/>
            <w:bottom w:val="none" w:sz="0" w:space="0" w:color="auto"/>
            <w:right w:val="none" w:sz="0" w:space="0" w:color="auto"/>
          </w:divBdr>
          <w:divsChild>
            <w:div w:id="483473055">
              <w:marLeft w:val="0"/>
              <w:marRight w:val="0"/>
              <w:marTop w:val="0"/>
              <w:marBottom w:val="0"/>
              <w:divBdr>
                <w:top w:val="none" w:sz="0" w:space="0" w:color="auto"/>
                <w:left w:val="none" w:sz="0" w:space="0" w:color="auto"/>
                <w:bottom w:val="none" w:sz="0" w:space="0" w:color="auto"/>
                <w:right w:val="none" w:sz="0" w:space="0" w:color="auto"/>
              </w:divBdr>
              <w:divsChild>
                <w:div w:id="834107411">
                  <w:marLeft w:val="0"/>
                  <w:marRight w:val="0"/>
                  <w:marTop w:val="0"/>
                  <w:marBottom w:val="0"/>
                  <w:divBdr>
                    <w:top w:val="none" w:sz="0" w:space="0" w:color="auto"/>
                    <w:left w:val="none" w:sz="0" w:space="0" w:color="auto"/>
                    <w:bottom w:val="none" w:sz="0" w:space="0" w:color="auto"/>
                    <w:right w:val="none" w:sz="0" w:space="0" w:color="auto"/>
                  </w:divBdr>
                  <w:divsChild>
                    <w:div w:id="11329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459283">
      <w:bodyDiv w:val="1"/>
      <w:marLeft w:val="0"/>
      <w:marRight w:val="0"/>
      <w:marTop w:val="0"/>
      <w:marBottom w:val="0"/>
      <w:divBdr>
        <w:top w:val="none" w:sz="0" w:space="0" w:color="auto"/>
        <w:left w:val="none" w:sz="0" w:space="0" w:color="auto"/>
        <w:bottom w:val="none" w:sz="0" w:space="0" w:color="auto"/>
        <w:right w:val="none" w:sz="0" w:space="0" w:color="auto"/>
      </w:divBdr>
      <w:divsChild>
        <w:div w:id="168981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795670">
      <w:bodyDiv w:val="1"/>
      <w:marLeft w:val="0"/>
      <w:marRight w:val="0"/>
      <w:marTop w:val="0"/>
      <w:marBottom w:val="0"/>
      <w:divBdr>
        <w:top w:val="none" w:sz="0" w:space="0" w:color="auto"/>
        <w:left w:val="none" w:sz="0" w:space="0" w:color="auto"/>
        <w:bottom w:val="none" w:sz="0" w:space="0" w:color="auto"/>
        <w:right w:val="none" w:sz="0" w:space="0" w:color="auto"/>
      </w:divBdr>
      <w:divsChild>
        <w:div w:id="741566679">
          <w:marLeft w:val="0"/>
          <w:marRight w:val="0"/>
          <w:marTop w:val="0"/>
          <w:marBottom w:val="0"/>
          <w:divBdr>
            <w:top w:val="none" w:sz="0" w:space="0" w:color="auto"/>
            <w:left w:val="none" w:sz="0" w:space="0" w:color="auto"/>
            <w:bottom w:val="none" w:sz="0" w:space="0" w:color="auto"/>
            <w:right w:val="none" w:sz="0" w:space="0" w:color="auto"/>
          </w:divBdr>
          <w:divsChild>
            <w:div w:id="2071147998">
              <w:marLeft w:val="0"/>
              <w:marRight w:val="0"/>
              <w:marTop w:val="0"/>
              <w:marBottom w:val="0"/>
              <w:divBdr>
                <w:top w:val="none" w:sz="0" w:space="0" w:color="auto"/>
                <w:left w:val="none" w:sz="0" w:space="0" w:color="auto"/>
                <w:bottom w:val="none" w:sz="0" w:space="0" w:color="auto"/>
                <w:right w:val="none" w:sz="0" w:space="0" w:color="auto"/>
              </w:divBdr>
              <w:divsChild>
                <w:div w:id="92867821">
                  <w:marLeft w:val="0"/>
                  <w:marRight w:val="0"/>
                  <w:marTop w:val="0"/>
                  <w:marBottom w:val="0"/>
                  <w:divBdr>
                    <w:top w:val="none" w:sz="0" w:space="0" w:color="auto"/>
                    <w:left w:val="none" w:sz="0" w:space="0" w:color="auto"/>
                    <w:bottom w:val="none" w:sz="0" w:space="0" w:color="auto"/>
                    <w:right w:val="none" w:sz="0" w:space="0" w:color="auto"/>
                  </w:divBdr>
                  <w:divsChild>
                    <w:div w:id="1189681677">
                      <w:marLeft w:val="0"/>
                      <w:marRight w:val="0"/>
                      <w:marTop w:val="0"/>
                      <w:marBottom w:val="0"/>
                      <w:divBdr>
                        <w:top w:val="none" w:sz="0" w:space="0" w:color="auto"/>
                        <w:left w:val="none" w:sz="0" w:space="0" w:color="auto"/>
                        <w:bottom w:val="none" w:sz="0" w:space="0" w:color="auto"/>
                        <w:right w:val="none" w:sz="0" w:space="0" w:color="auto"/>
                      </w:divBdr>
                    </w:div>
                    <w:div w:id="17915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932388">
      <w:bodyDiv w:val="1"/>
      <w:marLeft w:val="0"/>
      <w:marRight w:val="0"/>
      <w:marTop w:val="0"/>
      <w:marBottom w:val="0"/>
      <w:divBdr>
        <w:top w:val="none" w:sz="0" w:space="0" w:color="auto"/>
        <w:left w:val="none" w:sz="0" w:space="0" w:color="auto"/>
        <w:bottom w:val="none" w:sz="0" w:space="0" w:color="auto"/>
        <w:right w:val="none" w:sz="0" w:space="0" w:color="auto"/>
      </w:divBdr>
      <w:divsChild>
        <w:div w:id="1799372125">
          <w:marLeft w:val="0"/>
          <w:marRight w:val="0"/>
          <w:marTop w:val="0"/>
          <w:marBottom w:val="0"/>
          <w:divBdr>
            <w:top w:val="none" w:sz="0" w:space="0" w:color="auto"/>
            <w:left w:val="none" w:sz="0" w:space="0" w:color="auto"/>
            <w:bottom w:val="none" w:sz="0" w:space="0" w:color="auto"/>
            <w:right w:val="none" w:sz="0" w:space="0" w:color="auto"/>
          </w:divBdr>
          <w:divsChild>
            <w:div w:id="892817067">
              <w:marLeft w:val="0"/>
              <w:marRight w:val="0"/>
              <w:marTop w:val="0"/>
              <w:marBottom w:val="0"/>
              <w:divBdr>
                <w:top w:val="none" w:sz="0" w:space="0" w:color="auto"/>
                <w:left w:val="none" w:sz="0" w:space="0" w:color="auto"/>
                <w:bottom w:val="none" w:sz="0" w:space="0" w:color="auto"/>
                <w:right w:val="none" w:sz="0" w:space="0" w:color="auto"/>
              </w:divBdr>
              <w:divsChild>
                <w:div w:id="940261212">
                  <w:marLeft w:val="0"/>
                  <w:marRight w:val="0"/>
                  <w:marTop w:val="0"/>
                  <w:marBottom w:val="0"/>
                  <w:divBdr>
                    <w:top w:val="none" w:sz="0" w:space="0" w:color="auto"/>
                    <w:left w:val="none" w:sz="0" w:space="0" w:color="auto"/>
                    <w:bottom w:val="none" w:sz="0" w:space="0" w:color="auto"/>
                    <w:right w:val="none" w:sz="0" w:space="0" w:color="auto"/>
                  </w:divBdr>
                </w:div>
              </w:divsChild>
            </w:div>
            <w:div w:id="1281650705">
              <w:marLeft w:val="0"/>
              <w:marRight w:val="0"/>
              <w:marTop w:val="0"/>
              <w:marBottom w:val="0"/>
              <w:divBdr>
                <w:top w:val="none" w:sz="0" w:space="0" w:color="auto"/>
                <w:left w:val="none" w:sz="0" w:space="0" w:color="auto"/>
                <w:bottom w:val="none" w:sz="0" w:space="0" w:color="auto"/>
                <w:right w:val="none" w:sz="0" w:space="0" w:color="auto"/>
              </w:divBdr>
              <w:divsChild>
                <w:div w:id="7690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3058">
          <w:marLeft w:val="0"/>
          <w:marRight w:val="0"/>
          <w:marTop w:val="0"/>
          <w:marBottom w:val="0"/>
          <w:divBdr>
            <w:top w:val="none" w:sz="0" w:space="0" w:color="auto"/>
            <w:left w:val="none" w:sz="0" w:space="0" w:color="auto"/>
            <w:bottom w:val="none" w:sz="0" w:space="0" w:color="auto"/>
            <w:right w:val="none" w:sz="0" w:space="0" w:color="auto"/>
          </w:divBdr>
          <w:divsChild>
            <w:div w:id="192380126">
              <w:marLeft w:val="0"/>
              <w:marRight w:val="0"/>
              <w:marTop w:val="0"/>
              <w:marBottom w:val="0"/>
              <w:divBdr>
                <w:top w:val="none" w:sz="0" w:space="0" w:color="auto"/>
                <w:left w:val="none" w:sz="0" w:space="0" w:color="auto"/>
                <w:bottom w:val="none" w:sz="0" w:space="0" w:color="auto"/>
                <w:right w:val="none" w:sz="0" w:space="0" w:color="auto"/>
              </w:divBdr>
              <w:divsChild>
                <w:div w:id="106529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716308">
      <w:bodyDiv w:val="1"/>
      <w:marLeft w:val="0"/>
      <w:marRight w:val="0"/>
      <w:marTop w:val="0"/>
      <w:marBottom w:val="0"/>
      <w:divBdr>
        <w:top w:val="none" w:sz="0" w:space="0" w:color="auto"/>
        <w:left w:val="none" w:sz="0" w:space="0" w:color="auto"/>
        <w:bottom w:val="none" w:sz="0" w:space="0" w:color="auto"/>
        <w:right w:val="none" w:sz="0" w:space="0" w:color="auto"/>
      </w:divBdr>
      <w:divsChild>
        <w:div w:id="488328840">
          <w:marLeft w:val="0"/>
          <w:marRight w:val="0"/>
          <w:marTop w:val="0"/>
          <w:marBottom w:val="0"/>
          <w:divBdr>
            <w:top w:val="none" w:sz="0" w:space="0" w:color="auto"/>
            <w:left w:val="none" w:sz="0" w:space="0" w:color="auto"/>
            <w:bottom w:val="none" w:sz="0" w:space="0" w:color="auto"/>
            <w:right w:val="none" w:sz="0" w:space="0" w:color="auto"/>
          </w:divBdr>
          <w:divsChild>
            <w:div w:id="1171875948">
              <w:marLeft w:val="0"/>
              <w:marRight w:val="0"/>
              <w:marTop w:val="0"/>
              <w:marBottom w:val="0"/>
              <w:divBdr>
                <w:top w:val="none" w:sz="0" w:space="0" w:color="auto"/>
                <w:left w:val="none" w:sz="0" w:space="0" w:color="auto"/>
                <w:bottom w:val="none" w:sz="0" w:space="0" w:color="auto"/>
                <w:right w:val="none" w:sz="0" w:space="0" w:color="auto"/>
              </w:divBdr>
              <w:divsChild>
                <w:div w:id="1235431839">
                  <w:marLeft w:val="0"/>
                  <w:marRight w:val="0"/>
                  <w:marTop w:val="0"/>
                  <w:marBottom w:val="0"/>
                  <w:divBdr>
                    <w:top w:val="none" w:sz="0" w:space="0" w:color="auto"/>
                    <w:left w:val="none" w:sz="0" w:space="0" w:color="auto"/>
                    <w:bottom w:val="none" w:sz="0" w:space="0" w:color="auto"/>
                    <w:right w:val="none" w:sz="0" w:space="0" w:color="auto"/>
                  </w:divBdr>
                  <w:divsChild>
                    <w:div w:id="192020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034893">
      <w:bodyDiv w:val="1"/>
      <w:marLeft w:val="0"/>
      <w:marRight w:val="0"/>
      <w:marTop w:val="0"/>
      <w:marBottom w:val="0"/>
      <w:divBdr>
        <w:top w:val="none" w:sz="0" w:space="0" w:color="auto"/>
        <w:left w:val="none" w:sz="0" w:space="0" w:color="auto"/>
        <w:bottom w:val="none" w:sz="0" w:space="0" w:color="auto"/>
        <w:right w:val="none" w:sz="0" w:space="0" w:color="auto"/>
      </w:divBdr>
      <w:divsChild>
        <w:div w:id="871305447">
          <w:marLeft w:val="0"/>
          <w:marRight w:val="0"/>
          <w:marTop w:val="0"/>
          <w:marBottom w:val="0"/>
          <w:divBdr>
            <w:top w:val="none" w:sz="0" w:space="0" w:color="auto"/>
            <w:left w:val="none" w:sz="0" w:space="0" w:color="auto"/>
            <w:bottom w:val="none" w:sz="0" w:space="0" w:color="auto"/>
            <w:right w:val="none" w:sz="0" w:space="0" w:color="auto"/>
          </w:divBdr>
          <w:divsChild>
            <w:div w:id="999117430">
              <w:marLeft w:val="0"/>
              <w:marRight w:val="0"/>
              <w:marTop w:val="0"/>
              <w:marBottom w:val="0"/>
              <w:divBdr>
                <w:top w:val="none" w:sz="0" w:space="0" w:color="auto"/>
                <w:left w:val="none" w:sz="0" w:space="0" w:color="auto"/>
                <w:bottom w:val="none" w:sz="0" w:space="0" w:color="auto"/>
                <w:right w:val="none" w:sz="0" w:space="0" w:color="auto"/>
              </w:divBdr>
              <w:divsChild>
                <w:div w:id="1959024738">
                  <w:marLeft w:val="0"/>
                  <w:marRight w:val="0"/>
                  <w:marTop w:val="0"/>
                  <w:marBottom w:val="0"/>
                  <w:divBdr>
                    <w:top w:val="none" w:sz="0" w:space="0" w:color="auto"/>
                    <w:left w:val="none" w:sz="0" w:space="0" w:color="auto"/>
                    <w:bottom w:val="none" w:sz="0" w:space="0" w:color="auto"/>
                    <w:right w:val="none" w:sz="0" w:space="0" w:color="auto"/>
                  </w:divBdr>
                </w:div>
              </w:divsChild>
            </w:div>
            <w:div w:id="384842440">
              <w:marLeft w:val="0"/>
              <w:marRight w:val="0"/>
              <w:marTop w:val="0"/>
              <w:marBottom w:val="0"/>
              <w:divBdr>
                <w:top w:val="none" w:sz="0" w:space="0" w:color="auto"/>
                <w:left w:val="none" w:sz="0" w:space="0" w:color="auto"/>
                <w:bottom w:val="none" w:sz="0" w:space="0" w:color="auto"/>
                <w:right w:val="none" w:sz="0" w:space="0" w:color="auto"/>
              </w:divBdr>
              <w:divsChild>
                <w:div w:id="46879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8114">
          <w:marLeft w:val="0"/>
          <w:marRight w:val="0"/>
          <w:marTop w:val="0"/>
          <w:marBottom w:val="0"/>
          <w:divBdr>
            <w:top w:val="none" w:sz="0" w:space="0" w:color="auto"/>
            <w:left w:val="none" w:sz="0" w:space="0" w:color="auto"/>
            <w:bottom w:val="none" w:sz="0" w:space="0" w:color="auto"/>
            <w:right w:val="none" w:sz="0" w:space="0" w:color="auto"/>
          </w:divBdr>
          <w:divsChild>
            <w:div w:id="262031576">
              <w:marLeft w:val="0"/>
              <w:marRight w:val="0"/>
              <w:marTop w:val="0"/>
              <w:marBottom w:val="0"/>
              <w:divBdr>
                <w:top w:val="none" w:sz="0" w:space="0" w:color="auto"/>
                <w:left w:val="none" w:sz="0" w:space="0" w:color="auto"/>
                <w:bottom w:val="none" w:sz="0" w:space="0" w:color="auto"/>
                <w:right w:val="none" w:sz="0" w:space="0" w:color="auto"/>
              </w:divBdr>
              <w:divsChild>
                <w:div w:id="10993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347777">
      <w:bodyDiv w:val="1"/>
      <w:marLeft w:val="0"/>
      <w:marRight w:val="0"/>
      <w:marTop w:val="0"/>
      <w:marBottom w:val="0"/>
      <w:divBdr>
        <w:top w:val="none" w:sz="0" w:space="0" w:color="auto"/>
        <w:left w:val="none" w:sz="0" w:space="0" w:color="auto"/>
        <w:bottom w:val="none" w:sz="0" w:space="0" w:color="auto"/>
        <w:right w:val="none" w:sz="0" w:space="0" w:color="auto"/>
      </w:divBdr>
      <w:divsChild>
        <w:div w:id="193200571">
          <w:marLeft w:val="0"/>
          <w:marRight w:val="0"/>
          <w:marTop w:val="0"/>
          <w:marBottom w:val="0"/>
          <w:divBdr>
            <w:top w:val="none" w:sz="0" w:space="0" w:color="auto"/>
            <w:left w:val="none" w:sz="0" w:space="0" w:color="auto"/>
            <w:bottom w:val="none" w:sz="0" w:space="0" w:color="auto"/>
            <w:right w:val="none" w:sz="0" w:space="0" w:color="auto"/>
          </w:divBdr>
          <w:divsChild>
            <w:div w:id="460225401">
              <w:marLeft w:val="0"/>
              <w:marRight w:val="0"/>
              <w:marTop w:val="0"/>
              <w:marBottom w:val="0"/>
              <w:divBdr>
                <w:top w:val="none" w:sz="0" w:space="0" w:color="auto"/>
                <w:left w:val="none" w:sz="0" w:space="0" w:color="auto"/>
                <w:bottom w:val="none" w:sz="0" w:space="0" w:color="auto"/>
                <w:right w:val="none" w:sz="0" w:space="0" w:color="auto"/>
              </w:divBdr>
              <w:divsChild>
                <w:div w:id="490758001">
                  <w:marLeft w:val="0"/>
                  <w:marRight w:val="0"/>
                  <w:marTop w:val="0"/>
                  <w:marBottom w:val="0"/>
                  <w:divBdr>
                    <w:top w:val="none" w:sz="0" w:space="0" w:color="auto"/>
                    <w:left w:val="none" w:sz="0" w:space="0" w:color="auto"/>
                    <w:bottom w:val="none" w:sz="0" w:space="0" w:color="auto"/>
                    <w:right w:val="none" w:sz="0" w:space="0" w:color="auto"/>
                  </w:divBdr>
                  <w:divsChild>
                    <w:div w:id="129375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56282">
      <w:bodyDiv w:val="1"/>
      <w:marLeft w:val="0"/>
      <w:marRight w:val="0"/>
      <w:marTop w:val="0"/>
      <w:marBottom w:val="0"/>
      <w:divBdr>
        <w:top w:val="none" w:sz="0" w:space="0" w:color="auto"/>
        <w:left w:val="none" w:sz="0" w:space="0" w:color="auto"/>
        <w:bottom w:val="none" w:sz="0" w:space="0" w:color="auto"/>
        <w:right w:val="none" w:sz="0" w:space="0" w:color="auto"/>
      </w:divBdr>
      <w:divsChild>
        <w:div w:id="1196426670">
          <w:marLeft w:val="0"/>
          <w:marRight w:val="0"/>
          <w:marTop w:val="0"/>
          <w:marBottom w:val="0"/>
          <w:divBdr>
            <w:top w:val="none" w:sz="0" w:space="0" w:color="auto"/>
            <w:left w:val="none" w:sz="0" w:space="0" w:color="auto"/>
            <w:bottom w:val="none" w:sz="0" w:space="0" w:color="auto"/>
            <w:right w:val="none" w:sz="0" w:space="0" w:color="auto"/>
          </w:divBdr>
          <w:divsChild>
            <w:div w:id="1432093574">
              <w:marLeft w:val="0"/>
              <w:marRight w:val="0"/>
              <w:marTop w:val="0"/>
              <w:marBottom w:val="0"/>
              <w:divBdr>
                <w:top w:val="none" w:sz="0" w:space="0" w:color="auto"/>
                <w:left w:val="none" w:sz="0" w:space="0" w:color="auto"/>
                <w:bottom w:val="none" w:sz="0" w:space="0" w:color="auto"/>
                <w:right w:val="none" w:sz="0" w:space="0" w:color="auto"/>
              </w:divBdr>
              <w:divsChild>
                <w:div w:id="1341931200">
                  <w:marLeft w:val="0"/>
                  <w:marRight w:val="0"/>
                  <w:marTop w:val="0"/>
                  <w:marBottom w:val="0"/>
                  <w:divBdr>
                    <w:top w:val="none" w:sz="0" w:space="0" w:color="auto"/>
                    <w:left w:val="none" w:sz="0" w:space="0" w:color="auto"/>
                    <w:bottom w:val="none" w:sz="0" w:space="0" w:color="auto"/>
                    <w:right w:val="none" w:sz="0" w:space="0" w:color="auto"/>
                  </w:divBdr>
                  <w:divsChild>
                    <w:div w:id="916405698">
                      <w:marLeft w:val="0"/>
                      <w:marRight w:val="0"/>
                      <w:marTop w:val="0"/>
                      <w:marBottom w:val="0"/>
                      <w:divBdr>
                        <w:top w:val="none" w:sz="0" w:space="0" w:color="auto"/>
                        <w:left w:val="none" w:sz="0" w:space="0" w:color="auto"/>
                        <w:bottom w:val="none" w:sz="0" w:space="0" w:color="auto"/>
                        <w:right w:val="none" w:sz="0" w:space="0" w:color="auto"/>
                      </w:divBdr>
                    </w:div>
                    <w:div w:id="16768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999341">
      <w:bodyDiv w:val="1"/>
      <w:marLeft w:val="0"/>
      <w:marRight w:val="0"/>
      <w:marTop w:val="0"/>
      <w:marBottom w:val="0"/>
      <w:divBdr>
        <w:top w:val="none" w:sz="0" w:space="0" w:color="auto"/>
        <w:left w:val="none" w:sz="0" w:space="0" w:color="auto"/>
        <w:bottom w:val="none" w:sz="0" w:space="0" w:color="auto"/>
        <w:right w:val="none" w:sz="0" w:space="0" w:color="auto"/>
      </w:divBdr>
      <w:divsChild>
        <w:div w:id="2131246137">
          <w:marLeft w:val="0"/>
          <w:marRight w:val="0"/>
          <w:marTop w:val="0"/>
          <w:marBottom w:val="0"/>
          <w:divBdr>
            <w:top w:val="none" w:sz="0" w:space="0" w:color="auto"/>
            <w:left w:val="none" w:sz="0" w:space="0" w:color="auto"/>
            <w:bottom w:val="none" w:sz="0" w:space="0" w:color="auto"/>
            <w:right w:val="none" w:sz="0" w:space="0" w:color="auto"/>
          </w:divBdr>
          <w:divsChild>
            <w:div w:id="79529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75916">
      <w:bodyDiv w:val="1"/>
      <w:marLeft w:val="0"/>
      <w:marRight w:val="0"/>
      <w:marTop w:val="0"/>
      <w:marBottom w:val="0"/>
      <w:divBdr>
        <w:top w:val="none" w:sz="0" w:space="0" w:color="auto"/>
        <w:left w:val="none" w:sz="0" w:space="0" w:color="auto"/>
        <w:bottom w:val="none" w:sz="0" w:space="0" w:color="auto"/>
        <w:right w:val="none" w:sz="0" w:space="0" w:color="auto"/>
      </w:divBdr>
      <w:divsChild>
        <w:div w:id="166018799">
          <w:marLeft w:val="0"/>
          <w:marRight w:val="0"/>
          <w:marTop w:val="0"/>
          <w:marBottom w:val="0"/>
          <w:divBdr>
            <w:top w:val="none" w:sz="0" w:space="0" w:color="auto"/>
            <w:left w:val="none" w:sz="0" w:space="0" w:color="auto"/>
            <w:bottom w:val="none" w:sz="0" w:space="0" w:color="auto"/>
            <w:right w:val="none" w:sz="0" w:space="0" w:color="auto"/>
          </w:divBdr>
          <w:divsChild>
            <w:div w:id="627013203">
              <w:marLeft w:val="0"/>
              <w:marRight w:val="0"/>
              <w:marTop w:val="0"/>
              <w:marBottom w:val="0"/>
              <w:divBdr>
                <w:top w:val="none" w:sz="0" w:space="0" w:color="auto"/>
                <w:left w:val="none" w:sz="0" w:space="0" w:color="auto"/>
                <w:bottom w:val="none" w:sz="0" w:space="0" w:color="auto"/>
                <w:right w:val="none" w:sz="0" w:space="0" w:color="auto"/>
              </w:divBdr>
              <w:divsChild>
                <w:div w:id="1472743777">
                  <w:marLeft w:val="0"/>
                  <w:marRight w:val="0"/>
                  <w:marTop w:val="0"/>
                  <w:marBottom w:val="0"/>
                  <w:divBdr>
                    <w:top w:val="none" w:sz="0" w:space="0" w:color="auto"/>
                    <w:left w:val="none" w:sz="0" w:space="0" w:color="auto"/>
                    <w:bottom w:val="none" w:sz="0" w:space="0" w:color="auto"/>
                    <w:right w:val="none" w:sz="0" w:space="0" w:color="auto"/>
                  </w:divBdr>
                  <w:divsChild>
                    <w:div w:id="1581911572">
                      <w:marLeft w:val="0"/>
                      <w:marRight w:val="0"/>
                      <w:marTop w:val="0"/>
                      <w:marBottom w:val="0"/>
                      <w:divBdr>
                        <w:top w:val="none" w:sz="0" w:space="0" w:color="auto"/>
                        <w:left w:val="none" w:sz="0" w:space="0" w:color="auto"/>
                        <w:bottom w:val="none" w:sz="0" w:space="0" w:color="auto"/>
                        <w:right w:val="none" w:sz="0" w:space="0" w:color="auto"/>
                      </w:divBdr>
                    </w:div>
                    <w:div w:id="342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19217">
      <w:bodyDiv w:val="1"/>
      <w:marLeft w:val="0"/>
      <w:marRight w:val="0"/>
      <w:marTop w:val="0"/>
      <w:marBottom w:val="0"/>
      <w:divBdr>
        <w:top w:val="none" w:sz="0" w:space="0" w:color="auto"/>
        <w:left w:val="none" w:sz="0" w:space="0" w:color="auto"/>
        <w:bottom w:val="none" w:sz="0" w:space="0" w:color="auto"/>
        <w:right w:val="none" w:sz="0" w:space="0" w:color="auto"/>
      </w:divBdr>
      <w:divsChild>
        <w:div w:id="1594971045">
          <w:marLeft w:val="0"/>
          <w:marRight w:val="0"/>
          <w:marTop w:val="0"/>
          <w:marBottom w:val="0"/>
          <w:divBdr>
            <w:top w:val="none" w:sz="0" w:space="0" w:color="auto"/>
            <w:left w:val="none" w:sz="0" w:space="0" w:color="auto"/>
            <w:bottom w:val="none" w:sz="0" w:space="0" w:color="auto"/>
            <w:right w:val="none" w:sz="0" w:space="0" w:color="auto"/>
          </w:divBdr>
          <w:divsChild>
            <w:div w:id="1177768258">
              <w:marLeft w:val="0"/>
              <w:marRight w:val="0"/>
              <w:marTop w:val="0"/>
              <w:marBottom w:val="0"/>
              <w:divBdr>
                <w:top w:val="none" w:sz="0" w:space="0" w:color="auto"/>
                <w:left w:val="none" w:sz="0" w:space="0" w:color="auto"/>
                <w:bottom w:val="none" w:sz="0" w:space="0" w:color="auto"/>
                <w:right w:val="none" w:sz="0" w:space="0" w:color="auto"/>
              </w:divBdr>
              <w:divsChild>
                <w:div w:id="396320022">
                  <w:marLeft w:val="0"/>
                  <w:marRight w:val="0"/>
                  <w:marTop w:val="0"/>
                  <w:marBottom w:val="0"/>
                  <w:divBdr>
                    <w:top w:val="none" w:sz="0" w:space="0" w:color="auto"/>
                    <w:left w:val="none" w:sz="0" w:space="0" w:color="auto"/>
                    <w:bottom w:val="none" w:sz="0" w:space="0" w:color="auto"/>
                    <w:right w:val="none" w:sz="0" w:space="0" w:color="auto"/>
                  </w:divBdr>
                  <w:divsChild>
                    <w:div w:id="1893345588">
                      <w:marLeft w:val="0"/>
                      <w:marRight w:val="0"/>
                      <w:marTop w:val="0"/>
                      <w:marBottom w:val="0"/>
                      <w:divBdr>
                        <w:top w:val="none" w:sz="0" w:space="0" w:color="auto"/>
                        <w:left w:val="none" w:sz="0" w:space="0" w:color="auto"/>
                        <w:bottom w:val="none" w:sz="0" w:space="0" w:color="auto"/>
                        <w:right w:val="none" w:sz="0" w:space="0" w:color="auto"/>
                      </w:divBdr>
                    </w:div>
                    <w:div w:id="99183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736370">
      <w:bodyDiv w:val="1"/>
      <w:marLeft w:val="0"/>
      <w:marRight w:val="0"/>
      <w:marTop w:val="0"/>
      <w:marBottom w:val="0"/>
      <w:divBdr>
        <w:top w:val="none" w:sz="0" w:space="0" w:color="auto"/>
        <w:left w:val="none" w:sz="0" w:space="0" w:color="auto"/>
        <w:bottom w:val="none" w:sz="0" w:space="0" w:color="auto"/>
        <w:right w:val="none" w:sz="0" w:space="0" w:color="auto"/>
      </w:divBdr>
      <w:divsChild>
        <w:div w:id="936905722">
          <w:marLeft w:val="0"/>
          <w:marRight w:val="0"/>
          <w:marTop w:val="0"/>
          <w:marBottom w:val="0"/>
          <w:divBdr>
            <w:top w:val="none" w:sz="0" w:space="0" w:color="auto"/>
            <w:left w:val="none" w:sz="0" w:space="0" w:color="auto"/>
            <w:bottom w:val="none" w:sz="0" w:space="0" w:color="auto"/>
            <w:right w:val="none" w:sz="0" w:space="0" w:color="auto"/>
          </w:divBdr>
          <w:divsChild>
            <w:div w:id="862935067">
              <w:marLeft w:val="0"/>
              <w:marRight w:val="0"/>
              <w:marTop w:val="0"/>
              <w:marBottom w:val="0"/>
              <w:divBdr>
                <w:top w:val="none" w:sz="0" w:space="0" w:color="auto"/>
                <w:left w:val="none" w:sz="0" w:space="0" w:color="auto"/>
                <w:bottom w:val="none" w:sz="0" w:space="0" w:color="auto"/>
                <w:right w:val="none" w:sz="0" w:space="0" w:color="auto"/>
              </w:divBdr>
              <w:divsChild>
                <w:div w:id="755175353">
                  <w:marLeft w:val="0"/>
                  <w:marRight w:val="0"/>
                  <w:marTop w:val="0"/>
                  <w:marBottom w:val="0"/>
                  <w:divBdr>
                    <w:top w:val="none" w:sz="0" w:space="0" w:color="auto"/>
                    <w:left w:val="none" w:sz="0" w:space="0" w:color="auto"/>
                    <w:bottom w:val="none" w:sz="0" w:space="0" w:color="auto"/>
                    <w:right w:val="none" w:sz="0" w:space="0" w:color="auto"/>
                  </w:divBdr>
                  <w:divsChild>
                    <w:div w:id="425198261">
                      <w:marLeft w:val="0"/>
                      <w:marRight w:val="0"/>
                      <w:marTop w:val="0"/>
                      <w:marBottom w:val="0"/>
                      <w:divBdr>
                        <w:top w:val="none" w:sz="0" w:space="0" w:color="auto"/>
                        <w:left w:val="none" w:sz="0" w:space="0" w:color="auto"/>
                        <w:bottom w:val="none" w:sz="0" w:space="0" w:color="auto"/>
                        <w:right w:val="none" w:sz="0" w:space="0" w:color="auto"/>
                      </w:divBdr>
                    </w:div>
                    <w:div w:id="147463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046601">
      <w:bodyDiv w:val="1"/>
      <w:marLeft w:val="0"/>
      <w:marRight w:val="0"/>
      <w:marTop w:val="0"/>
      <w:marBottom w:val="0"/>
      <w:divBdr>
        <w:top w:val="none" w:sz="0" w:space="0" w:color="auto"/>
        <w:left w:val="none" w:sz="0" w:space="0" w:color="auto"/>
        <w:bottom w:val="none" w:sz="0" w:space="0" w:color="auto"/>
        <w:right w:val="none" w:sz="0" w:space="0" w:color="auto"/>
      </w:divBdr>
      <w:divsChild>
        <w:div w:id="1435632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j@tradium.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bj@tradium.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23651-6714-B148-B98F-644C46049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667</Words>
  <Characters>4073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 Burhøj Jepsen</dc:creator>
  <cp:keywords/>
  <dc:description/>
  <cp:lastModifiedBy>Ulrik Burhøj Jepsen</cp:lastModifiedBy>
  <cp:revision>19</cp:revision>
  <dcterms:created xsi:type="dcterms:W3CDTF">2026-08-28T09:27:00Z</dcterms:created>
  <dcterms:modified xsi:type="dcterms:W3CDTF">2026-09-29T11:43:00Z</dcterms:modified>
</cp:coreProperties>
</file>