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60" w:rsidRPr="00625F60" w:rsidRDefault="00625F60" w:rsidP="00625F60">
      <w:pPr>
        <w:rPr>
          <w:b/>
        </w:rPr>
      </w:pPr>
      <w:r w:rsidRPr="00625F60">
        <w:rPr>
          <w:b/>
        </w:rPr>
        <w:t>PRESS RELEASE</w:t>
      </w:r>
    </w:p>
    <w:p w:rsidR="00625F60" w:rsidRPr="00625F60" w:rsidRDefault="00625F60" w:rsidP="00625F60">
      <w:r w:rsidRPr="00625F60">
        <w:t xml:space="preserve">Sid. </w:t>
      </w:r>
      <w:proofErr w:type="gramStart"/>
      <w:r w:rsidRPr="00625F60">
        <w:t>1 /</w:t>
      </w:r>
      <w:r>
        <w:t>1</w:t>
      </w:r>
      <w:proofErr w:type="gramEnd"/>
    </w:p>
    <w:p w:rsidR="00625F60" w:rsidRPr="00625F60" w:rsidRDefault="00625F60" w:rsidP="00625F60"/>
    <w:p w:rsidR="00625F60" w:rsidRPr="00625F60" w:rsidRDefault="00625F60" w:rsidP="00625F60"/>
    <w:p w:rsidR="00625F60" w:rsidRPr="00625F60" w:rsidRDefault="00625F60" w:rsidP="00625F60">
      <w:pPr>
        <w:rPr>
          <w:b/>
          <w:lang w:val="da-DK"/>
        </w:rPr>
      </w:pPr>
      <w:r w:rsidRPr="00625F60">
        <w:rPr>
          <w:b/>
          <w:lang w:val="da-DK"/>
        </w:rPr>
        <w:t>ASICS ’premium’ Floorball fodtøj lanceret i efteråret 2011</w:t>
      </w:r>
    </w:p>
    <w:p w:rsidR="00625F60" w:rsidRDefault="00625F60" w:rsidP="00625F60">
      <w:pPr>
        <w:rPr>
          <w:lang w:val="da-DK"/>
        </w:rPr>
      </w:pPr>
      <w:r w:rsidRPr="00625F60">
        <w:rPr>
          <w:lang w:val="da-DK"/>
        </w:rPr>
        <w:t xml:space="preserve">I efteråret 2011 vil ASICS for første gang lancere dets ’premium’ kvalitets floorball fodtøjskollektion til både mænd og kvinder. Disse produkter, GEL-Cyper Speed og Gel-Cyper Zorro, er specielt udviklet og designet til floorballsporten. Floorball fodtøjskollektionen er testet af nogle af verdens bedste – og ASICS sponsorerede – floorball spillere, herunder Magnus Svensson (Sverige), Esa Jussila (Finland), Mikael Järvi (Finland) og Milan Fridrich (Tjekkiet). </w:t>
      </w: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Default="00625F60" w:rsidP="00625F60">
      <w:pPr>
        <w:rPr>
          <w:lang w:val="da-DK"/>
        </w:rPr>
      </w:pPr>
    </w:p>
    <w:p w:rsidR="00625F60" w:rsidRPr="00625F60" w:rsidRDefault="00625F60" w:rsidP="00625F60">
      <w:pPr>
        <w:rPr>
          <w:lang w:val="da-DK"/>
        </w:rPr>
      </w:pPr>
    </w:p>
    <w:p w:rsidR="00625F60" w:rsidRPr="00625F60" w:rsidRDefault="00625F60" w:rsidP="00625F60">
      <w:pPr>
        <w:rPr>
          <w:lang w:val="da-DK"/>
        </w:rPr>
      </w:pPr>
      <w:r w:rsidRPr="00625F60">
        <w:t xml:space="preserve">Anima Sana In Corpore Sano, betyder “En Sund </w:t>
      </w:r>
      <w:proofErr w:type="spellStart"/>
      <w:r w:rsidRPr="00625F60">
        <w:t>Sjæl</w:t>
      </w:r>
      <w:proofErr w:type="spellEnd"/>
      <w:r w:rsidRPr="00625F60">
        <w:t xml:space="preserve"> i et </w:t>
      </w:r>
      <w:proofErr w:type="spellStart"/>
      <w:r w:rsidRPr="00625F60">
        <w:t>Sundt</w:t>
      </w:r>
      <w:proofErr w:type="spellEnd"/>
      <w:r w:rsidRPr="00625F60">
        <w:t xml:space="preserve"> </w:t>
      </w:r>
      <w:proofErr w:type="spellStart"/>
      <w:r w:rsidRPr="00625F60">
        <w:t>Legeme</w:t>
      </w:r>
      <w:proofErr w:type="spellEnd"/>
      <w:r w:rsidRPr="00625F60">
        <w:t xml:space="preserve">” </w:t>
      </w:r>
      <w:proofErr w:type="spellStart"/>
      <w:r w:rsidRPr="00625F60">
        <w:t>og</w:t>
      </w:r>
      <w:proofErr w:type="spellEnd"/>
      <w:r w:rsidRPr="00625F60">
        <w:t xml:space="preserve"> er en </w:t>
      </w:r>
      <w:proofErr w:type="spellStart"/>
      <w:r w:rsidRPr="00625F60">
        <w:t>gammel</w:t>
      </w:r>
      <w:proofErr w:type="spellEnd"/>
      <w:r w:rsidRPr="00625F60">
        <w:t xml:space="preserve"> latinsk </w:t>
      </w:r>
      <w:proofErr w:type="spellStart"/>
      <w:r w:rsidRPr="00625F60">
        <w:t>frase</w:t>
      </w:r>
      <w:proofErr w:type="spellEnd"/>
      <w:r w:rsidRPr="00625F60">
        <w:t xml:space="preserve">, </w:t>
      </w:r>
      <w:proofErr w:type="spellStart"/>
      <w:r w:rsidRPr="00625F60">
        <w:t>hvorfra</w:t>
      </w:r>
      <w:proofErr w:type="spellEnd"/>
      <w:r w:rsidRPr="00625F60">
        <w:t xml:space="preserve"> ASICS’ </w:t>
      </w:r>
      <w:proofErr w:type="spellStart"/>
      <w:r w:rsidRPr="00625F60">
        <w:t>navn</w:t>
      </w:r>
      <w:proofErr w:type="spellEnd"/>
      <w:r w:rsidRPr="00625F60">
        <w:t xml:space="preserve"> er </w:t>
      </w:r>
      <w:proofErr w:type="spellStart"/>
      <w:r w:rsidRPr="00625F60">
        <w:t>afledt</w:t>
      </w:r>
      <w:proofErr w:type="spellEnd"/>
      <w:r w:rsidRPr="00625F60">
        <w:t xml:space="preserve"> </w:t>
      </w:r>
      <w:proofErr w:type="spellStart"/>
      <w:r w:rsidRPr="00625F60">
        <w:t>og</w:t>
      </w:r>
      <w:proofErr w:type="spellEnd"/>
      <w:r w:rsidRPr="00625F60">
        <w:t xml:space="preserve"> er den fundamentale </w:t>
      </w:r>
      <w:proofErr w:type="spellStart"/>
      <w:r w:rsidRPr="00625F60">
        <w:t>platform</w:t>
      </w:r>
      <w:proofErr w:type="spellEnd"/>
      <w:r w:rsidRPr="00625F60">
        <w:t xml:space="preserve">, </w:t>
      </w:r>
      <w:proofErr w:type="spellStart"/>
      <w:r w:rsidRPr="00625F60">
        <w:t>hvorpå</w:t>
      </w:r>
      <w:proofErr w:type="spellEnd"/>
      <w:r w:rsidRPr="00625F60">
        <w:t xml:space="preserve"> </w:t>
      </w:r>
      <w:proofErr w:type="spellStart"/>
      <w:r w:rsidRPr="00625F60">
        <w:t>brandet</w:t>
      </w:r>
      <w:proofErr w:type="spellEnd"/>
      <w:r w:rsidRPr="00625F60">
        <w:t xml:space="preserve"> stadig står.  </w:t>
      </w:r>
      <w:r w:rsidRPr="00625F60">
        <w:rPr>
          <w:lang w:val="da-DK"/>
        </w:rPr>
        <w:t xml:space="preserve">Virksomheden er grundlagt for mere end 60 år siden af Kihachiro Onitsuka og er nu en førende designer og producent af løbesko, såvel som andre sportssko og tilbehør. For yderligere information, besøg www.asics.dk. </w:t>
      </w:r>
    </w:p>
    <w:p w:rsidR="00625F60" w:rsidRPr="00625F60" w:rsidRDefault="00625F60" w:rsidP="00625F60">
      <w:pPr>
        <w:rPr>
          <w:lang w:val="da-DK"/>
        </w:rPr>
      </w:pPr>
    </w:p>
    <w:p w:rsidR="00F404FF" w:rsidRDefault="00625F60">
      <w:r w:rsidRPr="00625F60">
        <w:drawing>
          <wp:inline distT="0" distB="0" distL="0" distR="0">
            <wp:extent cx="281940" cy="137160"/>
            <wp:effectExtent l="19050" t="0" r="3810" b="0"/>
            <wp:docPr id="3" name="Billede 3" descr="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e"/>
                    <pic:cNvPicPr>
                      <a:picLocks noChangeAspect="1" noChangeArrowheads="1"/>
                    </pic:cNvPicPr>
                  </pic:nvPicPr>
                  <pic:blipFill>
                    <a:blip r:embed="rId4" cstate="print"/>
                    <a:srcRect/>
                    <a:stretch>
                      <a:fillRect/>
                    </a:stretch>
                  </pic:blipFill>
                  <pic:spPr bwMode="auto">
                    <a:xfrm>
                      <a:off x="0" y="0"/>
                      <a:ext cx="281940" cy="137160"/>
                    </a:xfrm>
                    <a:prstGeom prst="rect">
                      <a:avLst/>
                    </a:prstGeom>
                    <a:noFill/>
                    <a:ln w="9525">
                      <a:noFill/>
                      <a:miter lim="800000"/>
                      <a:headEnd/>
                      <a:tailEnd/>
                    </a:ln>
                  </pic:spPr>
                </pic:pic>
              </a:graphicData>
            </a:graphic>
          </wp:inline>
        </w:drawing>
      </w:r>
      <w:r w:rsidRPr="00625F60">
        <w:rPr>
          <w:lang w:val="da-DK"/>
        </w:rPr>
        <w:t xml:space="preserve"> Det stribede design, der figurer på siderne af ASICS</w:t>
      </w:r>
      <w:r w:rsidRPr="00625F60">
        <w:rPr>
          <w:vertAlign w:val="superscript"/>
          <w:lang w:val="da-DK"/>
        </w:rPr>
        <w:t>®</w:t>
      </w:r>
      <w:r w:rsidRPr="00625F60">
        <w:rPr>
          <w:lang w:val="da-DK"/>
        </w:rPr>
        <w:t xml:space="preserve"> sko, er et varemærke fra ASICS’ koncern og er et registreret varemærke i de fleste lande verden over.</w:t>
      </w:r>
    </w:p>
    <w:sectPr w:rsidR="00F404FF" w:rsidSect="00FF0B77">
      <w:headerReference w:type="default" r:id="rId5"/>
      <w:pgSz w:w="11906" w:h="16838"/>
      <w:pgMar w:top="1418" w:right="3259" w:bottom="1418" w:left="1418" w:header="709" w:footer="28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625F60" w:rsidP="00EF0B52">
    <w:pPr>
      <w:pStyle w:val="Sidhuvud"/>
      <w:jc w:val="right"/>
    </w:pPr>
    <w:r>
      <w:t xml:space="preserve">                                                                                                                                                                                                                                            </w:t>
    </w:r>
    <w:r>
      <w:rPr>
        <w:noProof/>
        <w:lang w:eastAsia="sv-SE"/>
      </w:rPr>
      <w:drawing>
        <wp:inline distT="0" distB="0" distL="0" distR="0">
          <wp:extent cx="1280455" cy="54000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0455" cy="540000"/>
                  </a:xfrm>
                  <a:prstGeom prst="rect">
                    <a:avLst/>
                  </a:prstGeom>
                  <a:noFill/>
                  <a:ln w="9525">
                    <a:noFill/>
                    <a:miter lim="800000"/>
                    <a:headEnd/>
                    <a:tailEnd/>
                  </a:ln>
                </pic:spPr>
              </pic:pic>
            </a:graphicData>
          </a:graphic>
        </wp:inline>
      </w:drawing>
    </w:r>
  </w:p>
  <w:p w:rsidR="000A1A67" w:rsidRDefault="00625F6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625F60"/>
    <w:rsid w:val="001B0999"/>
    <w:rsid w:val="001F10AC"/>
    <w:rsid w:val="00303B25"/>
    <w:rsid w:val="00517544"/>
    <w:rsid w:val="00625F60"/>
    <w:rsid w:val="00701A21"/>
    <w:rsid w:val="007A5A27"/>
    <w:rsid w:val="00AE2A4D"/>
    <w:rsid w:val="00C30F81"/>
    <w:rsid w:val="00DE3A9E"/>
    <w:rsid w:val="00E102E9"/>
    <w:rsid w:val="00ED4067"/>
    <w:rsid w:val="00F404F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F"/>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5F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5F60"/>
  </w:style>
  <w:style w:type="paragraph" w:styleId="Ballongtext">
    <w:name w:val="Balloon Text"/>
    <w:basedOn w:val="Normal"/>
    <w:link w:val="BallongtextChar"/>
    <w:uiPriority w:val="99"/>
    <w:semiHidden/>
    <w:unhideWhenUsed/>
    <w:rsid w:val="00625F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5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947</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Olsson</dc:creator>
  <cp:lastModifiedBy>Camilla Olsson</cp:lastModifiedBy>
  <cp:revision>1</cp:revision>
  <dcterms:created xsi:type="dcterms:W3CDTF">2011-02-20T14:40:00Z</dcterms:created>
  <dcterms:modified xsi:type="dcterms:W3CDTF">2011-02-20T14:43:00Z</dcterms:modified>
</cp:coreProperties>
</file>