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D23" w:rsidRPr="00256E97" w:rsidRDefault="00F87D23" w:rsidP="00F87D23">
      <w:pPr>
        <w:rPr>
          <w:rFonts w:ascii="Arial" w:hAnsi="Arial" w:cs="Arial"/>
          <w:b/>
          <w:sz w:val="24"/>
          <w:szCs w:val="24"/>
        </w:rPr>
      </w:pPr>
      <w:r w:rsidRPr="00256E97">
        <w:rPr>
          <w:rFonts w:ascii="Arial" w:hAnsi="Arial" w:cs="Arial"/>
          <w:b/>
          <w:sz w:val="24"/>
          <w:szCs w:val="24"/>
        </w:rPr>
        <w:t>Konstruktioner mot terrorism</w:t>
      </w:r>
    </w:p>
    <w:p w:rsidR="00F87D23" w:rsidRPr="00256E97" w:rsidRDefault="00F87D23" w:rsidP="00F87D23">
      <w:pPr>
        <w:rPr>
          <w:rFonts w:ascii="Arial" w:hAnsi="Arial" w:cs="Arial"/>
          <w:b/>
          <w:sz w:val="20"/>
          <w:szCs w:val="24"/>
        </w:rPr>
      </w:pPr>
      <w:proofErr w:type="spellStart"/>
      <w:r>
        <w:rPr>
          <w:rFonts w:ascii="Arial" w:hAnsi="Arial" w:cs="Arial"/>
          <w:b/>
          <w:sz w:val="20"/>
          <w:szCs w:val="24"/>
        </w:rPr>
        <w:t>Norconsults</w:t>
      </w:r>
      <w:proofErr w:type="spellEnd"/>
      <w:r>
        <w:rPr>
          <w:rFonts w:ascii="Arial" w:hAnsi="Arial" w:cs="Arial"/>
          <w:b/>
          <w:sz w:val="20"/>
          <w:szCs w:val="24"/>
        </w:rPr>
        <w:t xml:space="preserve"> </w:t>
      </w:r>
      <w:r w:rsidRPr="00256E97">
        <w:rPr>
          <w:rFonts w:ascii="Arial" w:hAnsi="Arial" w:cs="Arial"/>
          <w:b/>
          <w:sz w:val="20"/>
          <w:szCs w:val="24"/>
        </w:rPr>
        <w:t xml:space="preserve">Morgan Johansson är en av Sveriges ledande experter på impulslaster, något som uppstår vid exempelvis explosioner. Dagens terrordebatt har bidragit till att </w:t>
      </w:r>
      <w:r>
        <w:rPr>
          <w:rFonts w:ascii="Arial" w:hAnsi="Arial" w:cs="Arial"/>
          <w:b/>
          <w:sz w:val="20"/>
          <w:szCs w:val="24"/>
        </w:rPr>
        <w:t xml:space="preserve">hans </w:t>
      </w:r>
      <w:r w:rsidRPr="00256E97">
        <w:rPr>
          <w:rFonts w:ascii="Arial" w:hAnsi="Arial" w:cs="Arial"/>
          <w:b/>
          <w:sz w:val="20"/>
          <w:szCs w:val="24"/>
        </w:rPr>
        <w:t xml:space="preserve">ämnesområde blivit alltmer aktuellt. För </w:t>
      </w:r>
      <w:proofErr w:type="spellStart"/>
      <w:r w:rsidRPr="00256E97">
        <w:rPr>
          <w:rFonts w:ascii="Arial" w:hAnsi="Arial" w:cs="Arial"/>
          <w:b/>
          <w:sz w:val="20"/>
          <w:szCs w:val="24"/>
        </w:rPr>
        <w:t>Norconsult</w:t>
      </w:r>
      <w:proofErr w:type="spellEnd"/>
      <w:r w:rsidRPr="00256E97">
        <w:rPr>
          <w:rFonts w:ascii="Arial" w:hAnsi="Arial" w:cs="Arial"/>
          <w:b/>
          <w:sz w:val="20"/>
          <w:szCs w:val="24"/>
        </w:rPr>
        <w:t xml:space="preserve"> I Dag berättar han om hur man bygger för att motstå explosioner.</w:t>
      </w:r>
    </w:p>
    <w:p w:rsidR="00F87D23" w:rsidRPr="00FD095E" w:rsidRDefault="00F87D23" w:rsidP="00F87D23">
      <w:pPr>
        <w:rPr>
          <w:rFonts w:ascii="Arial" w:hAnsi="Arial" w:cs="Arial"/>
          <w:sz w:val="20"/>
          <w:szCs w:val="24"/>
        </w:rPr>
      </w:pPr>
      <w:r w:rsidRPr="00FD095E">
        <w:rPr>
          <w:rFonts w:ascii="Arial" w:hAnsi="Arial" w:cs="Arial"/>
          <w:color w:val="5B2776"/>
          <w:sz w:val="20"/>
          <w:szCs w:val="24"/>
        </w:rPr>
        <w:t>P</w:t>
      </w:r>
      <w:r w:rsidRPr="00FD095E">
        <w:rPr>
          <w:rFonts w:ascii="Arial" w:hAnsi="Arial" w:cs="Arial"/>
          <w:sz w:val="20"/>
          <w:szCs w:val="24"/>
        </w:rPr>
        <w:t xml:space="preserve">å eftermiddagen den 22 juli 2011 sprängdes en bomb i centrala Oslo. Sju personer dog och femton personer skadades. Ytterligare en person dog senare på sjukhuset. Anders Behring Breiviks attentat vid regeringskvarteren i Oslo och vid ungdomslägret på </w:t>
      </w:r>
      <w:proofErr w:type="spellStart"/>
      <w:r w:rsidRPr="00FD095E">
        <w:rPr>
          <w:rFonts w:ascii="Arial" w:hAnsi="Arial" w:cs="Arial"/>
          <w:sz w:val="20"/>
          <w:szCs w:val="24"/>
        </w:rPr>
        <w:t>Utøya</w:t>
      </w:r>
      <w:proofErr w:type="spellEnd"/>
      <w:r w:rsidRPr="00FD095E">
        <w:rPr>
          <w:rFonts w:ascii="Arial" w:hAnsi="Arial" w:cs="Arial"/>
          <w:sz w:val="20"/>
          <w:szCs w:val="24"/>
        </w:rPr>
        <w:t xml:space="preserve"> skärpte terroristdebatten i Norge.</w:t>
      </w:r>
    </w:p>
    <w:p w:rsidR="00F87D23" w:rsidRPr="00FD095E" w:rsidRDefault="00F87D23" w:rsidP="00F87D23">
      <w:pPr>
        <w:rPr>
          <w:rFonts w:ascii="Arial" w:hAnsi="Arial" w:cs="Arial"/>
          <w:sz w:val="20"/>
          <w:szCs w:val="24"/>
        </w:rPr>
      </w:pPr>
      <w:r w:rsidRPr="00FD095E">
        <w:rPr>
          <w:rFonts w:ascii="Arial" w:hAnsi="Arial" w:cs="Arial"/>
          <w:sz w:val="20"/>
          <w:szCs w:val="24"/>
        </w:rPr>
        <w:t xml:space="preserve">Nu när de nya regeringskvarteren i Norges huvudstad byggs, tas hänsyn till eventuella terrordåd. Fönster som klarar explosioner och barriärer som hindrar fordon att </w:t>
      </w:r>
      <w:r>
        <w:rPr>
          <w:rFonts w:ascii="Arial" w:hAnsi="Arial" w:cs="Arial"/>
          <w:sz w:val="20"/>
          <w:szCs w:val="24"/>
        </w:rPr>
        <w:t xml:space="preserve">komma nära </w:t>
      </w:r>
      <w:r w:rsidRPr="00FD095E">
        <w:rPr>
          <w:rFonts w:ascii="Arial" w:hAnsi="Arial" w:cs="Arial"/>
          <w:sz w:val="20"/>
          <w:szCs w:val="24"/>
        </w:rPr>
        <w:t>regeringsbyggnaderna är några åtgärder. Att bygga med material som klarar av kraftiga explosioner är något som också diskuteras flitigt i Norge.</w:t>
      </w:r>
      <w:r>
        <w:rPr>
          <w:rFonts w:ascii="Arial" w:hAnsi="Arial" w:cs="Arial"/>
          <w:sz w:val="20"/>
          <w:szCs w:val="24"/>
        </w:rPr>
        <w:t xml:space="preserve"> </w:t>
      </w:r>
      <w:r w:rsidRPr="00FD095E">
        <w:rPr>
          <w:rFonts w:ascii="Arial" w:hAnsi="Arial" w:cs="Arial"/>
          <w:sz w:val="20"/>
          <w:szCs w:val="24"/>
        </w:rPr>
        <w:t xml:space="preserve">När </w:t>
      </w:r>
      <w:proofErr w:type="spellStart"/>
      <w:r w:rsidRPr="00FD095E">
        <w:rPr>
          <w:rFonts w:ascii="Arial" w:hAnsi="Arial" w:cs="Arial"/>
          <w:sz w:val="20"/>
          <w:szCs w:val="24"/>
        </w:rPr>
        <w:t>Norconsults</w:t>
      </w:r>
      <w:proofErr w:type="spellEnd"/>
      <w:r w:rsidRPr="00FD095E">
        <w:rPr>
          <w:rFonts w:ascii="Arial" w:hAnsi="Arial" w:cs="Arial"/>
          <w:sz w:val="20"/>
          <w:szCs w:val="24"/>
        </w:rPr>
        <w:t xml:space="preserve"> Morgan Johansson</w:t>
      </w:r>
      <w:r>
        <w:rPr>
          <w:rFonts w:ascii="Arial" w:hAnsi="Arial" w:cs="Arial"/>
          <w:sz w:val="20"/>
          <w:szCs w:val="24"/>
        </w:rPr>
        <w:t xml:space="preserve">, som är teknisk </w:t>
      </w:r>
      <w:r w:rsidRPr="00FD095E">
        <w:rPr>
          <w:rFonts w:ascii="Arial" w:hAnsi="Arial" w:cs="Arial"/>
          <w:sz w:val="20"/>
          <w:szCs w:val="24"/>
        </w:rPr>
        <w:t>specialist på impulslaster, besökte en populärvetenskaplig konferens om skydd av bebyggelse i Oslo förvånades han över hur många som hade kommit dit.</w:t>
      </w:r>
    </w:p>
    <w:p w:rsidR="00F87D23" w:rsidRPr="00FD095E" w:rsidRDefault="00F87D23" w:rsidP="00F87D23">
      <w:pPr>
        <w:rPr>
          <w:rFonts w:ascii="Arial" w:hAnsi="Arial" w:cs="Arial"/>
          <w:sz w:val="20"/>
          <w:szCs w:val="24"/>
        </w:rPr>
      </w:pPr>
      <w:r w:rsidRPr="00FD095E">
        <w:rPr>
          <w:rFonts w:ascii="Arial" w:hAnsi="Arial" w:cs="Arial"/>
          <w:sz w:val="20"/>
          <w:szCs w:val="24"/>
        </w:rPr>
        <w:t>– Det var mer än 250 personer på konferensen, i Sverige hade motsvarande evenemang förmodligen dragit omkring 20 personer, säger Morgan.</w:t>
      </w:r>
    </w:p>
    <w:p w:rsidR="00F87D23" w:rsidRPr="00FD095E" w:rsidRDefault="00F87D23" w:rsidP="00F87D23">
      <w:pPr>
        <w:rPr>
          <w:rFonts w:ascii="Arial" w:hAnsi="Arial" w:cs="Arial"/>
          <w:sz w:val="20"/>
          <w:szCs w:val="24"/>
        </w:rPr>
      </w:pPr>
      <w:r w:rsidRPr="00FD095E">
        <w:rPr>
          <w:rFonts w:ascii="Arial" w:hAnsi="Arial" w:cs="Arial"/>
          <w:sz w:val="20"/>
          <w:szCs w:val="24"/>
        </w:rPr>
        <w:t xml:space="preserve">En impulslast är en lastpuls med högt </w:t>
      </w:r>
      <w:proofErr w:type="spellStart"/>
      <w:r w:rsidRPr="00FD095E">
        <w:rPr>
          <w:rFonts w:ascii="Arial" w:hAnsi="Arial" w:cs="Arial"/>
          <w:sz w:val="20"/>
          <w:szCs w:val="24"/>
        </w:rPr>
        <w:t>lastvärde</w:t>
      </w:r>
      <w:proofErr w:type="spellEnd"/>
      <w:r w:rsidRPr="00FD095E">
        <w:rPr>
          <w:rFonts w:ascii="Arial" w:hAnsi="Arial" w:cs="Arial"/>
          <w:sz w:val="20"/>
          <w:szCs w:val="24"/>
        </w:rPr>
        <w:t xml:space="preserve"> och kort varaktighet som exempelvis kan uppstå vid en explosion eller en kraftig stöt. Lasten kan medföra att den belastade konstruktionen reagerar annorlunda än vad den skulle göra vid en långsamt applicerad last, en så kallad statisk last. </w:t>
      </w:r>
    </w:p>
    <w:p w:rsidR="00F87D23" w:rsidRPr="00FD095E" w:rsidRDefault="00F87D23" w:rsidP="00F87D23">
      <w:pPr>
        <w:rPr>
          <w:rFonts w:ascii="Arial" w:hAnsi="Arial" w:cs="Arial"/>
          <w:sz w:val="20"/>
          <w:szCs w:val="24"/>
        </w:rPr>
      </w:pPr>
      <w:r w:rsidRPr="00FD095E">
        <w:rPr>
          <w:rFonts w:ascii="Arial" w:hAnsi="Arial" w:cs="Arial"/>
          <w:sz w:val="20"/>
          <w:szCs w:val="24"/>
        </w:rPr>
        <w:t>Sättet att hantera en impulslast skiljer sig från hur man hanterar en statisk last, vilk</w:t>
      </w:r>
      <w:r>
        <w:rPr>
          <w:rFonts w:ascii="Arial" w:hAnsi="Arial" w:cs="Arial"/>
          <w:sz w:val="20"/>
          <w:szCs w:val="24"/>
        </w:rPr>
        <w:t xml:space="preserve">en utgör det normala fallet för </w:t>
      </w:r>
      <w:r w:rsidRPr="00FD095E">
        <w:rPr>
          <w:rFonts w:ascii="Arial" w:hAnsi="Arial" w:cs="Arial"/>
          <w:sz w:val="20"/>
          <w:szCs w:val="24"/>
        </w:rPr>
        <w:t>de flesta konstruktioner. En statisk last kan exempelvis utgöras av tyngden från en lastbil på en bro. I ett sådant fall eftersträvar konstruktören normalt att konstruktionen ska vara styv och stark.</w:t>
      </w:r>
    </w:p>
    <w:p w:rsidR="00F87D23" w:rsidRDefault="00F87D23" w:rsidP="00F87D23">
      <w:pPr>
        <w:rPr>
          <w:rFonts w:ascii="Arial" w:hAnsi="Arial" w:cs="Arial"/>
          <w:sz w:val="20"/>
          <w:szCs w:val="24"/>
        </w:rPr>
      </w:pPr>
      <w:r w:rsidRPr="00FD095E">
        <w:rPr>
          <w:rFonts w:ascii="Arial" w:hAnsi="Arial" w:cs="Arial"/>
          <w:sz w:val="20"/>
          <w:szCs w:val="24"/>
        </w:rPr>
        <w:t>– Men jag som tittar på impulsbelastade konstruktioner, jag kan ofta vara mer nöjd med en struktur som är lite svagare oc</w:t>
      </w:r>
      <w:r>
        <w:rPr>
          <w:rFonts w:ascii="Arial" w:hAnsi="Arial" w:cs="Arial"/>
          <w:sz w:val="20"/>
          <w:szCs w:val="24"/>
        </w:rPr>
        <w:t xml:space="preserve">h mjukare, berättar Morgan. </w:t>
      </w:r>
      <w:r w:rsidRPr="00FD095E">
        <w:rPr>
          <w:rFonts w:ascii="Arial" w:hAnsi="Arial" w:cs="Arial"/>
          <w:sz w:val="20"/>
          <w:szCs w:val="24"/>
        </w:rPr>
        <w:t>Säg att det är storm. Då knäcks en del träd eftersom de inte hinner deformera sig från lasten av vinden. Men ett grässtrå, som är betydligt vekare, det knäcks inte av vinden, det bara följer med.</w:t>
      </w:r>
    </w:p>
    <w:p w:rsidR="00F87D23" w:rsidRDefault="00F87D23" w:rsidP="00F87D23">
      <w:pPr>
        <w:rPr>
          <w:rFonts w:ascii="Arial" w:hAnsi="Arial" w:cs="Arial"/>
          <w:sz w:val="20"/>
          <w:szCs w:val="24"/>
        </w:rPr>
      </w:pPr>
      <w:r>
        <w:rPr>
          <w:rFonts w:ascii="Arial" w:hAnsi="Arial" w:cs="Arial"/>
          <w:sz w:val="20"/>
          <w:szCs w:val="24"/>
        </w:rPr>
        <w:t xml:space="preserve">Läs mer om hur man bygger för att motstå explosioner i senaste numret av </w:t>
      </w:r>
      <w:hyperlink r:id="rId7" w:history="1">
        <w:proofErr w:type="spellStart"/>
        <w:r w:rsidRPr="00E247A9">
          <w:rPr>
            <w:rStyle w:val="Hyperlnk"/>
            <w:rFonts w:ascii="Arial" w:hAnsi="Arial" w:cs="Arial"/>
            <w:sz w:val="20"/>
            <w:szCs w:val="24"/>
          </w:rPr>
          <w:t>Norconsult</w:t>
        </w:r>
        <w:proofErr w:type="spellEnd"/>
        <w:r w:rsidRPr="00E247A9">
          <w:rPr>
            <w:rStyle w:val="Hyperlnk"/>
            <w:rFonts w:ascii="Arial" w:hAnsi="Arial" w:cs="Arial"/>
            <w:sz w:val="20"/>
            <w:szCs w:val="24"/>
          </w:rPr>
          <w:t xml:space="preserve"> Idag</w:t>
        </w:r>
      </w:hyperlink>
    </w:p>
    <w:p w:rsidR="00F87D23" w:rsidRDefault="00F87D23" w:rsidP="00F87D23">
      <w:pPr>
        <w:rPr>
          <w:rFonts w:ascii="Arial" w:hAnsi="Arial" w:cs="Arial"/>
          <w:b/>
          <w:sz w:val="20"/>
          <w:szCs w:val="24"/>
        </w:rPr>
      </w:pPr>
    </w:p>
    <w:p w:rsidR="00F87D23" w:rsidRPr="00C81D8D" w:rsidRDefault="00F87D23" w:rsidP="00F87D23">
      <w:pPr>
        <w:rPr>
          <w:rFonts w:ascii="Arial" w:hAnsi="Arial" w:cs="Arial"/>
          <w:b/>
          <w:sz w:val="20"/>
          <w:szCs w:val="24"/>
        </w:rPr>
      </w:pPr>
      <w:r w:rsidRPr="00C81D8D">
        <w:rPr>
          <w:rFonts w:ascii="Arial" w:hAnsi="Arial" w:cs="Arial"/>
          <w:b/>
          <w:sz w:val="20"/>
          <w:szCs w:val="24"/>
        </w:rPr>
        <w:t>Kontaktperson</w:t>
      </w:r>
    </w:p>
    <w:p w:rsidR="00F87D23" w:rsidRDefault="00F87D23" w:rsidP="00F87D23">
      <w:pPr>
        <w:rPr>
          <w:rFonts w:ascii="Arial" w:hAnsi="Arial" w:cs="Arial"/>
          <w:sz w:val="20"/>
          <w:szCs w:val="24"/>
        </w:rPr>
      </w:pPr>
      <w:r>
        <w:rPr>
          <w:rFonts w:ascii="Arial" w:hAnsi="Arial" w:cs="Arial"/>
          <w:sz w:val="20"/>
          <w:szCs w:val="24"/>
        </w:rPr>
        <w:t>Morgan Johansson</w:t>
      </w:r>
    </w:p>
    <w:p w:rsidR="00F87D23" w:rsidRDefault="00F87D23" w:rsidP="00F87D23">
      <w:pPr>
        <w:rPr>
          <w:rFonts w:ascii="Arial" w:hAnsi="Arial" w:cs="Arial"/>
          <w:sz w:val="20"/>
          <w:szCs w:val="24"/>
        </w:rPr>
      </w:pPr>
      <w:r>
        <w:rPr>
          <w:rFonts w:ascii="Arial" w:hAnsi="Arial" w:cs="Arial"/>
          <w:sz w:val="20"/>
          <w:szCs w:val="24"/>
        </w:rPr>
        <w:t>Team Bro &amp; Analys</w:t>
      </w:r>
    </w:p>
    <w:p w:rsidR="00F87D23" w:rsidRDefault="00F87D23" w:rsidP="00F87D23">
      <w:pPr>
        <w:rPr>
          <w:rFonts w:ascii="Arial" w:hAnsi="Arial" w:cs="Arial"/>
          <w:sz w:val="20"/>
          <w:szCs w:val="24"/>
        </w:rPr>
      </w:pPr>
      <w:hyperlink r:id="rId8" w:history="1">
        <w:r w:rsidRPr="00CD5F13">
          <w:rPr>
            <w:rStyle w:val="Hyperlnk"/>
            <w:rFonts w:ascii="Arial" w:hAnsi="Arial" w:cs="Arial"/>
            <w:sz w:val="20"/>
            <w:szCs w:val="24"/>
          </w:rPr>
          <w:t>morgan.johansson@norconsult.com</w:t>
        </w:r>
      </w:hyperlink>
      <w:r>
        <w:rPr>
          <w:rFonts w:ascii="Arial" w:hAnsi="Arial" w:cs="Arial"/>
          <w:sz w:val="20"/>
          <w:szCs w:val="24"/>
        </w:rPr>
        <w:t xml:space="preserve"> </w:t>
      </w:r>
    </w:p>
    <w:p w:rsidR="00F87D23" w:rsidRDefault="00F87D23" w:rsidP="00F87D23">
      <w:pPr>
        <w:rPr>
          <w:rFonts w:ascii="Arial" w:hAnsi="Arial" w:cs="Arial"/>
          <w:sz w:val="20"/>
          <w:szCs w:val="24"/>
        </w:rPr>
      </w:pPr>
      <w:r w:rsidRPr="00C81D8D">
        <w:rPr>
          <w:rFonts w:ascii="Arial" w:hAnsi="Arial" w:cs="Arial"/>
          <w:sz w:val="20"/>
          <w:szCs w:val="24"/>
        </w:rPr>
        <w:t>+</w:t>
      </w:r>
      <w:proofErr w:type="gramStart"/>
      <w:r w:rsidRPr="00C81D8D">
        <w:rPr>
          <w:rFonts w:ascii="Arial" w:hAnsi="Arial" w:cs="Arial"/>
          <w:sz w:val="20"/>
          <w:szCs w:val="24"/>
        </w:rPr>
        <w:t>46101418309</w:t>
      </w:r>
      <w:proofErr w:type="gramEnd"/>
    </w:p>
    <w:p w:rsidR="00E30DEE" w:rsidRPr="009B77C9" w:rsidRDefault="00E30DEE" w:rsidP="00713E6B">
      <w:pPr>
        <w:rPr>
          <w:rFonts w:cs="Arial"/>
          <w:lang w:val="en-US"/>
        </w:rPr>
      </w:pPr>
      <w:bookmarkStart w:id="0" w:name="_GoBack"/>
      <w:bookmarkEnd w:id="0"/>
    </w:p>
    <w:sectPr w:rsidR="00E30DEE" w:rsidRPr="009B77C9" w:rsidSect="00DA3455">
      <w:headerReference w:type="default" r:id="rId9"/>
      <w:footerReference w:type="even" r:id="rId10"/>
      <w:footerReference w:type="default" r:id="rId11"/>
      <w:headerReference w:type="first" r:id="rId12"/>
      <w:footerReference w:type="first" r:id="rId13"/>
      <w:pgSz w:w="11900" w:h="16840"/>
      <w:pgMar w:top="2694" w:right="1835" w:bottom="1418" w:left="1843" w:header="709" w:footer="323"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D23" w:rsidRDefault="00F87D23">
      <w:r>
        <w:separator/>
      </w:r>
    </w:p>
  </w:endnote>
  <w:endnote w:type="continuationSeparator" w:id="0">
    <w:p w:rsidR="00F87D23" w:rsidRDefault="00F8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Default="00CA714A" w:rsidP="00202B3F">
    <w:pPr>
      <w:pStyle w:val="Sidfot"/>
    </w:pPr>
    <w:r>
      <w:fldChar w:fldCharType="begin"/>
    </w:r>
    <w:r>
      <w:instrText xml:space="preserve">PAGE  </w:instrText>
    </w:r>
    <w:r>
      <w:fldChar w:fldCharType="end"/>
    </w:r>
  </w:p>
  <w:p w:rsidR="00CA714A" w:rsidRDefault="00CA714A" w:rsidP="00202B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455" w:rsidRPr="00202B3F" w:rsidRDefault="00DA3455" w:rsidP="00394A2D">
    <w:pPr>
      <w:pStyle w:val="Sidnummerfot"/>
      <w:framePr w:w="510" w:wrap="around" w:x="10332" w:y="16053"/>
      <w:tabs>
        <w:tab w:val="clear" w:pos="1560"/>
        <w:tab w:val="clear" w:pos="2552"/>
        <w:tab w:val="clear" w:pos="3402"/>
        <w:tab w:val="clear" w:pos="5103"/>
      </w:tabs>
      <w:ind w:right="228"/>
    </w:pPr>
    <w:r w:rsidRPr="00202B3F">
      <w:fldChar w:fldCharType="begin"/>
    </w:r>
    <w:r w:rsidRPr="00202B3F">
      <w:instrText xml:space="preserve">PAGE  </w:instrText>
    </w:r>
    <w:r w:rsidRPr="00202B3F">
      <w:fldChar w:fldCharType="separate"/>
    </w:r>
    <w:r w:rsidR="00F87D23">
      <w:rPr>
        <w:noProof/>
      </w:rPr>
      <w:t>2</w:t>
    </w:r>
    <w:r w:rsidRPr="00202B3F">
      <w:fldChar w:fldCharType="end"/>
    </w:r>
    <w:r w:rsidRPr="00202B3F">
      <w:t xml:space="preserve"> (</w:t>
    </w:r>
    <w:r w:rsidR="00F87D23">
      <w:fldChar w:fldCharType="begin"/>
    </w:r>
    <w:r w:rsidR="00F87D23">
      <w:instrText xml:space="preserve"> NUMPAGES  \* LOWER </w:instrText>
    </w:r>
    <w:r w:rsidR="00F87D23">
      <w:fldChar w:fldCharType="separate"/>
    </w:r>
    <w:r w:rsidR="00F87D23">
      <w:rPr>
        <w:noProof/>
      </w:rPr>
      <w:t>2</w:t>
    </w:r>
    <w:r w:rsidR="00F87D23">
      <w:rPr>
        <w:noProof/>
      </w:rPr>
      <w:fldChar w:fldCharType="end"/>
    </w:r>
    <w:r w:rsidRPr="00202B3F">
      <w:t>)</w:t>
    </w:r>
  </w:p>
  <w:p w:rsidR="00CA714A" w:rsidRPr="004E0011" w:rsidRDefault="00CA714A" w:rsidP="00202B3F">
    <w:pPr>
      <w:pStyle w:val="Sidfot"/>
    </w:pPr>
    <w:r>
      <w:rPr>
        <w:noProof/>
        <w:lang w:eastAsia="sv-SE"/>
      </w:rPr>
      <mc:AlternateContent>
        <mc:Choice Requires="wps">
          <w:drawing>
            <wp:anchor distT="0" distB="0" distL="114300" distR="114300" simplePos="0" relativeHeight="251655680"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EA4B7" id="Rectangle 6" o:spid="_x0000_s1026" style="position:absolute;margin-left:-154.05pt;margin-top:-11.25pt;width:15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4E0011">
      <w:br/>
    </w:r>
  </w:p>
  <w:p w:rsidR="00CA714A" w:rsidRDefault="00CA714A" w:rsidP="00202B3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DEE" w:rsidRPr="00D74567" w:rsidRDefault="00E30DEE" w:rsidP="00D74567">
    <w:pPr>
      <w:pStyle w:val="Sidnummerfot"/>
      <w:framePr w:wrap="around"/>
    </w:pPr>
  </w:p>
  <w:p w:rsidR="00CA714A" w:rsidRPr="0046158D" w:rsidRDefault="00CA714A" w:rsidP="00D74567">
    <w:pPr>
      <w:pStyle w:val="Sparadress"/>
    </w:pPr>
    <w:r w:rsidRPr="00FE2125">
      <w:rPr>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D23" w:rsidRDefault="00F87D23">
      <w:r>
        <w:separator/>
      </w:r>
    </w:p>
  </w:footnote>
  <w:footnote w:type="continuationSeparator" w:id="0">
    <w:p w:rsidR="00F87D23" w:rsidRDefault="00F8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Default="00CA714A" w:rsidP="00410E92">
    <w:pPr>
      <w:pStyle w:val="Sidhuvud"/>
    </w:pPr>
    <w:r>
      <w:rPr>
        <w:noProof/>
        <w:lang w:eastAsia="sv-SE"/>
      </w:rPr>
      <w:drawing>
        <wp:inline distT="0" distB="0" distL="0" distR="0" wp14:anchorId="5CEE5729" wp14:editId="3E92A63F">
          <wp:extent cx="1409700" cy="304800"/>
          <wp:effectExtent l="0" t="0" r="0" b="0"/>
          <wp:docPr id="8" name="Bild 4"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Default="00CA714A" w:rsidP="00410E92">
    <w:pPr>
      <w:pStyle w:val="Sidhuvud"/>
    </w:pPr>
    <w:r>
      <w:rPr>
        <w:noProof/>
        <w:lang w:eastAsia="sv-SE"/>
      </w:rPr>
      <w:drawing>
        <wp:inline distT="0" distB="0" distL="0" distR="0" wp14:anchorId="6E4F229F" wp14:editId="6CF0239F">
          <wp:extent cx="1409700" cy="304800"/>
          <wp:effectExtent l="0" t="0" r="0" b="0"/>
          <wp:docPr id="9" name="Bild 1"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p w:rsidR="00CA714A" w:rsidRPr="00F87D23" w:rsidRDefault="00CA714A" w:rsidP="00410E92">
    <w:pPr>
      <w:pStyle w:val="Sidhuvud"/>
      <w:rPr>
        <w:rFonts w:ascii="Arial" w:hAnsi="Arial" w:cs="Arial"/>
        <w:sz w:val="14"/>
      </w:rPr>
    </w:pPr>
  </w:p>
  <w:p w:rsidR="00F87D23" w:rsidRPr="00F87D23" w:rsidRDefault="00F87D23" w:rsidP="008A69B7">
    <w:pPr>
      <w:rPr>
        <w:rFonts w:ascii="Arial" w:hAnsi="Arial" w:cs="Arial"/>
        <w:sz w:val="20"/>
      </w:rPr>
    </w:pPr>
    <w:r w:rsidRPr="00F87D23">
      <w:rPr>
        <w:rFonts w:ascii="Arial" w:hAnsi="Arial" w:cs="Arial"/>
        <w:sz w:val="20"/>
      </w:rPr>
      <w:t xml:space="preserve">Nyhet </w:t>
    </w:r>
  </w:p>
  <w:p w:rsidR="00F87D23" w:rsidRPr="00F87D23" w:rsidRDefault="00F87D23" w:rsidP="008A69B7">
    <w:pPr>
      <w:rPr>
        <w:rFonts w:ascii="Arial" w:hAnsi="Arial" w:cs="Arial"/>
        <w:sz w:val="20"/>
      </w:rPr>
    </w:pPr>
    <w:r w:rsidRPr="00F87D23">
      <w:rPr>
        <w:rFonts w:ascii="Arial" w:hAnsi="Arial" w:cs="Arial"/>
        <w:sz w:val="20"/>
      </w:rPr>
      <w:t>2018-08-27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23"/>
    <w:rsid w:val="00081FC2"/>
    <w:rsid w:val="000D0B96"/>
    <w:rsid w:val="000D3604"/>
    <w:rsid w:val="000E2E51"/>
    <w:rsid w:val="000F758F"/>
    <w:rsid w:val="001062FC"/>
    <w:rsid w:val="00141C9D"/>
    <w:rsid w:val="001A222C"/>
    <w:rsid w:val="00202B3F"/>
    <w:rsid w:val="002759AA"/>
    <w:rsid w:val="002D25D2"/>
    <w:rsid w:val="002E3078"/>
    <w:rsid w:val="003227EC"/>
    <w:rsid w:val="00394A2D"/>
    <w:rsid w:val="003C3AD5"/>
    <w:rsid w:val="003D09A4"/>
    <w:rsid w:val="00410E92"/>
    <w:rsid w:val="004237B3"/>
    <w:rsid w:val="0046158D"/>
    <w:rsid w:val="00490DE9"/>
    <w:rsid w:val="004A73FD"/>
    <w:rsid w:val="004D6D88"/>
    <w:rsid w:val="005D62C8"/>
    <w:rsid w:val="0060490B"/>
    <w:rsid w:val="006745C3"/>
    <w:rsid w:val="00684D51"/>
    <w:rsid w:val="00696D79"/>
    <w:rsid w:val="006E6042"/>
    <w:rsid w:val="00713E6B"/>
    <w:rsid w:val="007223E0"/>
    <w:rsid w:val="00725233"/>
    <w:rsid w:val="007A3934"/>
    <w:rsid w:val="00843470"/>
    <w:rsid w:val="008A69B7"/>
    <w:rsid w:val="008D2864"/>
    <w:rsid w:val="009B02AE"/>
    <w:rsid w:val="009B77C9"/>
    <w:rsid w:val="009F719A"/>
    <w:rsid w:val="00AA2435"/>
    <w:rsid w:val="00B01626"/>
    <w:rsid w:val="00B63495"/>
    <w:rsid w:val="00B755BD"/>
    <w:rsid w:val="00BA4B17"/>
    <w:rsid w:val="00BD53F5"/>
    <w:rsid w:val="00C90235"/>
    <w:rsid w:val="00CA714A"/>
    <w:rsid w:val="00CC0DD5"/>
    <w:rsid w:val="00D13F8D"/>
    <w:rsid w:val="00D27B19"/>
    <w:rsid w:val="00D413E8"/>
    <w:rsid w:val="00D74567"/>
    <w:rsid w:val="00D830FF"/>
    <w:rsid w:val="00D95305"/>
    <w:rsid w:val="00DA3455"/>
    <w:rsid w:val="00DB1E83"/>
    <w:rsid w:val="00DC0C8E"/>
    <w:rsid w:val="00E30DEE"/>
    <w:rsid w:val="00E44C19"/>
    <w:rsid w:val="00E45069"/>
    <w:rsid w:val="00E475B3"/>
    <w:rsid w:val="00EE0965"/>
    <w:rsid w:val="00EF7F37"/>
    <w:rsid w:val="00F75F8C"/>
    <w:rsid w:val="00F87742"/>
    <w:rsid w:val="00F87D2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B521EB7"/>
  <w14:defaultImageDpi w14:val="300"/>
  <w15:docId w15:val="{D24A5F7E-2AA3-4300-B87C-E82FE9C9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rödtext"/>
    <w:qFormat/>
    <w:rsid w:val="00F87D23"/>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qFormat/>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D413E8"/>
    <w:pPr>
      <w:keepNext/>
      <w:spacing w:after="200"/>
      <w:outlineLvl w:val="1"/>
    </w:pPr>
    <w:rPr>
      <w:rFonts w:ascii="Rockwell" w:hAnsi="Rockwell"/>
      <w:b/>
      <w:sz w:val="23"/>
    </w:rPr>
  </w:style>
  <w:style w:type="paragraph" w:styleId="Rubrik3">
    <w:name w:val="heading 3"/>
    <w:basedOn w:val="Normal"/>
    <w:next w:val="Normal"/>
    <w:link w:val="Rubrik3Char"/>
    <w:qFormat/>
    <w:rsid w:val="00D413E8"/>
    <w:pPr>
      <w:keepNext/>
      <w:spacing w:after="200"/>
      <w:outlineLvl w:val="2"/>
    </w:pPr>
    <w:rPr>
      <w:rFonts w:ascii="Rockwell" w:hAnsi="Rockwell"/>
      <w:b/>
      <w:sz w:val="20"/>
    </w:rPr>
  </w:style>
  <w:style w:type="paragraph" w:styleId="Rubrik4">
    <w:name w:val="heading 4"/>
    <w:basedOn w:val="Normal"/>
    <w:next w:val="Normal"/>
    <w:link w:val="Rubrik4Char"/>
    <w:qFormat/>
    <w:rsid w:val="00D413E8"/>
    <w:pPr>
      <w:keepNext/>
      <w:spacing w:after="200"/>
      <w:outlineLvl w:val="3"/>
    </w:pPr>
    <w:rPr>
      <w:rFonts w:ascii="Rockwell" w:eastAsia="Times New Roman" w:hAnsi="Rockwell"/>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D413E8"/>
    <w:rPr>
      <w:rFonts w:ascii="Rockwell" w:hAnsi="Rockwell"/>
      <w:b/>
      <w:sz w:val="23"/>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qFormat/>
    <w:rsid w:val="00760D25"/>
    <w:pPr>
      <w:numPr>
        <w:numId w:val="1"/>
      </w:numPr>
      <w:ind w:left="142" w:hanging="142"/>
    </w:pPr>
  </w:style>
  <w:style w:type="paragraph" w:customStyle="1" w:styleId="Bildtext">
    <w:name w:val="Bildtext"/>
    <w:basedOn w:val="Normal"/>
    <w:qFormat/>
    <w:rsid w:val="00544E64"/>
    <w:pPr>
      <w:spacing w:line="190" w:lineRule="exact"/>
    </w:pPr>
    <w:rPr>
      <w:i/>
      <w:sz w:val="13"/>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qFormat/>
    <w:rsid w:val="00202B3F"/>
    <w:pPr>
      <w:spacing w:before="20" w:after="120" w:line="190" w:lineRule="exact"/>
    </w:pPr>
    <w:rPr>
      <w:rFonts w:ascii="Rockwell" w:hAnsi="Rockwell"/>
      <w:sz w:val="20"/>
    </w:rPr>
  </w:style>
  <w:style w:type="paragraph" w:customStyle="1" w:styleId="Yrkestitel">
    <w:name w:val="Yrkestitel"/>
    <w:basedOn w:val="Normal"/>
    <w:qFormat/>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D413E8"/>
    <w:pPr>
      <w:keepNext/>
      <w:spacing w:after="200"/>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rsid w:val="00D413E8"/>
    <w:rPr>
      <w:rFonts w:asciiTheme="majorHAnsi" w:eastAsiaTheme="majorEastAsia" w:hAnsiTheme="majorHAnsi" w:cstheme="majorBidi"/>
      <w:b/>
      <w:spacing w:val="5"/>
      <w:kern w:val="28"/>
      <w:sz w:val="32"/>
      <w:szCs w:val="52"/>
      <w:lang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qFormat/>
    <w:rsid w:val="00410E92"/>
    <w:pPr>
      <w:spacing w:before="20" w:after="120" w:line="190" w:lineRule="exact"/>
    </w:pPr>
    <w:rPr>
      <w:rFonts w:ascii="Rockwell" w:hAnsi="Rockwell"/>
      <w:sz w:val="16"/>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qFormat/>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cs="Arial"/>
      <w:sz w:val="13"/>
    </w:rPr>
  </w:style>
  <w:style w:type="paragraph" w:styleId="Underrubrik">
    <w:name w:val="Subtitle"/>
    <w:basedOn w:val="Normal"/>
    <w:next w:val="Normal"/>
    <w:link w:val="UnderrubrikChar"/>
    <w:qFormat/>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qFormat/>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qFormat/>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organ.johansson@norconsult.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ssuu.com/norconsult/docs/norconsult_i_dag_1-18_/14"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han\Appdata\Roaming\Microsoft\Templates\1%20Allm&#228;nt\Tomt%20dokument%20Norconsul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Norconsult.dotx</Template>
  <TotalTime>2</TotalTime>
  <Pages>1</Pages>
  <Words>403</Words>
  <Characters>2140</Characters>
  <Application>Microsoft Office Word</Application>
  <DocSecurity>0</DocSecurity>
  <Lines>17</Lines>
  <Paragraphs>5</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1</cp:revision>
  <cp:lastPrinted>2012-04-12T07:51:00Z</cp:lastPrinted>
  <dcterms:created xsi:type="dcterms:W3CDTF">2018-08-27T11:38:00Z</dcterms:created>
  <dcterms:modified xsi:type="dcterms:W3CDTF">2018-08-27T11:40:00Z</dcterms:modified>
</cp:coreProperties>
</file>