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3075" w14:textId="51B4095E" w:rsidR="00D076E6" w:rsidRDefault="00D076E6" w:rsidP="00EB499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 wp14:anchorId="02D848FF" wp14:editId="3E751D0D">
            <wp:extent cx="1498600" cy="149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g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6154" w14:textId="77777777" w:rsidR="00D076E6" w:rsidRDefault="00D076E6" w:rsidP="00EB499D">
      <w:pPr>
        <w:rPr>
          <w:rFonts w:ascii="Arial" w:hAnsi="Arial" w:cs="Arial"/>
          <w:b/>
          <w:sz w:val="36"/>
          <w:szCs w:val="36"/>
        </w:rPr>
      </w:pPr>
    </w:p>
    <w:p w14:paraId="25C3052E" w14:textId="2621C205" w:rsidR="0061300A" w:rsidRPr="0061300A" w:rsidRDefault="00630F3A" w:rsidP="0061300A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Över </w:t>
      </w:r>
      <w:r w:rsidR="006B0D0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134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</w:t>
      </w:r>
      <w:r w:rsidR="006B0D02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programpunkter</w:t>
      </w:r>
      <w:r w:rsidR="00444EC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under </w:t>
      </w:r>
      <w:proofErr w:type="spellStart"/>
      <w:r w:rsidR="00444EC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SEE</w:t>
      </w:r>
      <w:proofErr w:type="spellEnd"/>
      <w:r w:rsidR="00444EC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hållbarhetsvecka i Västerbotten</w:t>
      </w:r>
    </w:p>
    <w:bookmarkEnd w:id="0"/>
    <w:p w14:paraId="7B502FF3" w14:textId="77777777" w:rsidR="00EB499D" w:rsidRPr="00D076E6" w:rsidRDefault="00EB499D" w:rsidP="00EB499D">
      <w:pPr>
        <w:rPr>
          <w:rFonts w:ascii="Arial" w:hAnsi="Arial" w:cs="Arial"/>
          <w:b/>
        </w:rPr>
      </w:pPr>
    </w:p>
    <w:p w14:paraId="3A43B06E" w14:textId="41CF706A" w:rsidR="00630F3A" w:rsidRDefault="00EB499D" w:rsidP="00EB499D">
      <w:pPr>
        <w:rPr>
          <w:rFonts w:ascii="Arial" w:hAnsi="Arial" w:cs="Arial"/>
          <w:b/>
        </w:rPr>
      </w:pPr>
      <w:r w:rsidRPr="00D076E6">
        <w:rPr>
          <w:rFonts w:ascii="Arial" w:hAnsi="Arial" w:cs="Arial"/>
          <w:b/>
        </w:rPr>
        <w:t xml:space="preserve">Årets </w:t>
      </w:r>
      <w:proofErr w:type="spellStart"/>
      <w:r w:rsidR="0001087A" w:rsidRPr="00D076E6">
        <w:rPr>
          <w:rFonts w:ascii="Arial" w:hAnsi="Arial" w:cs="Arial"/>
          <w:b/>
        </w:rPr>
        <w:t>SEE</w:t>
      </w:r>
      <w:proofErr w:type="spellEnd"/>
      <w:r w:rsidR="0001087A" w:rsidRPr="00D076E6">
        <w:rPr>
          <w:rFonts w:ascii="Arial" w:hAnsi="Arial" w:cs="Arial"/>
          <w:b/>
        </w:rPr>
        <w:t xml:space="preserve"> </w:t>
      </w:r>
      <w:r w:rsidRPr="00D076E6">
        <w:rPr>
          <w:rFonts w:ascii="Arial" w:hAnsi="Arial" w:cs="Arial"/>
          <w:b/>
        </w:rPr>
        <w:t xml:space="preserve">hållbarhetsvecka </w:t>
      </w:r>
      <w:r w:rsidR="003C68E9">
        <w:rPr>
          <w:rFonts w:ascii="Arial" w:hAnsi="Arial" w:cs="Arial"/>
          <w:b/>
        </w:rPr>
        <w:t xml:space="preserve">startar </w:t>
      </w:r>
      <w:r w:rsidR="006B0D02">
        <w:rPr>
          <w:rFonts w:ascii="Arial" w:hAnsi="Arial" w:cs="Arial"/>
          <w:b/>
        </w:rPr>
        <w:t>nästa vecka</w:t>
      </w:r>
      <w:r w:rsidR="00F7011F">
        <w:rPr>
          <w:rFonts w:ascii="Arial" w:hAnsi="Arial" w:cs="Arial"/>
          <w:b/>
        </w:rPr>
        <w:t xml:space="preserve"> med</w:t>
      </w:r>
      <w:r w:rsidR="00630F3A">
        <w:rPr>
          <w:rFonts w:ascii="Arial" w:hAnsi="Arial" w:cs="Arial"/>
          <w:b/>
        </w:rPr>
        <w:t xml:space="preserve"> över </w:t>
      </w:r>
      <w:r w:rsidR="006B0D02">
        <w:rPr>
          <w:rFonts w:ascii="Arial" w:hAnsi="Arial" w:cs="Arial"/>
          <w:b/>
        </w:rPr>
        <w:t>134</w:t>
      </w:r>
      <w:r w:rsidR="00630F3A">
        <w:rPr>
          <w:rFonts w:ascii="Arial" w:hAnsi="Arial" w:cs="Arial"/>
          <w:b/>
        </w:rPr>
        <w:t xml:space="preserve"> </w:t>
      </w:r>
      <w:r w:rsidR="006B0D02">
        <w:rPr>
          <w:rFonts w:ascii="Arial" w:hAnsi="Arial" w:cs="Arial"/>
          <w:b/>
        </w:rPr>
        <w:t>programpunkter</w:t>
      </w:r>
      <w:r w:rsidR="00BD163A">
        <w:rPr>
          <w:rFonts w:ascii="Arial" w:hAnsi="Arial" w:cs="Arial"/>
          <w:b/>
        </w:rPr>
        <w:t xml:space="preserve"> </w:t>
      </w:r>
      <w:r w:rsidR="00BD163A" w:rsidRPr="00BD163A">
        <w:rPr>
          <w:rFonts w:ascii="Arial" w:hAnsi="Arial" w:cs="Arial"/>
          <w:b/>
        </w:rPr>
        <w:t>fördelat under 276 tillfällen på 24 orter i Västerbotten</w:t>
      </w:r>
      <w:r w:rsidR="00630F3A">
        <w:rPr>
          <w:rFonts w:ascii="Arial" w:hAnsi="Arial" w:cs="Arial"/>
          <w:b/>
        </w:rPr>
        <w:t>.</w:t>
      </w:r>
    </w:p>
    <w:p w14:paraId="209460E9" w14:textId="64A007C5" w:rsidR="00E1065F" w:rsidRPr="00D076E6" w:rsidRDefault="00630F3A" w:rsidP="00EB4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="00D14940" w:rsidRPr="00D14940">
        <w:rPr>
          <w:rFonts w:ascii="Arial" w:hAnsi="Arial" w:cs="Arial"/>
          <w:b/>
        </w:rPr>
        <w:t>Det är en vecka som visar upp det som i många fall redan arbetas med, men kan också fungera som ett startskott för nya initiativ</w:t>
      </w:r>
      <w:r w:rsidR="00D14940">
        <w:rPr>
          <w:rFonts w:ascii="Arial" w:hAnsi="Arial" w:cs="Arial"/>
          <w:b/>
        </w:rPr>
        <w:t xml:space="preserve">, </w:t>
      </w:r>
      <w:r w:rsidR="00D14940" w:rsidRPr="00D14940">
        <w:rPr>
          <w:rFonts w:ascii="Arial" w:hAnsi="Arial" w:cs="Arial"/>
          <w:b/>
        </w:rPr>
        <w:t xml:space="preserve">säger Kristin Olsson från Nolia som är </w:t>
      </w:r>
      <w:r w:rsidR="00D14940">
        <w:rPr>
          <w:rFonts w:ascii="Arial" w:hAnsi="Arial" w:cs="Arial"/>
          <w:b/>
        </w:rPr>
        <w:t>hållbarhets</w:t>
      </w:r>
      <w:r w:rsidR="00D14940" w:rsidRPr="00D14940">
        <w:rPr>
          <w:rFonts w:ascii="Arial" w:hAnsi="Arial" w:cs="Arial"/>
          <w:b/>
        </w:rPr>
        <w:t>veckans projektledare i Västerbotten.</w:t>
      </w:r>
    </w:p>
    <w:p w14:paraId="641B3006" w14:textId="77777777" w:rsidR="00EB499D" w:rsidRPr="00D076E6" w:rsidRDefault="00EB499D" w:rsidP="00EB499D">
      <w:pPr>
        <w:rPr>
          <w:rFonts w:ascii="Arial" w:hAnsi="Arial" w:cs="Arial"/>
        </w:rPr>
      </w:pPr>
    </w:p>
    <w:p w14:paraId="020E3425" w14:textId="77777777" w:rsidR="00A22BE2" w:rsidRPr="00D076E6" w:rsidRDefault="00A22BE2" w:rsidP="00EB499D">
      <w:pPr>
        <w:rPr>
          <w:rFonts w:ascii="Arial" w:hAnsi="Arial" w:cs="Arial"/>
        </w:rPr>
      </w:pPr>
      <w:proofErr w:type="spellStart"/>
      <w:r w:rsidRPr="00D076E6">
        <w:rPr>
          <w:rFonts w:ascii="Arial" w:hAnsi="Arial" w:cs="Arial"/>
        </w:rPr>
        <w:t>SEE</w:t>
      </w:r>
      <w:proofErr w:type="spellEnd"/>
      <w:r w:rsidRPr="00D076E6">
        <w:rPr>
          <w:rFonts w:ascii="Arial" w:hAnsi="Arial" w:cs="Arial"/>
        </w:rPr>
        <w:t xml:space="preserve"> hållbarhetsvecka drivs som ett årligt återkommande projekt sedan starten 2009. Under åren har verksamhetsområdet vuxit till att omfatta Västerbottens och Norrbottens län.</w:t>
      </w:r>
    </w:p>
    <w:p w14:paraId="0739732A" w14:textId="6A7993A7" w:rsidR="003C68E9" w:rsidRDefault="00A22BE2" w:rsidP="00630F3A">
      <w:pPr>
        <w:rPr>
          <w:rFonts w:ascii="Arial" w:hAnsi="Arial" w:cs="Arial"/>
        </w:rPr>
      </w:pPr>
      <w:r w:rsidRPr="00D076E6">
        <w:rPr>
          <w:rFonts w:ascii="Arial" w:hAnsi="Arial" w:cs="Arial"/>
        </w:rPr>
        <w:t xml:space="preserve">Programmet för </w:t>
      </w:r>
      <w:proofErr w:type="spellStart"/>
      <w:r w:rsidRPr="00D076E6">
        <w:rPr>
          <w:rFonts w:ascii="Arial" w:hAnsi="Arial" w:cs="Arial"/>
        </w:rPr>
        <w:t>SEE</w:t>
      </w:r>
      <w:proofErr w:type="spellEnd"/>
      <w:r w:rsidRPr="00D076E6">
        <w:rPr>
          <w:rFonts w:ascii="Arial" w:hAnsi="Arial" w:cs="Arial"/>
        </w:rPr>
        <w:t xml:space="preserve"> hållbarhetsvecka skapas av de deltagande aktörerna och är en gemensam kraftsamling för </w:t>
      </w:r>
      <w:r w:rsidR="0061300A">
        <w:rPr>
          <w:rFonts w:ascii="Arial" w:hAnsi="Arial" w:cs="Arial"/>
        </w:rPr>
        <w:t>att ge</w:t>
      </w:r>
      <w:r w:rsidR="00A60F71">
        <w:rPr>
          <w:rFonts w:ascii="Arial" w:hAnsi="Arial" w:cs="Arial"/>
        </w:rPr>
        <w:t xml:space="preserve"> alla</w:t>
      </w:r>
      <w:r w:rsidR="00E1065F">
        <w:rPr>
          <w:rFonts w:ascii="Arial" w:hAnsi="Arial" w:cs="Arial"/>
        </w:rPr>
        <w:t xml:space="preserve">, inte minst ideella krafter, möjligheten att visa hur de bidrar </w:t>
      </w:r>
      <w:r w:rsidRPr="00D076E6">
        <w:rPr>
          <w:rFonts w:ascii="Arial" w:hAnsi="Arial" w:cs="Arial"/>
        </w:rPr>
        <w:t xml:space="preserve">till en hållbar utveckling </w:t>
      </w:r>
      <w:r w:rsidR="00E1065F">
        <w:rPr>
          <w:rFonts w:ascii="Arial" w:hAnsi="Arial" w:cs="Arial"/>
        </w:rPr>
        <w:t>men också öka</w:t>
      </w:r>
      <w:r w:rsidRPr="00D076E6">
        <w:rPr>
          <w:rFonts w:ascii="Arial" w:hAnsi="Arial" w:cs="Arial"/>
        </w:rPr>
        <w:t xml:space="preserve"> möjligheter</w:t>
      </w:r>
      <w:r w:rsidR="00E1065F">
        <w:rPr>
          <w:rFonts w:ascii="Arial" w:hAnsi="Arial" w:cs="Arial"/>
        </w:rPr>
        <w:t>na</w:t>
      </w:r>
      <w:r w:rsidRPr="00D076E6">
        <w:rPr>
          <w:rFonts w:ascii="Arial" w:hAnsi="Arial" w:cs="Arial"/>
        </w:rPr>
        <w:t xml:space="preserve"> att </w:t>
      </w:r>
      <w:proofErr w:type="spellStart"/>
      <w:r w:rsidRPr="00D076E6">
        <w:rPr>
          <w:rFonts w:ascii="Arial" w:hAnsi="Arial" w:cs="Arial"/>
        </w:rPr>
        <w:t>nätverka</w:t>
      </w:r>
      <w:proofErr w:type="spellEnd"/>
      <w:r w:rsidRPr="00D076E6">
        <w:rPr>
          <w:rFonts w:ascii="Arial" w:hAnsi="Arial" w:cs="Arial"/>
        </w:rPr>
        <w:t xml:space="preserve"> och marknadsföras i ett större sammanhang. </w:t>
      </w:r>
    </w:p>
    <w:p w14:paraId="762EFE6C" w14:textId="6F86CB36" w:rsidR="00D14940" w:rsidRDefault="006B0D02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år hålls </w:t>
      </w:r>
      <w:r w:rsidRPr="006B0D02">
        <w:rPr>
          <w:rFonts w:ascii="Arial" w:hAnsi="Arial" w:cs="Arial"/>
        </w:rPr>
        <w:t xml:space="preserve">134 programpunkter </w:t>
      </w:r>
      <w:r w:rsidR="00D14940">
        <w:rPr>
          <w:rFonts w:ascii="Arial" w:hAnsi="Arial" w:cs="Arial"/>
        </w:rPr>
        <w:t xml:space="preserve">fördelat under </w:t>
      </w:r>
      <w:r w:rsidR="00DB3263">
        <w:rPr>
          <w:rFonts w:ascii="Arial" w:hAnsi="Arial" w:cs="Arial"/>
        </w:rPr>
        <w:t>2</w:t>
      </w:r>
      <w:r w:rsidR="00D14940" w:rsidRPr="006B0D02">
        <w:rPr>
          <w:rFonts w:ascii="Arial" w:hAnsi="Arial" w:cs="Arial"/>
        </w:rPr>
        <w:t>76</w:t>
      </w:r>
      <w:r w:rsidR="00D14940" w:rsidRPr="006B0D02">
        <w:rPr>
          <w:rFonts w:ascii="Arial" w:hAnsi="Arial" w:cs="Arial"/>
        </w:rPr>
        <w:t xml:space="preserve"> tillfällen </w:t>
      </w:r>
      <w:r w:rsidRPr="006B0D02">
        <w:rPr>
          <w:rFonts w:ascii="Arial" w:hAnsi="Arial" w:cs="Arial"/>
        </w:rPr>
        <w:t>på 24 ort</w:t>
      </w:r>
      <w:r w:rsidR="00D14940">
        <w:rPr>
          <w:rFonts w:ascii="Arial" w:hAnsi="Arial" w:cs="Arial"/>
        </w:rPr>
        <w:t>er i Västerbotten under veckan där s</w:t>
      </w:r>
      <w:r w:rsidRPr="006B0D02">
        <w:rPr>
          <w:rFonts w:ascii="Arial" w:hAnsi="Arial" w:cs="Arial"/>
        </w:rPr>
        <w:t xml:space="preserve">ocial- , </w:t>
      </w:r>
      <w:r w:rsidR="00D14940">
        <w:rPr>
          <w:rFonts w:ascii="Arial" w:hAnsi="Arial" w:cs="Arial"/>
        </w:rPr>
        <w:t>e</w:t>
      </w:r>
      <w:r w:rsidRPr="006B0D02">
        <w:rPr>
          <w:rFonts w:ascii="Arial" w:hAnsi="Arial" w:cs="Arial"/>
        </w:rPr>
        <w:t xml:space="preserve">konomisk och </w:t>
      </w:r>
      <w:r w:rsidR="00D14940">
        <w:rPr>
          <w:rFonts w:ascii="Arial" w:hAnsi="Arial" w:cs="Arial"/>
        </w:rPr>
        <w:t>e</w:t>
      </w:r>
      <w:r w:rsidRPr="006B0D02">
        <w:rPr>
          <w:rFonts w:ascii="Arial" w:hAnsi="Arial" w:cs="Arial"/>
        </w:rPr>
        <w:t>kologisk hållbarhet lyfts på olika sätt</w:t>
      </w:r>
      <w:r w:rsidR="00D14940">
        <w:rPr>
          <w:rFonts w:ascii="Arial" w:hAnsi="Arial" w:cs="Arial"/>
        </w:rPr>
        <w:t>.</w:t>
      </w:r>
    </w:p>
    <w:p w14:paraId="42ACD28D" w14:textId="2118A4F1" w:rsidR="002023D3" w:rsidRPr="002023D3" w:rsidRDefault="002023D3" w:rsidP="00202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Några exempel är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-kommunen </w:t>
      </w:r>
      <w:r w:rsidRPr="00C30BB9">
        <w:rPr>
          <w:rFonts w:ascii="Arial" w:hAnsi="Arial" w:cs="Arial"/>
          <w:b/>
        </w:rPr>
        <w:t>Lycksele</w:t>
      </w:r>
      <w:r>
        <w:rPr>
          <w:rFonts w:ascii="Arial" w:hAnsi="Arial" w:cs="Arial"/>
        </w:rPr>
        <w:t xml:space="preserve"> som bland annat anordnar</w:t>
      </w:r>
      <w:r w:rsidRPr="00202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 w:rsidRPr="002023D3">
        <w:rPr>
          <w:rFonts w:ascii="Arial" w:hAnsi="Arial" w:cs="Arial"/>
        </w:rPr>
        <w:t>Gå och cykla till skolan</w:t>
      </w:r>
      <w:r>
        <w:rPr>
          <w:rFonts w:ascii="Arial" w:hAnsi="Arial" w:cs="Arial"/>
        </w:rPr>
        <w:t>”.</w:t>
      </w:r>
      <w:r w:rsidRPr="002023D3">
        <w:rPr>
          <w:rFonts w:ascii="Arial" w:hAnsi="Arial" w:cs="Arial"/>
        </w:rPr>
        <w:t xml:space="preserve"> Under hållbarhetsveckan, utmanar Lycksele kommun föräldrar och elever att ställa bilen åt sidan och gå eller cykla till och från jobbet eller skolan.</w:t>
      </w:r>
    </w:p>
    <w:p w14:paraId="21589D7E" w14:textId="217C5D5B" w:rsidR="002023D3" w:rsidRPr="002023D3" w:rsidRDefault="002023D3" w:rsidP="00202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den andra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-kommunen, </w:t>
      </w:r>
      <w:r w:rsidRPr="00C30BB9">
        <w:rPr>
          <w:rFonts w:ascii="Arial" w:hAnsi="Arial" w:cs="Arial"/>
          <w:b/>
        </w:rPr>
        <w:t>Robertsfors</w:t>
      </w:r>
      <w:r>
        <w:rPr>
          <w:rFonts w:ascii="Arial" w:hAnsi="Arial" w:cs="Arial"/>
        </w:rPr>
        <w:t xml:space="preserve">, hålls bland annat en hållbarhetsvecka på </w:t>
      </w:r>
      <w:proofErr w:type="spellStart"/>
      <w:r>
        <w:rPr>
          <w:rFonts w:ascii="Arial" w:hAnsi="Arial" w:cs="Arial"/>
        </w:rPr>
        <w:t>Bruksam</w:t>
      </w:r>
      <w:proofErr w:type="spellEnd"/>
      <w:r>
        <w:rPr>
          <w:rFonts w:ascii="Arial" w:hAnsi="Arial" w:cs="Arial"/>
        </w:rPr>
        <w:t>.</w:t>
      </w:r>
      <w:r w:rsidRPr="00202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Mötesplats </w:t>
      </w:r>
      <w:proofErr w:type="spellStart"/>
      <w:r w:rsidRPr="002023D3">
        <w:rPr>
          <w:rFonts w:ascii="Arial" w:hAnsi="Arial" w:cs="Arial"/>
        </w:rPr>
        <w:t>Bruksam</w:t>
      </w:r>
      <w:proofErr w:type="spellEnd"/>
      <w:r w:rsidRPr="002023D3">
        <w:rPr>
          <w:rFonts w:ascii="Arial" w:hAnsi="Arial" w:cs="Arial"/>
        </w:rPr>
        <w:t xml:space="preserve"> arbetar för </w:t>
      </w:r>
      <w:r w:rsidRPr="002023D3">
        <w:rPr>
          <w:rFonts w:ascii="Arial" w:hAnsi="Arial" w:cs="Arial"/>
        </w:rPr>
        <w:t>socialt umgänge och kunskapsutbyte</w:t>
      </w:r>
      <w:r w:rsidRPr="00202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 också med </w:t>
      </w:r>
      <w:r w:rsidRPr="002023D3">
        <w:rPr>
          <w:rFonts w:ascii="Arial" w:hAnsi="Arial" w:cs="Arial"/>
        </w:rPr>
        <w:t>att bidra till ett h</w:t>
      </w:r>
      <w:r>
        <w:rPr>
          <w:rFonts w:ascii="Arial" w:hAnsi="Arial" w:cs="Arial"/>
        </w:rPr>
        <w:t>ållbart samhälle. Det gör de</w:t>
      </w:r>
      <w:r w:rsidRPr="002023D3">
        <w:rPr>
          <w:rFonts w:ascii="Arial" w:hAnsi="Arial" w:cs="Arial"/>
        </w:rPr>
        <w:t xml:space="preserve"> genom att skapa alternativa arbetstillfällen samt minska resursförbrukningen inom kommunen och hjälpa besökare att återanvända möbler, verktyg, porslin, textilier m</w:t>
      </w:r>
      <w:r>
        <w:rPr>
          <w:rFonts w:ascii="Arial" w:hAnsi="Arial" w:cs="Arial"/>
        </w:rPr>
        <w:t xml:space="preserve">ed </w:t>
      </w:r>
      <w:r w:rsidRPr="002023D3">
        <w:rPr>
          <w:rFonts w:ascii="Arial" w:hAnsi="Arial" w:cs="Arial"/>
        </w:rPr>
        <w:t>m</w:t>
      </w:r>
      <w:r>
        <w:rPr>
          <w:rFonts w:ascii="Arial" w:hAnsi="Arial" w:cs="Arial"/>
        </w:rPr>
        <w:t>era</w:t>
      </w:r>
      <w:r w:rsidRPr="002023D3">
        <w:rPr>
          <w:rFonts w:ascii="Arial" w:hAnsi="Arial" w:cs="Arial"/>
        </w:rPr>
        <w:t>.</w:t>
      </w:r>
    </w:p>
    <w:p w14:paraId="681A9604" w14:textId="10AAF7D5" w:rsidR="002023D3" w:rsidRPr="002023D3" w:rsidRDefault="002023D3" w:rsidP="00202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Andra exempel är </w:t>
      </w:r>
      <w:r w:rsidRPr="00C30BB9">
        <w:rPr>
          <w:rFonts w:ascii="Arial" w:hAnsi="Arial" w:cs="Arial"/>
          <w:b/>
        </w:rPr>
        <w:t>Malå och Norsjö</w:t>
      </w:r>
      <w:r>
        <w:rPr>
          <w:rFonts w:ascii="Arial" w:hAnsi="Arial" w:cs="Arial"/>
        </w:rPr>
        <w:t xml:space="preserve"> där det anordnas inspiration och samtal kring </w:t>
      </w:r>
      <w:r w:rsidRPr="002023D3">
        <w:rPr>
          <w:rFonts w:ascii="Arial" w:hAnsi="Arial" w:cs="Arial"/>
        </w:rPr>
        <w:t>nya boendekoncept på landsbygden, självhushållning, energi- o</w:t>
      </w:r>
      <w:r>
        <w:rPr>
          <w:rFonts w:ascii="Arial" w:hAnsi="Arial" w:cs="Arial"/>
        </w:rPr>
        <w:t>ch</w:t>
      </w:r>
      <w:r w:rsidRPr="002023D3">
        <w:rPr>
          <w:rFonts w:ascii="Arial" w:hAnsi="Arial" w:cs="Arial"/>
        </w:rPr>
        <w:t xml:space="preserve"> klimatsmarta lösningar, en biobaserad samhällsekonomi, krisberedskap o</w:t>
      </w:r>
      <w:r>
        <w:rPr>
          <w:rFonts w:ascii="Arial" w:hAnsi="Arial" w:cs="Arial"/>
        </w:rPr>
        <w:t>ch</w:t>
      </w:r>
      <w:r w:rsidRPr="002023D3">
        <w:rPr>
          <w:rFonts w:ascii="Arial" w:hAnsi="Arial" w:cs="Arial"/>
        </w:rPr>
        <w:t xml:space="preserve"> lokala kretslopp. </w:t>
      </w:r>
      <w:r>
        <w:rPr>
          <w:rFonts w:ascii="Arial" w:hAnsi="Arial" w:cs="Arial"/>
        </w:rPr>
        <w:t>Här diskuteras hur</w:t>
      </w:r>
      <w:r w:rsidRPr="00202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2023D3">
        <w:rPr>
          <w:rFonts w:ascii="Arial" w:hAnsi="Arial" w:cs="Arial"/>
        </w:rPr>
        <w:t xml:space="preserve"> hållbar livsstil</w:t>
      </w:r>
      <w:r>
        <w:rPr>
          <w:rFonts w:ascii="Arial" w:hAnsi="Arial" w:cs="Arial"/>
        </w:rPr>
        <w:t xml:space="preserve"> ser ut,</w:t>
      </w:r>
      <w:r w:rsidRPr="00202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23D3">
        <w:rPr>
          <w:rFonts w:ascii="Arial" w:hAnsi="Arial" w:cs="Arial"/>
        </w:rPr>
        <w:t>ad yngre generationer</w:t>
      </w:r>
      <w:r>
        <w:rPr>
          <w:rFonts w:ascii="Arial" w:hAnsi="Arial" w:cs="Arial"/>
        </w:rPr>
        <w:t xml:space="preserve"> vill och vad</w:t>
      </w:r>
      <w:r w:rsidRPr="002023D3">
        <w:rPr>
          <w:rFonts w:ascii="Arial" w:hAnsi="Arial" w:cs="Arial"/>
        </w:rPr>
        <w:t xml:space="preserve"> Malå-Norsjö-regionen erbjuda</w:t>
      </w:r>
      <w:r>
        <w:rPr>
          <w:rFonts w:ascii="Arial" w:hAnsi="Arial" w:cs="Arial"/>
        </w:rPr>
        <w:t>.</w:t>
      </w:r>
      <w:r w:rsidRPr="002023D3">
        <w:rPr>
          <w:rFonts w:ascii="Arial" w:hAnsi="Arial" w:cs="Arial"/>
        </w:rPr>
        <w:t xml:space="preserve"> </w:t>
      </w:r>
    </w:p>
    <w:p w14:paraId="1D3C06FE" w14:textId="4AA0D29D" w:rsidR="00C30BB9" w:rsidRDefault="00C30BB9" w:rsidP="002023D3">
      <w:pPr>
        <w:rPr>
          <w:rFonts w:ascii="Arial" w:hAnsi="Arial" w:cs="Arial"/>
        </w:rPr>
      </w:pPr>
      <w:r w:rsidRPr="00C30BB9">
        <w:rPr>
          <w:rFonts w:ascii="Arial" w:hAnsi="Arial" w:cs="Arial"/>
          <w:b/>
        </w:rPr>
        <w:t>Skellefteå</w:t>
      </w:r>
      <w:r>
        <w:rPr>
          <w:rFonts w:ascii="Arial" w:hAnsi="Arial" w:cs="Arial"/>
        </w:rPr>
        <w:t xml:space="preserve"> öppnar en </w:t>
      </w:r>
      <w:proofErr w:type="spellStart"/>
      <w:r>
        <w:rPr>
          <w:rFonts w:ascii="Arial" w:hAnsi="Arial" w:cs="Arial"/>
        </w:rPr>
        <w:t>solsellsmonter</w:t>
      </w:r>
      <w:proofErr w:type="spellEnd"/>
      <w:r>
        <w:rPr>
          <w:rFonts w:ascii="Arial" w:hAnsi="Arial" w:cs="Arial"/>
        </w:rPr>
        <w:t xml:space="preserve"> där man ges chansen a</w:t>
      </w:r>
      <w:r w:rsidRPr="002023D3">
        <w:rPr>
          <w:rFonts w:ascii="Arial" w:hAnsi="Arial" w:cs="Arial"/>
        </w:rPr>
        <w:t xml:space="preserve">tt lära </w:t>
      </w:r>
      <w:r>
        <w:rPr>
          <w:rFonts w:ascii="Arial" w:hAnsi="Arial" w:cs="Arial"/>
        </w:rPr>
        <w:t>s</w:t>
      </w:r>
      <w:r w:rsidRPr="002023D3">
        <w:rPr>
          <w:rFonts w:ascii="Arial" w:hAnsi="Arial" w:cs="Arial"/>
        </w:rPr>
        <w:t>ig mer om solceller och inspireras till att själv ta steget att bli näst intill självförsörjande på el. </w:t>
      </w:r>
    </w:p>
    <w:p w14:paraId="0C91F134" w14:textId="60CB8FD6" w:rsidR="002023D3" w:rsidRDefault="002023D3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C30BB9">
        <w:rPr>
          <w:rFonts w:ascii="Arial" w:hAnsi="Arial" w:cs="Arial"/>
          <w:b/>
        </w:rPr>
        <w:t>Umeå</w:t>
      </w:r>
      <w:r w:rsidR="00C30BB9">
        <w:rPr>
          <w:rFonts w:ascii="Arial" w:hAnsi="Arial" w:cs="Arial"/>
        </w:rPr>
        <w:t xml:space="preserve"> håll</w:t>
      </w:r>
      <w:r>
        <w:rPr>
          <w:rFonts w:ascii="Arial" w:hAnsi="Arial" w:cs="Arial"/>
        </w:rPr>
        <w:t>s ett samtal om framtidens</w:t>
      </w:r>
      <w:r w:rsidR="00C30BB9">
        <w:rPr>
          <w:rFonts w:ascii="Arial" w:hAnsi="Arial" w:cs="Arial"/>
        </w:rPr>
        <w:t xml:space="preserve"> </w:t>
      </w:r>
      <w:r w:rsidR="00C30BB9" w:rsidRPr="002023D3">
        <w:rPr>
          <w:rFonts w:ascii="Arial" w:hAnsi="Arial" w:cs="Arial"/>
        </w:rPr>
        <w:t>hållbara mobilitet</w:t>
      </w:r>
      <w:r w:rsidR="00C30BB9">
        <w:rPr>
          <w:rFonts w:ascii="Arial" w:hAnsi="Arial" w:cs="Arial"/>
        </w:rPr>
        <w:t xml:space="preserve"> på mötesplats Gröna Vagnen under rubriken ”</w:t>
      </w:r>
      <w:r w:rsidRPr="002023D3">
        <w:rPr>
          <w:rFonts w:ascii="Arial" w:hAnsi="Arial" w:cs="Arial"/>
        </w:rPr>
        <w:t>Umeås plats i världen – vad innebär det för resandet</w:t>
      </w:r>
      <w:r w:rsidR="00C30BB9">
        <w:rPr>
          <w:rFonts w:ascii="Arial" w:hAnsi="Arial" w:cs="Arial"/>
        </w:rPr>
        <w:t>?</w:t>
      </w:r>
    </w:p>
    <w:p w14:paraId="6F939D42" w14:textId="04214CF4" w:rsidR="00630F3A" w:rsidRDefault="00630F3A" w:rsidP="0063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576A1">
        <w:rPr>
          <w:rFonts w:ascii="Arial" w:hAnsi="Arial" w:cs="Arial"/>
        </w:rPr>
        <w:t>Med utgångspunkt från de globala målen för hållbar utveckling ä</w:t>
      </w:r>
      <w:r>
        <w:rPr>
          <w:rFonts w:ascii="Arial" w:hAnsi="Arial" w:cs="Arial"/>
        </w:rPr>
        <w:t xml:space="preserve">r </w:t>
      </w:r>
      <w:r w:rsidR="007576A1">
        <w:rPr>
          <w:rFonts w:ascii="Arial" w:hAnsi="Arial" w:cs="Arial"/>
        </w:rPr>
        <w:t xml:space="preserve">veckan </w:t>
      </w:r>
      <w:r>
        <w:rPr>
          <w:rFonts w:ascii="Arial" w:hAnsi="Arial" w:cs="Arial"/>
        </w:rPr>
        <w:t xml:space="preserve">en manifestation av </w:t>
      </w:r>
      <w:r w:rsidR="007576A1">
        <w:rPr>
          <w:rFonts w:ascii="Arial" w:hAnsi="Arial" w:cs="Arial"/>
        </w:rPr>
        <w:t>uppvisningen av att det blir</w:t>
      </w:r>
      <w:r w:rsidR="00F65880">
        <w:rPr>
          <w:rFonts w:ascii="Arial" w:hAnsi="Arial" w:cs="Arial"/>
        </w:rPr>
        <w:t xml:space="preserve"> verkstad av allt prat och alla visioner, men också att </w:t>
      </w:r>
      <w:r>
        <w:rPr>
          <w:rFonts w:ascii="Arial" w:hAnsi="Arial" w:cs="Arial"/>
        </w:rPr>
        <w:t>gräsrotsarbetet för hållbarhet</w:t>
      </w:r>
      <w:r w:rsidR="00F65880">
        <w:rPr>
          <w:rFonts w:ascii="Arial" w:hAnsi="Arial" w:cs="Arial"/>
        </w:rPr>
        <w:t xml:space="preserve"> lever och frodas</w:t>
      </w:r>
      <w:r>
        <w:rPr>
          <w:rFonts w:ascii="Arial" w:hAnsi="Arial" w:cs="Arial"/>
        </w:rPr>
        <w:t>, säger Kristin Olsson.</w:t>
      </w:r>
    </w:p>
    <w:p w14:paraId="3C8DF7B4" w14:textId="77777777" w:rsidR="00630F3A" w:rsidRPr="003C68E9" w:rsidRDefault="00630F3A" w:rsidP="00630F3A">
      <w:pPr>
        <w:rPr>
          <w:rFonts w:ascii="Arial" w:hAnsi="Arial" w:cs="Arial"/>
        </w:rPr>
      </w:pPr>
    </w:p>
    <w:p w14:paraId="3ED9FB5A" w14:textId="77777777" w:rsidR="00EB499D" w:rsidRPr="00D076E6" w:rsidRDefault="00EB499D" w:rsidP="00EB499D">
      <w:pPr>
        <w:rPr>
          <w:rFonts w:ascii="Arial" w:hAnsi="Arial" w:cs="Arial"/>
        </w:rPr>
      </w:pPr>
    </w:p>
    <w:p w14:paraId="4B8C8AEE" w14:textId="77777777" w:rsidR="003B15D8" w:rsidRPr="00D076E6" w:rsidRDefault="003B15D8" w:rsidP="003B15D8">
      <w:pPr>
        <w:rPr>
          <w:rFonts w:ascii="Arial" w:hAnsi="Arial" w:cs="Arial"/>
          <w:i/>
        </w:rPr>
      </w:pPr>
      <w:r w:rsidRPr="00D076E6">
        <w:rPr>
          <w:rFonts w:ascii="Arial" w:hAnsi="Arial" w:cs="Arial"/>
          <w:i/>
        </w:rPr>
        <w:t>För mer information, kontakta:</w:t>
      </w:r>
    </w:p>
    <w:p w14:paraId="49196A7C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</w:p>
    <w:p w14:paraId="6F16E5B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5C77B96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kristin.olsson@nolia.se</w:t>
      </w:r>
    </w:p>
    <w:p w14:paraId="01A06DE1" w14:textId="77777777" w:rsidR="00A22BE2" w:rsidRPr="00D076E6" w:rsidRDefault="00A22BE2" w:rsidP="00A22BE2">
      <w:pPr>
        <w:rPr>
          <w:rFonts w:ascii="Arial" w:hAnsi="Arial" w:cs="Arial"/>
          <w:color w:val="18376A"/>
          <w:sz w:val="30"/>
          <w:szCs w:val="30"/>
        </w:rPr>
      </w:pPr>
    </w:p>
    <w:p w14:paraId="02A4051E" w14:textId="7C59ECD0" w:rsidR="004C5970" w:rsidRPr="00D076E6" w:rsidRDefault="00A22BE2" w:rsidP="00A22BE2">
      <w:pPr>
        <w:rPr>
          <w:rFonts w:ascii="Arial" w:hAnsi="Arial" w:cs="Arial"/>
          <w:bCs/>
          <w:i/>
        </w:rPr>
      </w:pPr>
      <w:proofErr w:type="spellStart"/>
      <w:r w:rsidRPr="00D076E6">
        <w:rPr>
          <w:rFonts w:ascii="Arial" w:hAnsi="Arial" w:cs="Arial"/>
          <w:bCs/>
          <w:i/>
        </w:rPr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hållbarhetsvecka är en årligen återkommande arrangemangsvecka som hålls i Västerbottens och Norrbottens län under vecka 38. </w:t>
      </w:r>
      <w:proofErr w:type="spellStart"/>
      <w:r w:rsidRPr="00D076E6">
        <w:rPr>
          <w:rFonts w:ascii="Arial" w:hAnsi="Arial" w:cs="Arial"/>
          <w:bCs/>
          <w:i/>
        </w:rPr>
        <w:t>SEE</w:t>
      </w:r>
      <w:proofErr w:type="spellEnd"/>
      <w:r w:rsidRPr="00D076E6">
        <w:rPr>
          <w:rFonts w:ascii="Arial" w:hAnsi="Arial" w:cs="Arial"/>
          <w:bCs/>
          <w:i/>
        </w:rPr>
        <w:t xml:space="preserve"> är en förkortning för Social, Ekonomisk och Ekologisk hållbar utveckling. I grund och botten handlar veckan om att uppmärksamma och stärka aktörer som satsar på att bidra till en hållbar utveckling, ge möjligheter att </w:t>
      </w:r>
      <w:proofErr w:type="spellStart"/>
      <w:r w:rsidRPr="00D076E6">
        <w:rPr>
          <w:rFonts w:ascii="Arial" w:hAnsi="Arial" w:cs="Arial"/>
          <w:bCs/>
          <w:i/>
        </w:rPr>
        <w:t>nätverka</w:t>
      </w:r>
      <w:proofErr w:type="spellEnd"/>
      <w:r w:rsidRPr="00D076E6">
        <w:rPr>
          <w:rFonts w:ascii="Arial" w:hAnsi="Arial" w:cs="Arial"/>
          <w:bCs/>
          <w:i/>
        </w:rPr>
        <w:t xml:space="preserve"> och marknadsföras i ett större sammanhang samt sprida information och goda exempel så att fler aktörer påbörjar sitt hållbarhetsarbete.</w:t>
      </w:r>
      <w:r w:rsidR="00A53E84" w:rsidRPr="00D076E6">
        <w:rPr>
          <w:rFonts w:ascii="Arial" w:hAnsi="Arial" w:cs="Arial"/>
          <w:bCs/>
          <w:i/>
        </w:rPr>
        <w:t xml:space="preserve"> Ledningsgruppen för Västerbottens läns består av följande parter: Länsstyrelsen i Västerbotten, Västerbottens läns landsting, Region Västerbotten, Umeå universitet, Umeå kommun, Skellefteå kommun samt Nolia AB.</w:t>
      </w:r>
    </w:p>
    <w:sectPr w:rsidR="004C5970" w:rsidRPr="00D076E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E2"/>
    <w:rsid w:val="0001087A"/>
    <w:rsid w:val="00050BD4"/>
    <w:rsid w:val="00062F42"/>
    <w:rsid w:val="001D549F"/>
    <w:rsid w:val="001D6890"/>
    <w:rsid w:val="002023D3"/>
    <w:rsid w:val="00216459"/>
    <w:rsid w:val="00216B24"/>
    <w:rsid w:val="00223102"/>
    <w:rsid w:val="00282F54"/>
    <w:rsid w:val="002C6395"/>
    <w:rsid w:val="00324C58"/>
    <w:rsid w:val="003B15D8"/>
    <w:rsid w:val="003C68E9"/>
    <w:rsid w:val="00444EC0"/>
    <w:rsid w:val="004C5970"/>
    <w:rsid w:val="004F3315"/>
    <w:rsid w:val="00500CF7"/>
    <w:rsid w:val="00500FFE"/>
    <w:rsid w:val="005D45FE"/>
    <w:rsid w:val="0061300A"/>
    <w:rsid w:val="00623478"/>
    <w:rsid w:val="00630F3A"/>
    <w:rsid w:val="00694D71"/>
    <w:rsid w:val="006B0D02"/>
    <w:rsid w:val="00746807"/>
    <w:rsid w:val="007576A1"/>
    <w:rsid w:val="00824B90"/>
    <w:rsid w:val="008846C7"/>
    <w:rsid w:val="008F0746"/>
    <w:rsid w:val="009625EF"/>
    <w:rsid w:val="009B6001"/>
    <w:rsid w:val="00A22BE2"/>
    <w:rsid w:val="00A53E84"/>
    <w:rsid w:val="00A60F71"/>
    <w:rsid w:val="00A93381"/>
    <w:rsid w:val="00B9251F"/>
    <w:rsid w:val="00BA7185"/>
    <w:rsid w:val="00BD163A"/>
    <w:rsid w:val="00C30BB9"/>
    <w:rsid w:val="00C8303B"/>
    <w:rsid w:val="00CB23D0"/>
    <w:rsid w:val="00D076E6"/>
    <w:rsid w:val="00D14940"/>
    <w:rsid w:val="00D57D9D"/>
    <w:rsid w:val="00DB3263"/>
    <w:rsid w:val="00E1065F"/>
    <w:rsid w:val="00EB499D"/>
    <w:rsid w:val="00F65880"/>
    <w:rsid w:val="00F7011F"/>
    <w:rsid w:val="00F87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3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15D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5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9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9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97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Kristin Olsson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739C7F332FE4087DBE51B359F0E1C" ma:contentTypeVersion="10" ma:contentTypeDescription="Skapa ett nytt dokument." ma:contentTypeScope="" ma:versionID="b4a443c59fb2ad9b55dc5b9dbcd29d7e">
  <xsd:schema xmlns:xsd="http://www.w3.org/2001/XMLSchema" xmlns:xs="http://www.w3.org/2001/XMLSchema" xmlns:p="http://schemas.microsoft.com/office/2006/metadata/properties" xmlns:ns2="2e4a56e0-31f2-45ef-ae20-7f7051b81ae5" xmlns:ns3="8c7691e3-1c02-416c-a853-29bb88f7eea8" targetNamespace="http://schemas.microsoft.com/office/2006/metadata/properties" ma:root="true" ma:fieldsID="1adcf73f44f95f3fbb3ff1781e764a2f" ns2:_="" ns3:_="">
    <xsd:import namespace="2e4a56e0-31f2-45ef-ae20-7f7051b81ae5"/>
    <xsd:import namespace="8c7691e3-1c02-416c-a853-29bb88f7e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91e3-1c02-416c-a853-29bb88f7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09FF-AB16-4933-AC3B-37676C03D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9A4D-269E-4AFD-97E1-F2028B402E6C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81DCDC02-60FC-4E7B-87AC-948D7D8C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8c7691e3-1c02-416c-a853-29bb88f7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Dynamo Press AB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cp:lastPrinted>2017-09-18T05:02:00Z</cp:lastPrinted>
  <dcterms:created xsi:type="dcterms:W3CDTF">2018-09-12T11:41:00Z</dcterms:created>
  <dcterms:modified xsi:type="dcterms:W3CDTF">2018-09-12T11:41:00Z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0x01010025C739C7F332FE4087DBE51B359F0E1C</vt:lpwstr>
  </property>
</Properties>
</file>