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10771" w14:textId="77777777" w:rsidR="008B00AA" w:rsidRPr="00B8203D" w:rsidRDefault="008B00AA" w:rsidP="00C33E2E">
      <w:pPr>
        <w:spacing w:line="360" w:lineRule="auto"/>
        <w:jc w:val="both"/>
        <w:rPr>
          <w:rFonts w:asciiTheme="majorHAnsi" w:hAnsiTheme="majorHAnsi" w:cstheme="majorHAnsi"/>
        </w:rPr>
      </w:pPr>
    </w:p>
    <w:p w14:paraId="37A74EF2" w14:textId="0D433C66" w:rsidR="00327994" w:rsidRPr="00D87D7D" w:rsidRDefault="00B8203D" w:rsidP="00C33E2E">
      <w:pPr>
        <w:spacing w:line="360" w:lineRule="auto"/>
        <w:jc w:val="both"/>
        <w:rPr>
          <w:rFonts w:asciiTheme="majorHAnsi" w:hAnsiTheme="majorHAnsi" w:cstheme="majorHAnsi"/>
          <w:b/>
          <w:sz w:val="28"/>
          <w:szCs w:val="28"/>
          <w:lang w:val="en-US"/>
        </w:rPr>
      </w:pPr>
      <w:r w:rsidRPr="00D87D7D">
        <w:rPr>
          <w:rFonts w:asciiTheme="majorHAnsi" w:hAnsiTheme="majorHAnsi" w:cstheme="majorHAnsi"/>
          <w:b/>
          <w:sz w:val="28"/>
          <w:szCs w:val="28"/>
          <w:lang w:val="en-US"/>
        </w:rPr>
        <w:t>PRESS RELEASE</w:t>
      </w:r>
      <w:r w:rsidRPr="00D87D7D">
        <w:rPr>
          <w:rFonts w:asciiTheme="majorHAnsi" w:hAnsiTheme="majorHAnsi" w:cstheme="majorHAnsi"/>
          <w:b/>
          <w:sz w:val="28"/>
          <w:szCs w:val="28"/>
          <w:lang w:val="en-US"/>
        </w:rPr>
        <w:tab/>
      </w:r>
      <w:r w:rsidRPr="00D87D7D">
        <w:rPr>
          <w:rFonts w:asciiTheme="majorHAnsi" w:hAnsiTheme="majorHAnsi" w:cstheme="majorHAnsi"/>
          <w:b/>
          <w:sz w:val="28"/>
          <w:szCs w:val="28"/>
          <w:lang w:val="en-US"/>
        </w:rPr>
        <w:tab/>
      </w:r>
      <w:r w:rsidRPr="00D87D7D">
        <w:rPr>
          <w:rFonts w:asciiTheme="majorHAnsi" w:hAnsiTheme="majorHAnsi" w:cstheme="majorHAnsi"/>
          <w:b/>
          <w:sz w:val="28"/>
          <w:szCs w:val="28"/>
          <w:lang w:val="en-US"/>
        </w:rPr>
        <w:tab/>
      </w:r>
      <w:r w:rsidRPr="00D87D7D">
        <w:rPr>
          <w:rFonts w:asciiTheme="majorHAnsi" w:hAnsiTheme="majorHAnsi" w:cstheme="majorHAnsi"/>
          <w:b/>
          <w:sz w:val="28"/>
          <w:szCs w:val="28"/>
          <w:lang w:val="en-US"/>
        </w:rPr>
        <w:tab/>
      </w:r>
      <w:r w:rsidRPr="00D87D7D">
        <w:rPr>
          <w:rFonts w:asciiTheme="majorHAnsi" w:hAnsiTheme="majorHAnsi" w:cstheme="majorHAnsi"/>
          <w:b/>
          <w:sz w:val="28"/>
          <w:szCs w:val="28"/>
          <w:lang w:val="en-US"/>
        </w:rPr>
        <w:tab/>
      </w:r>
      <w:r w:rsidR="0082052D">
        <w:rPr>
          <w:rFonts w:asciiTheme="majorHAnsi" w:hAnsiTheme="majorHAnsi" w:cstheme="majorHAnsi"/>
          <w:b/>
          <w:sz w:val="28"/>
          <w:szCs w:val="28"/>
          <w:lang w:val="en-US"/>
        </w:rPr>
        <w:t>FOR IMMEDIATE RELEASE</w:t>
      </w:r>
      <w:r w:rsidR="00373A73" w:rsidRPr="00D87D7D">
        <w:rPr>
          <w:rFonts w:asciiTheme="majorHAnsi" w:hAnsiTheme="majorHAnsi" w:cstheme="majorHAnsi"/>
          <w:b/>
          <w:sz w:val="28"/>
          <w:szCs w:val="28"/>
          <w:lang w:val="en-US"/>
        </w:rPr>
        <w:t xml:space="preserve"> </w:t>
      </w:r>
    </w:p>
    <w:p w14:paraId="288C6C0A" w14:textId="77777777" w:rsidR="00B8203D" w:rsidRPr="00D87D7D" w:rsidRDefault="00B8203D" w:rsidP="00B8203D">
      <w:pPr>
        <w:spacing w:line="360" w:lineRule="auto"/>
        <w:jc w:val="both"/>
        <w:rPr>
          <w:rFonts w:asciiTheme="majorHAnsi" w:hAnsiTheme="majorHAnsi" w:cstheme="majorHAnsi"/>
          <w:b/>
          <w:sz w:val="28"/>
          <w:szCs w:val="28"/>
          <w:lang w:val="en-US"/>
        </w:rPr>
      </w:pPr>
    </w:p>
    <w:p w14:paraId="2E19721B" w14:textId="07A82DF7" w:rsidR="00B8203D" w:rsidRDefault="00B8203D" w:rsidP="00B8203D">
      <w:pPr>
        <w:spacing w:line="360" w:lineRule="auto"/>
        <w:jc w:val="both"/>
        <w:rPr>
          <w:rFonts w:asciiTheme="majorHAnsi" w:hAnsiTheme="majorHAnsi" w:cstheme="majorHAnsi"/>
          <w:b/>
          <w:sz w:val="28"/>
          <w:szCs w:val="28"/>
        </w:rPr>
      </w:pPr>
      <w:r w:rsidRPr="00373A73">
        <w:rPr>
          <w:rFonts w:asciiTheme="majorHAnsi" w:hAnsiTheme="majorHAnsi" w:cstheme="majorHAnsi"/>
          <w:b/>
          <w:sz w:val="28"/>
          <w:szCs w:val="28"/>
        </w:rPr>
        <w:t>FÜR MEHR PRÄZISION UND MOBILITÄT: SCHMID</w:t>
      </w:r>
      <w:r w:rsidR="008F6970">
        <w:rPr>
          <w:rFonts w:asciiTheme="majorHAnsi" w:hAnsiTheme="majorHAnsi" w:cstheme="majorHAnsi"/>
          <w:b/>
          <w:sz w:val="28"/>
          <w:szCs w:val="28"/>
        </w:rPr>
        <w:t xml:space="preserve"> </w:t>
      </w:r>
      <w:r w:rsidRPr="00373A73">
        <w:rPr>
          <w:rFonts w:asciiTheme="majorHAnsi" w:hAnsiTheme="majorHAnsi" w:cstheme="majorHAnsi"/>
          <w:b/>
          <w:sz w:val="28"/>
          <w:szCs w:val="28"/>
        </w:rPr>
        <w:t>RHYNER ENTSCHEIDET SICH FÜR VERSANDSYSTEM EVA VON ANTON</w:t>
      </w:r>
    </w:p>
    <w:p w14:paraId="063DFD3C" w14:textId="77777777" w:rsidR="00D93E7E" w:rsidRPr="00373A73" w:rsidRDefault="00D93E7E" w:rsidP="00B8203D">
      <w:pPr>
        <w:spacing w:line="360" w:lineRule="auto"/>
        <w:jc w:val="both"/>
        <w:rPr>
          <w:rFonts w:asciiTheme="majorHAnsi" w:hAnsiTheme="majorHAnsi" w:cstheme="majorHAnsi"/>
          <w:b/>
          <w:sz w:val="28"/>
          <w:szCs w:val="28"/>
        </w:rPr>
      </w:pPr>
    </w:p>
    <w:p w14:paraId="213B51AC" w14:textId="12529C2C" w:rsidR="00B8203D" w:rsidRPr="00281665" w:rsidRDefault="00D93E7E" w:rsidP="00D93E7E">
      <w:pPr>
        <w:pStyle w:val="Listenabsatz"/>
        <w:numPr>
          <w:ilvl w:val="0"/>
          <w:numId w:val="3"/>
        </w:numPr>
        <w:spacing w:line="360" w:lineRule="auto"/>
        <w:jc w:val="both"/>
        <w:rPr>
          <w:rFonts w:asciiTheme="majorHAnsi" w:hAnsiTheme="majorHAnsi" w:cstheme="majorHAnsi"/>
          <w:i/>
          <w:sz w:val="28"/>
          <w:szCs w:val="28"/>
        </w:rPr>
      </w:pPr>
      <w:r w:rsidRPr="00281665">
        <w:rPr>
          <w:rFonts w:asciiTheme="majorHAnsi" w:hAnsiTheme="majorHAnsi" w:cstheme="majorHAnsi"/>
          <w:i/>
          <w:sz w:val="28"/>
          <w:szCs w:val="28"/>
        </w:rPr>
        <w:t>Mobile Anwendungen für optimale Versandvorgänge im Bereich Spezialchemie</w:t>
      </w:r>
    </w:p>
    <w:p w14:paraId="29D74658" w14:textId="77777777" w:rsidR="00D93E7E" w:rsidRPr="00D93E7E" w:rsidRDefault="00D93E7E" w:rsidP="00D93E7E">
      <w:pPr>
        <w:pStyle w:val="Listenabsatz"/>
        <w:spacing w:line="360" w:lineRule="auto"/>
        <w:jc w:val="both"/>
        <w:rPr>
          <w:rFonts w:asciiTheme="majorHAnsi" w:hAnsiTheme="majorHAnsi" w:cstheme="majorHAnsi"/>
          <w:i/>
        </w:rPr>
      </w:pPr>
    </w:p>
    <w:p w14:paraId="7BB9017B" w14:textId="6D793330" w:rsidR="00B8203D" w:rsidRPr="00373A73" w:rsidRDefault="00B8203D" w:rsidP="00B8203D">
      <w:pPr>
        <w:spacing w:line="360" w:lineRule="auto"/>
        <w:jc w:val="both"/>
        <w:rPr>
          <w:rFonts w:asciiTheme="majorHAnsi" w:hAnsiTheme="majorHAnsi" w:cstheme="majorHAnsi"/>
          <w:b/>
        </w:rPr>
      </w:pPr>
      <w:r w:rsidRPr="00373A73">
        <w:rPr>
          <w:rFonts w:asciiTheme="majorHAnsi" w:hAnsiTheme="majorHAnsi" w:cstheme="majorHAnsi"/>
          <w:b/>
        </w:rPr>
        <w:t>Die Schmid</w:t>
      </w:r>
      <w:r w:rsidR="008F6970">
        <w:rPr>
          <w:rFonts w:asciiTheme="majorHAnsi" w:hAnsiTheme="majorHAnsi" w:cstheme="majorHAnsi"/>
          <w:b/>
        </w:rPr>
        <w:t xml:space="preserve"> </w:t>
      </w:r>
      <w:r w:rsidRPr="00373A73">
        <w:rPr>
          <w:rFonts w:asciiTheme="majorHAnsi" w:hAnsiTheme="majorHAnsi" w:cstheme="majorHAnsi"/>
          <w:b/>
        </w:rPr>
        <w:t xml:space="preserve">Rhyner AG, eines der weltweit führenden Unternehmen im Bereich der Druckveredelung, </w:t>
      </w:r>
      <w:r w:rsidR="0082052D">
        <w:rPr>
          <w:rFonts w:asciiTheme="majorHAnsi" w:hAnsiTheme="majorHAnsi" w:cstheme="majorHAnsi"/>
          <w:b/>
        </w:rPr>
        <w:t>s</w:t>
      </w:r>
      <w:r w:rsidRPr="00373A73">
        <w:rPr>
          <w:rFonts w:asciiTheme="majorHAnsi" w:hAnsiTheme="majorHAnsi" w:cstheme="majorHAnsi"/>
          <w:b/>
        </w:rPr>
        <w:t xml:space="preserve">etzt beim Versand seiner Produkte künftig auf das bewährte </w:t>
      </w:r>
      <w:r w:rsidR="008F6970">
        <w:rPr>
          <w:rFonts w:asciiTheme="majorHAnsi" w:hAnsiTheme="majorHAnsi" w:cstheme="majorHAnsi"/>
          <w:b/>
        </w:rPr>
        <w:t>S</w:t>
      </w:r>
      <w:r w:rsidR="008F6970" w:rsidRPr="00373A73">
        <w:rPr>
          <w:rFonts w:asciiTheme="majorHAnsi" w:hAnsiTheme="majorHAnsi" w:cstheme="majorHAnsi"/>
          <w:b/>
        </w:rPr>
        <w:t xml:space="preserve">ystem </w:t>
      </w:r>
      <w:r w:rsidRPr="00373A73">
        <w:rPr>
          <w:rFonts w:asciiTheme="majorHAnsi" w:hAnsiTheme="majorHAnsi" w:cstheme="majorHAnsi"/>
          <w:b/>
        </w:rPr>
        <w:t>EVA von ANTON. Dabei hat sich der erfahrene Hersteller von hochwertigen Grundlacken, Überdrucklacken und L</w:t>
      </w:r>
      <w:r w:rsidR="00054008" w:rsidRPr="00373A73">
        <w:rPr>
          <w:rFonts w:asciiTheme="majorHAnsi" w:hAnsiTheme="majorHAnsi" w:cstheme="majorHAnsi"/>
          <w:b/>
        </w:rPr>
        <w:t xml:space="preserve">aminierklebstoffen aufgrund der </w:t>
      </w:r>
      <w:r w:rsidRPr="00373A73">
        <w:rPr>
          <w:rFonts w:asciiTheme="majorHAnsi" w:hAnsiTheme="majorHAnsi" w:cstheme="majorHAnsi"/>
          <w:b/>
        </w:rPr>
        <w:t>hohen Zuverlässigkeit</w:t>
      </w:r>
      <w:r w:rsidR="00054008" w:rsidRPr="00373A73">
        <w:rPr>
          <w:rFonts w:asciiTheme="majorHAnsi" w:hAnsiTheme="majorHAnsi" w:cstheme="majorHAnsi"/>
          <w:b/>
        </w:rPr>
        <w:t>,</w:t>
      </w:r>
      <w:r w:rsidRPr="00373A73">
        <w:rPr>
          <w:rFonts w:asciiTheme="majorHAnsi" w:hAnsiTheme="majorHAnsi" w:cstheme="majorHAnsi"/>
          <w:b/>
        </w:rPr>
        <w:t xml:space="preserve"> </w:t>
      </w:r>
      <w:r w:rsidR="00054008" w:rsidRPr="00373A73">
        <w:rPr>
          <w:rFonts w:asciiTheme="majorHAnsi" w:hAnsiTheme="majorHAnsi" w:cstheme="majorHAnsi"/>
          <w:b/>
        </w:rPr>
        <w:t>den</w:t>
      </w:r>
      <w:r w:rsidRPr="00373A73">
        <w:rPr>
          <w:rFonts w:asciiTheme="majorHAnsi" w:hAnsiTheme="majorHAnsi" w:cstheme="majorHAnsi"/>
          <w:b/>
        </w:rPr>
        <w:t xml:space="preserve"> mobilen </w:t>
      </w:r>
      <w:r w:rsidR="00054008" w:rsidRPr="00373A73">
        <w:rPr>
          <w:rFonts w:asciiTheme="majorHAnsi" w:hAnsiTheme="majorHAnsi" w:cstheme="majorHAnsi"/>
          <w:b/>
        </w:rPr>
        <w:t xml:space="preserve">Funktionen und der </w:t>
      </w:r>
      <w:r w:rsidR="00AD1701" w:rsidRPr="00373A73">
        <w:rPr>
          <w:rFonts w:asciiTheme="majorHAnsi" w:hAnsiTheme="majorHAnsi" w:cstheme="majorHAnsi"/>
          <w:b/>
        </w:rPr>
        <w:t xml:space="preserve">flexiblen </w:t>
      </w:r>
      <w:r w:rsidR="00054008" w:rsidRPr="00373A73">
        <w:rPr>
          <w:rFonts w:asciiTheme="majorHAnsi" w:hAnsiTheme="majorHAnsi" w:cstheme="majorHAnsi"/>
          <w:b/>
        </w:rPr>
        <w:t xml:space="preserve">Integration in die Abläufe des Unternehmens </w:t>
      </w:r>
      <w:r w:rsidRPr="00373A73">
        <w:rPr>
          <w:rFonts w:asciiTheme="majorHAnsi" w:hAnsiTheme="majorHAnsi" w:cstheme="majorHAnsi"/>
          <w:b/>
        </w:rPr>
        <w:t xml:space="preserve">für EVA entschieden und ANTON mit der Implementierung beauftragt. </w:t>
      </w:r>
      <w:r w:rsidR="00054008" w:rsidRPr="00373A73">
        <w:rPr>
          <w:rFonts w:asciiTheme="majorHAnsi" w:hAnsiTheme="majorHAnsi" w:cstheme="majorHAnsi"/>
          <w:b/>
        </w:rPr>
        <w:t xml:space="preserve"> </w:t>
      </w:r>
    </w:p>
    <w:p w14:paraId="037ACF43" w14:textId="77777777" w:rsidR="00054008" w:rsidRPr="00373A73" w:rsidRDefault="00054008" w:rsidP="00B8203D">
      <w:pPr>
        <w:spacing w:line="360" w:lineRule="auto"/>
        <w:jc w:val="both"/>
        <w:rPr>
          <w:rFonts w:asciiTheme="majorHAnsi" w:hAnsiTheme="majorHAnsi" w:cstheme="majorHAnsi"/>
        </w:rPr>
      </w:pPr>
    </w:p>
    <w:p w14:paraId="196DEF52" w14:textId="35AC7E3E" w:rsidR="00B8203D" w:rsidRPr="00373A73" w:rsidRDefault="00B8203D" w:rsidP="00B8203D">
      <w:pPr>
        <w:spacing w:line="360" w:lineRule="auto"/>
        <w:jc w:val="both"/>
        <w:rPr>
          <w:rFonts w:asciiTheme="majorHAnsi" w:hAnsiTheme="majorHAnsi" w:cstheme="majorHAnsi"/>
        </w:rPr>
      </w:pPr>
      <w:r w:rsidRPr="00373A73">
        <w:rPr>
          <w:rFonts w:asciiTheme="majorHAnsi" w:hAnsiTheme="majorHAnsi" w:cstheme="majorHAnsi"/>
        </w:rPr>
        <w:t xml:space="preserve">Göttingen, </w:t>
      </w:r>
      <w:r w:rsidR="00132D96">
        <w:rPr>
          <w:rFonts w:asciiTheme="majorHAnsi" w:hAnsiTheme="majorHAnsi" w:cstheme="majorHAnsi"/>
        </w:rPr>
        <w:t>8. September</w:t>
      </w:r>
      <w:r w:rsidRPr="00373A73">
        <w:rPr>
          <w:rFonts w:asciiTheme="majorHAnsi" w:hAnsiTheme="majorHAnsi" w:cstheme="majorHAnsi"/>
        </w:rPr>
        <w:t xml:space="preserve"> 2014 – Als Spezialist für die Entwicklung, die Herstellung und den Vertrieb hochwertiger Lacke und Klebstoffe steht die Schmid</w:t>
      </w:r>
      <w:r w:rsidR="008F6970">
        <w:rPr>
          <w:rFonts w:asciiTheme="majorHAnsi" w:hAnsiTheme="majorHAnsi" w:cstheme="majorHAnsi"/>
        </w:rPr>
        <w:t xml:space="preserve"> </w:t>
      </w:r>
      <w:r w:rsidRPr="00373A73">
        <w:rPr>
          <w:rFonts w:asciiTheme="majorHAnsi" w:hAnsiTheme="majorHAnsi" w:cstheme="majorHAnsi"/>
        </w:rPr>
        <w:t>Rhyner AG mit Sitz in der Schweiz bereits seit über vierzig Jahren für Qualität, Innovationskraft und Kundenorientierung. Dazu gehört auch der zuverlässige Versand der Produkte, denn gerade im Bereich Spezialchemie können sich Fehllieferungen äußerst kritisch auswirken. Um sicherzustellen, dass auch wirklich jeder Kunde seine oftmals wertvolle Lieferung mit dem richtigen Produkt zum richtigen Zeitpunkt erhält, hat sich die Schmid</w:t>
      </w:r>
      <w:r w:rsidR="008F6970">
        <w:rPr>
          <w:rFonts w:asciiTheme="majorHAnsi" w:hAnsiTheme="majorHAnsi" w:cstheme="majorHAnsi"/>
        </w:rPr>
        <w:t xml:space="preserve"> </w:t>
      </w:r>
      <w:r w:rsidRPr="00373A73">
        <w:rPr>
          <w:rFonts w:asciiTheme="majorHAnsi" w:hAnsiTheme="majorHAnsi" w:cstheme="majorHAnsi"/>
        </w:rPr>
        <w:t xml:space="preserve">Rhyner AG für das modular aufgebaute Versandsystem EVA von ANTON entschieden. </w:t>
      </w:r>
      <w:r w:rsidR="00AD1701" w:rsidRPr="00373A73">
        <w:rPr>
          <w:rFonts w:asciiTheme="majorHAnsi" w:hAnsiTheme="majorHAnsi" w:cstheme="majorHAnsi"/>
        </w:rPr>
        <w:t xml:space="preserve">In Zukunft wird EVA unter Nutzung von Mobilgeräten </w:t>
      </w:r>
      <w:r w:rsidRPr="00373A73">
        <w:rPr>
          <w:rFonts w:asciiTheme="majorHAnsi" w:hAnsiTheme="majorHAnsi" w:cstheme="majorHAnsi"/>
        </w:rPr>
        <w:t xml:space="preserve">für die chargengenaue Erfassung von Packinhaltsdaten </w:t>
      </w:r>
      <w:r w:rsidR="00AD1701" w:rsidRPr="00373A73">
        <w:rPr>
          <w:rFonts w:asciiTheme="majorHAnsi" w:hAnsiTheme="majorHAnsi" w:cstheme="majorHAnsi"/>
        </w:rPr>
        <w:t xml:space="preserve">und </w:t>
      </w:r>
      <w:r w:rsidRPr="00373A73">
        <w:rPr>
          <w:rFonts w:asciiTheme="majorHAnsi" w:hAnsiTheme="majorHAnsi" w:cstheme="majorHAnsi"/>
        </w:rPr>
        <w:t>für die Erstellung von Packlisten</w:t>
      </w:r>
      <w:r w:rsidR="00AD1701" w:rsidRPr="00373A73">
        <w:rPr>
          <w:rFonts w:asciiTheme="majorHAnsi" w:hAnsiTheme="majorHAnsi" w:cstheme="majorHAnsi"/>
        </w:rPr>
        <w:t xml:space="preserve"> sorgen.</w:t>
      </w:r>
      <w:r w:rsidRPr="00373A73">
        <w:rPr>
          <w:rFonts w:asciiTheme="majorHAnsi" w:hAnsiTheme="majorHAnsi" w:cstheme="majorHAnsi"/>
        </w:rPr>
        <w:t xml:space="preserve"> Zusätzlich übernimmt EVA auch die Dokumentation für ein eventuelles Umpacken sowie die entsprechende Etikettierung für die Spedition. </w:t>
      </w:r>
    </w:p>
    <w:p w14:paraId="2982D630" w14:textId="77777777" w:rsidR="00B8203D" w:rsidRPr="00373A73" w:rsidRDefault="00B8203D" w:rsidP="00B8203D">
      <w:pPr>
        <w:spacing w:line="360" w:lineRule="auto"/>
        <w:jc w:val="both"/>
        <w:rPr>
          <w:rFonts w:asciiTheme="majorHAnsi" w:hAnsiTheme="majorHAnsi" w:cstheme="majorHAnsi"/>
        </w:rPr>
      </w:pPr>
    </w:p>
    <w:p w14:paraId="1B5FA829" w14:textId="42FBAB06" w:rsidR="00B8203D" w:rsidRPr="00373A73" w:rsidRDefault="00B8203D" w:rsidP="00B8203D">
      <w:pPr>
        <w:spacing w:line="360" w:lineRule="auto"/>
        <w:jc w:val="both"/>
        <w:rPr>
          <w:rFonts w:asciiTheme="majorHAnsi" w:hAnsiTheme="majorHAnsi" w:cstheme="majorHAnsi"/>
        </w:rPr>
      </w:pPr>
      <w:r w:rsidRPr="00373A73">
        <w:rPr>
          <w:rFonts w:asciiTheme="majorHAnsi" w:hAnsiTheme="majorHAnsi" w:cstheme="majorHAnsi"/>
        </w:rPr>
        <w:lastRenderedPageBreak/>
        <w:t>Um die Fehlerquote bei seinen Sendungen auf ein absolutes Minimum zu reduzieren, wird Schmid</w:t>
      </w:r>
      <w:r w:rsidR="008F6970">
        <w:rPr>
          <w:rFonts w:asciiTheme="majorHAnsi" w:hAnsiTheme="majorHAnsi" w:cstheme="majorHAnsi"/>
        </w:rPr>
        <w:t xml:space="preserve"> </w:t>
      </w:r>
      <w:r w:rsidR="008F6970" w:rsidRPr="00373A73">
        <w:rPr>
          <w:rFonts w:asciiTheme="majorHAnsi" w:hAnsiTheme="majorHAnsi" w:cstheme="majorHAnsi"/>
        </w:rPr>
        <w:t>Rhy</w:t>
      </w:r>
      <w:r w:rsidR="008F6970">
        <w:rPr>
          <w:rFonts w:asciiTheme="majorHAnsi" w:hAnsiTheme="majorHAnsi" w:cstheme="majorHAnsi"/>
        </w:rPr>
        <w:t>n</w:t>
      </w:r>
      <w:r w:rsidR="008F6970" w:rsidRPr="00373A73">
        <w:rPr>
          <w:rFonts w:asciiTheme="majorHAnsi" w:hAnsiTheme="majorHAnsi" w:cstheme="majorHAnsi"/>
        </w:rPr>
        <w:t xml:space="preserve">er </w:t>
      </w:r>
      <w:r w:rsidR="00AD1701" w:rsidRPr="00373A73">
        <w:rPr>
          <w:rFonts w:asciiTheme="majorHAnsi" w:hAnsiTheme="majorHAnsi" w:cstheme="majorHAnsi"/>
        </w:rPr>
        <w:t xml:space="preserve">darüber hinaus </w:t>
      </w:r>
      <w:r w:rsidRPr="00373A73">
        <w:rPr>
          <w:rFonts w:asciiTheme="majorHAnsi" w:hAnsiTheme="majorHAnsi" w:cstheme="majorHAnsi"/>
        </w:rPr>
        <w:t xml:space="preserve">im Rahmen einer Verladekontrolle mit Hilfe eines Scanners überprüfen, ob das zu verladende Packstück der jeweiligen Ladung korrekt zugeordnet wurde. Möglich wird dies durch EVA Mobile, eine Anwendung, die bei Bedarf plattformunabhängig auf verschiedenen mobilen Endgeräten zum Einsatz kommt. Darüber lässt sich beispielsweise auch eine präzise Warenausgangskontrolle durchführen um sicherzustellen, dass das jeweilige Packstück auf den richtigen LKW verladen wurde. Dazu erlaubt das System jederzeit die Statusermittlung eines Packstücks.     </w:t>
      </w:r>
    </w:p>
    <w:p w14:paraId="3FC2F3A1" w14:textId="77777777" w:rsidR="00B8203D" w:rsidRPr="00373A73" w:rsidRDefault="00B8203D" w:rsidP="00B8203D">
      <w:pPr>
        <w:spacing w:line="360" w:lineRule="auto"/>
        <w:jc w:val="both"/>
        <w:rPr>
          <w:rFonts w:asciiTheme="majorHAnsi" w:hAnsiTheme="majorHAnsi" w:cstheme="majorHAnsi"/>
        </w:rPr>
      </w:pPr>
    </w:p>
    <w:p w14:paraId="35092CF3" w14:textId="77777777" w:rsidR="00B8203D" w:rsidRPr="00373A73" w:rsidRDefault="00B8203D" w:rsidP="00B8203D">
      <w:pPr>
        <w:spacing w:line="360" w:lineRule="auto"/>
        <w:jc w:val="both"/>
        <w:rPr>
          <w:rFonts w:asciiTheme="majorHAnsi" w:hAnsiTheme="majorHAnsi" w:cstheme="majorHAnsi"/>
        </w:rPr>
      </w:pPr>
    </w:p>
    <w:p w14:paraId="3C0E285D" w14:textId="77777777" w:rsidR="00B8203D" w:rsidRPr="00373A73" w:rsidRDefault="00B8203D" w:rsidP="00B8203D">
      <w:pPr>
        <w:spacing w:line="360" w:lineRule="auto"/>
        <w:jc w:val="both"/>
        <w:rPr>
          <w:rFonts w:asciiTheme="majorHAnsi" w:hAnsiTheme="majorHAnsi" w:cstheme="majorHAnsi"/>
          <w:b/>
        </w:rPr>
      </w:pPr>
      <w:r w:rsidRPr="00373A73">
        <w:rPr>
          <w:rFonts w:asciiTheme="majorHAnsi" w:hAnsiTheme="majorHAnsi" w:cstheme="majorHAnsi"/>
          <w:b/>
        </w:rPr>
        <w:t>Mehr zu EVA Mobile</w:t>
      </w:r>
    </w:p>
    <w:p w14:paraId="062F5992" w14:textId="4BDCE04B" w:rsidR="00B8203D" w:rsidRPr="00373A73" w:rsidRDefault="00B8203D" w:rsidP="00B8203D">
      <w:pPr>
        <w:spacing w:line="360" w:lineRule="auto"/>
        <w:jc w:val="both"/>
        <w:rPr>
          <w:rFonts w:asciiTheme="majorHAnsi" w:hAnsiTheme="majorHAnsi" w:cstheme="majorHAnsi"/>
        </w:rPr>
      </w:pPr>
      <w:r w:rsidRPr="00373A73">
        <w:rPr>
          <w:rFonts w:asciiTheme="majorHAnsi" w:hAnsiTheme="majorHAnsi" w:cstheme="majorHAnsi"/>
        </w:rPr>
        <w:t xml:space="preserve">EVA Mobile steht in direkter Kommunikation mit dem EVA System und unterstützt die mobilen Prozesse von Unternehmen überall dort, wo stationäre Arbeitsplätze nicht möglich sind. Die Feststellung des Gefahrenübergangs, die Packinhaltserfassung, die Ladevollständigkeitsprüfung und die Verwaltung eines Versandlagers sind Bereiche, die besonders stark von EVA Mobile profitieren. Komfortable Erweiterungsmöglichkeiten, wie die Inventurfunktion, stehen zur Verfügung. Weitere </w:t>
      </w:r>
      <w:r w:rsidR="00AD1701" w:rsidRPr="00373A73">
        <w:rPr>
          <w:rFonts w:asciiTheme="majorHAnsi" w:hAnsiTheme="majorHAnsi" w:cstheme="majorHAnsi"/>
        </w:rPr>
        <w:t>Einsatzgebiete</w:t>
      </w:r>
      <w:r w:rsidRPr="00373A73">
        <w:rPr>
          <w:rFonts w:asciiTheme="majorHAnsi" w:hAnsiTheme="majorHAnsi" w:cstheme="majorHAnsi"/>
        </w:rPr>
        <w:t xml:space="preserve"> sind ebenfalls möglich</w:t>
      </w:r>
      <w:r w:rsidR="008F6970">
        <w:rPr>
          <w:rFonts w:asciiTheme="majorHAnsi" w:hAnsiTheme="majorHAnsi" w:cstheme="majorHAnsi"/>
        </w:rPr>
        <w:t>, so zum Beispiel</w:t>
      </w:r>
      <w:r w:rsidR="008F6970" w:rsidRPr="008F6970">
        <w:rPr>
          <w:rFonts w:asciiTheme="majorHAnsi" w:hAnsiTheme="majorHAnsi" w:cstheme="majorHAnsi"/>
        </w:rPr>
        <w:t xml:space="preserve"> </w:t>
      </w:r>
      <w:r w:rsidR="008F6970" w:rsidRPr="00373A73">
        <w:rPr>
          <w:rFonts w:asciiTheme="majorHAnsi" w:hAnsiTheme="majorHAnsi" w:cstheme="majorHAnsi"/>
        </w:rPr>
        <w:t>die Datenerfassung in einem Außenlager</w:t>
      </w:r>
      <w:r w:rsidRPr="00373A73">
        <w:rPr>
          <w:rFonts w:asciiTheme="majorHAnsi" w:hAnsiTheme="majorHAnsi" w:cstheme="majorHAnsi"/>
        </w:rPr>
        <w:t>.</w:t>
      </w:r>
    </w:p>
    <w:p w14:paraId="618BEB16" w14:textId="77777777" w:rsidR="00B8203D" w:rsidRPr="00373A73" w:rsidRDefault="00B8203D" w:rsidP="00B8203D">
      <w:pPr>
        <w:spacing w:line="360" w:lineRule="auto"/>
        <w:jc w:val="both"/>
        <w:rPr>
          <w:rFonts w:asciiTheme="majorHAnsi" w:hAnsiTheme="majorHAnsi" w:cstheme="majorHAnsi"/>
        </w:rPr>
      </w:pPr>
    </w:p>
    <w:p w14:paraId="4FC69BE9" w14:textId="77777777" w:rsidR="00B8203D" w:rsidRPr="00B8203D" w:rsidRDefault="00B8203D" w:rsidP="00B8203D">
      <w:pPr>
        <w:spacing w:line="360" w:lineRule="auto"/>
        <w:jc w:val="both"/>
        <w:rPr>
          <w:rFonts w:asciiTheme="majorHAnsi" w:hAnsiTheme="majorHAnsi" w:cstheme="majorHAnsi"/>
        </w:rPr>
      </w:pPr>
      <w:r w:rsidRPr="00373A73">
        <w:rPr>
          <w:rFonts w:asciiTheme="majorHAnsi" w:hAnsiTheme="majorHAnsi" w:cstheme="majorHAnsi"/>
        </w:rPr>
        <w:t xml:space="preserve">Besonders praktisch ist, dass auf den mobilen Geräten keine </w:t>
      </w:r>
      <w:r w:rsidR="00AD30F7" w:rsidRPr="00373A73">
        <w:rPr>
          <w:rFonts w:asciiTheme="majorHAnsi" w:hAnsiTheme="majorHAnsi" w:cstheme="majorHAnsi"/>
        </w:rPr>
        <w:t>gerätespezifische</w:t>
      </w:r>
      <w:r w:rsidRPr="00373A73">
        <w:rPr>
          <w:rFonts w:asciiTheme="majorHAnsi" w:hAnsiTheme="majorHAnsi" w:cstheme="majorHAnsi"/>
        </w:rPr>
        <w:t xml:space="preserve"> Programmierung erforderlich ist, lediglich Internetbrowser und WLAN sind nötig. Beim Wechsel von Geräten entsteht so k</w:t>
      </w:r>
      <w:r w:rsidR="00AD30F7" w:rsidRPr="00373A73">
        <w:rPr>
          <w:rFonts w:asciiTheme="majorHAnsi" w:hAnsiTheme="majorHAnsi" w:cstheme="majorHAnsi"/>
        </w:rPr>
        <w:t>aum</w:t>
      </w:r>
      <w:r w:rsidRPr="00373A73">
        <w:rPr>
          <w:rFonts w:asciiTheme="majorHAnsi" w:hAnsiTheme="majorHAnsi" w:cstheme="majorHAnsi"/>
        </w:rPr>
        <w:t xml:space="preserve"> zusätzlicher Aufwand. Die Oberfläche ist flexibel gestaltbar und kann genau auf kundenspezifische Anforderungen ausgerichtet werden. Die dargestellten HTML-Oberflächen werden mit den internen EVA-Werkzeugen genauso flexibel eingerichtet, wie dies auch bei den Standard-Arbeitsplätzen geschieht.</w:t>
      </w:r>
    </w:p>
    <w:p w14:paraId="11580939" w14:textId="77777777" w:rsidR="00085596" w:rsidRPr="00085596" w:rsidRDefault="00085596" w:rsidP="00085596">
      <w:pPr>
        <w:spacing w:line="360" w:lineRule="auto"/>
        <w:jc w:val="both"/>
        <w:rPr>
          <w:rFonts w:asciiTheme="majorHAnsi" w:hAnsiTheme="majorHAnsi" w:cstheme="majorHAnsi"/>
          <w:b/>
          <w:sz w:val="32"/>
          <w:szCs w:val="32"/>
        </w:rPr>
      </w:pPr>
    </w:p>
    <w:p w14:paraId="79667F6F" w14:textId="73862B78" w:rsidR="00A43979" w:rsidRPr="0082052D" w:rsidRDefault="003D1F81" w:rsidP="00A43979">
      <w:pPr>
        <w:spacing w:line="360" w:lineRule="auto"/>
        <w:jc w:val="both"/>
        <w:rPr>
          <w:rFonts w:asciiTheme="majorHAnsi" w:hAnsiTheme="majorHAnsi" w:cstheme="majorHAnsi"/>
          <w:i/>
          <w:sz w:val="20"/>
          <w:szCs w:val="20"/>
        </w:rPr>
      </w:pPr>
      <w:r w:rsidRPr="0082052D">
        <w:rPr>
          <w:rFonts w:asciiTheme="majorHAnsi" w:hAnsiTheme="majorHAnsi" w:cstheme="majorHAnsi"/>
          <w:i/>
          <w:sz w:val="20"/>
          <w:szCs w:val="20"/>
        </w:rPr>
        <w:t>Diese Pressemitteilung hat ca</w:t>
      </w:r>
      <w:r w:rsidR="00693411">
        <w:rPr>
          <w:rFonts w:asciiTheme="majorHAnsi" w:hAnsiTheme="majorHAnsi" w:cstheme="majorHAnsi"/>
          <w:i/>
          <w:sz w:val="20"/>
          <w:szCs w:val="20"/>
        </w:rPr>
        <w:t>. 3328</w:t>
      </w:r>
      <w:r w:rsidR="006B3E11" w:rsidRPr="0082052D">
        <w:rPr>
          <w:rFonts w:asciiTheme="majorHAnsi" w:hAnsiTheme="majorHAnsi" w:cstheme="majorHAnsi"/>
          <w:i/>
          <w:sz w:val="20"/>
          <w:szCs w:val="20"/>
        </w:rPr>
        <w:t xml:space="preserve"> </w:t>
      </w:r>
      <w:r w:rsidR="00A43979" w:rsidRPr="0082052D">
        <w:rPr>
          <w:rFonts w:asciiTheme="majorHAnsi" w:hAnsiTheme="majorHAnsi" w:cstheme="majorHAnsi"/>
          <w:i/>
          <w:sz w:val="20"/>
          <w:szCs w:val="20"/>
        </w:rPr>
        <w:t>Zeichen</w:t>
      </w:r>
    </w:p>
    <w:p w14:paraId="6C33BA36" w14:textId="3362E970" w:rsidR="006B3E11" w:rsidRPr="0082052D" w:rsidRDefault="00055282" w:rsidP="0060138B">
      <w:pPr>
        <w:spacing w:line="320" w:lineRule="auto"/>
        <w:jc w:val="both"/>
        <w:rPr>
          <w:rFonts w:asciiTheme="majorHAnsi" w:hAnsiTheme="majorHAnsi" w:cstheme="majorHAnsi"/>
          <w:i/>
          <w:sz w:val="20"/>
          <w:szCs w:val="20"/>
        </w:rPr>
      </w:pPr>
      <w:r w:rsidRPr="0082052D">
        <w:rPr>
          <w:rFonts w:asciiTheme="majorHAnsi" w:hAnsiTheme="majorHAnsi" w:cstheme="majorHAnsi"/>
          <w:i/>
          <w:sz w:val="20"/>
          <w:szCs w:val="20"/>
        </w:rPr>
        <w:t>Bilder:</w:t>
      </w:r>
      <w:r w:rsidR="0082052D" w:rsidRPr="0082052D">
        <w:rPr>
          <w:rFonts w:asciiTheme="majorHAnsi" w:hAnsiTheme="majorHAnsi" w:cstheme="majorHAnsi"/>
          <w:i/>
          <w:sz w:val="20"/>
          <w:szCs w:val="20"/>
        </w:rPr>
        <w:t xml:space="preserve"> Schmid Rhyner</w:t>
      </w:r>
      <w:r w:rsidR="00B8203D" w:rsidRPr="0082052D">
        <w:rPr>
          <w:rFonts w:asciiTheme="majorHAnsi" w:hAnsiTheme="majorHAnsi" w:cstheme="majorHAnsi"/>
          <w:i/>
          <w:sz w:val="20"/>
          <w:szCs w:val="20"/>
        </w:rPr>
        <w:t xml:space="preserve"> </w:t>
      </w:r>
    </w:p>
    <w:p w14:paraId="636A84B9" w14:textId="77777777" w:rsidR="0082052D" w:rsidRDefault="0082052D" w:rsidP="0060138B">
      <w:pPr>
        <w:spacing w:line="320" w:lineRule="auto"/>
        <w:jc w:val="both"/>
        <w:rPr>
          <w:rFonts w:asciiTheme="majorHAnsi" w:hAnsiTheme="majorHAnsi" w:cstheme="majorHAnsi"/>
          <w:i/>
          <w:sz w:val="20"/>
          <w:szCs w:val="20"/>
        </w:rPr>
      </w:pPr>
    </w:p>
    <w:p w14:paraId="7A7FD974" w14:textId="0E5A31D8" w:rsidR="006B3E11" w:rsidRDefault="0082052D" w:rsidP="0060138B">
      <w:pPr>
        <w:spacing w:line="320" w:lineRule="auto"/>
        <w:jc w:val="both"/>
        <w:rPr>
          <w:rFonts w:asciiTheme="majorHAnsi" w:hAnsiTheme="majorHAnsi" w:cstheme="majorHAnsi"/>
          <w:i/>
          <w:sz w:val="20"/>
          <w:szCs w:val="20"/>
        </w:rPr>
      </w:pPr>
      <w:r>
        <w:rPr>
          <w:rFonts w:asciiTheme="majorHAnsi" w:hAnsiTheme="majorHAnsi" w:cstheme="majorHAnsi"/>
          <w:i/>
          <w:sz w:val="20"/>
          <w:szCs w:val="20"/>
        </w:rPr>
        <w:lastRenderedPageBreak/>
        <w:t xml:space="preserve">Bildunterschriften: </w:t>
      </w:r>
    </w:p>
    <w:p w14:paraId="513C0773" w14:textId="089CCA54" w:rsidR="0082052D" w:rsidRPr="0082052D" w:rsidRDefault="007A2671" w:rsidP="0082052D">
      <w:pPr>
        <w:pStyle w:val="Listenabsatz"/>
        <w:numPr>
          <w:ilvl w:val="0"/>
          <w:numId w:val="2"/>
        </w:numPr>
        <w:spacing w:line="320" w:lineRule="auto"/>
        <w:jc w:val="both"/>
        <w:rPr>
          <w:rFonts w:asciiTheme="majorHAnsi" w:hAnsiTheme="majorHAnsi" w:cstheme="majorHAnsi"/>
          <w:i/>
          <w:sz w:val="20"/>
          <w:szCs w:val="20"/>
        </w:rPr>
      </w:pPr>
      <w:r>
        <w:rPr>
          <w:rFonts w:asciiTheme="majorHAnsi" w:hAnsiTheme="majorHAnsi" w:cstheme="majorHAnsi"/>
          <w:i/>
          <w:sz w:val="20"/>
          <w:szCs w:val="20"/>
        </w:rPr>
        <w:t>Bild</w:t>
      </w:r>
      <w:bookmarkStart w:id="0" w:name="_GoBack"/>
      <w:bookmarkEnd w:id="0"/>
      <w:r w:rsidR="0082052D">
        <w:rPr>
          <w:rFonts w:asciiTheme="majorHAnsi" w:hAnsiTheme="majorHAnsi" w:cstheme="majorHAnsi"/>
          <w:i/>
          <w:sz w:val="20"/>
          <w:szCs w:val="20"/>
        </w:rPr>
        <w:t xml:space="preserve"> u3b8109a</w:t>
      </w:r>
    </w:p>
    <w:p w14:paraId="450E1460" w14:textId="06F695FB" w:rsidR="0082052D" w:rsidRDefault="0082052D" w:rsidP="0082052D">
      <w:pPr>
        <w:pStyle w:val="Listenabsatz"/>
        <w:spacing w:line="320" w:lineRule="auto"/>
        <w:jc w:val="both"/>
        <w:rPr>
          <w:rFonts w:asciiTheme="majorHAnsi" w:hAnsiTheme="majorHAnsi" w:cstheme="majorHAnsi"/>
          <w:i/>
          <w:sz w:val="20"/>
          <w:szCs w:val="20"/>
        </w:rPr>
      </w:pPr>
      <w:r w:rsidRPr="0082052D">
        <w:rPr>
          <w:rFonts w:asciiTheme="majorHAnsi" w:hAnsiTheme="majorHAnsi" w:cstheme="majorHAnsi"/>
          <w:i/>
          <w:sz w:val="20"/>
          <w:szCs w:val="20"/>
        </w:rPr>
        <w:t>Mit </w:t>
      </w:r>
      <w:hyperlink r:id="rId8" w:history="1">
        <w:r w:rsidRPr="0082052D">
          <w:rPr>
            <w:rStyle w:val="Link"/>
            <w:rFonts w:asciiTheme="majorHAnsi" w:hAnsiTheme="majorHAnsi" w:cstheme="majorHAnsi"/>
            <w:b/>
            <w:bCs/>
            <w:i/>
            <w:color w:val="auto"/>
            <w:sz w:val="20"/>
            <w:szCs w:val="20"/>
            <w:u w:val="none"/>
          </w:rPr>
          <w:t>WESSCO®</w:t>
        </w:r>
      </w:hyperlink>
      <w:r w:rsidRPr="0082052D">
        <w:rPr>
          <w:rFonts w:asciiTheme="majorHAnsi" w:hAnsiTheme="majorHAnsi" w:cstheme="majorHAnsi"/>
          <w:i/>
          <w:sz w:val="20"/>
          <w:szCs w:val="20"/>
        </w:rPr>
        <w:t> und </w:t>
      </w:r>
      <w:hyperlink r:id="rId9" w:history="1">
        <w:r w:rsidRPr="0082052D">
          <w:rPr>
            <w:rStyle w:val="Link"/>
            <w:rFonts w:asciiTheme="majorHAnsi" w:hAnsiTheme="majorHAnsi" w:cstheme="majorHAnsi"/>
            <w:b/>
            <w:bCs/>
            <w:i/>
            <w:color w:val="auto"/>
            <w:sz w:val="20"/>
            <w:szCs w:val="20"/>
            <w:u w:val="none"/>
          </w:rPr>
          <w:t>WESSCO® LM</w:t>
        </w:r>
      </w:hyperlink>
      <w:r w:rsidRPr="0082052D">
        <w:rPr>
          <w:rFonts w:asciiTheme="majorHAnsi" w:hAnsiTheme="majorHAnsi" w:cstheme="majorHAnsi"/>
          <w:i/>
          <w:sz w:val="20"/>
          <w:szCs w:val="20"/>
        </w:rPr>
        <w:t xml:space="preserve"> bietet Schmid-Rhyner ein umfangreiches Produktprogramm von UV-härtenden Lacken, </w:t>
      </w:r>
      <w:hyperlink r:id="rId10" w:history="1">
        <w:r w:rsidRPr="0082052D">
          <w:rPr>
            <w:rStyle w:val="Link"/>
            <w:rFonts w:asciiTheme="majorHAnsi" w:hAnsiTheme="majorHAnsi" w:cstheme="majorHAnsi"/>
            <w:i/>
            <w:color w:val="auto"/>
            <w:sz w:val="20"/>
            <w:szCs w:val="20"/>
            <w:u w:val="none"/>
          </w:rPr>
          <w:t>Klebstoffen</w:t>
        </w:r>
      </w:hyperlink>
      <w:r w:rsidRPr="0082052D">
        <w:rPr>
          <w:rFonts w:asciiTheme="majorHAnsi" w:hAnsiTheme="majorHAnsi" w:cstheme="majorHAnsi"/>
          <w:i/>
          <w:sz w:val="20"/>
          <w:szCs w:val="20"/>
        </w:rPr>
        <w:t> und Primern an</w:t>
      </w:r>
    </w:p>
    <w:p w14:paraId="6B1C1C7F" w14:textId="02A4A742" w:rsidR="0082052D" w:rsidRDefault="0082052D" w:rsidP="0082052D">
      <w:pPr>
        <w:pStyle w:val="Listenabsatz"/>
        <w:numPr>
          <w:ilvl w:val="0"/>
          <w:numId w:val="2"/>
        </w:numPr>
        <w:spacing w:line="320" w:lineRule="auto"/>
        <w:jc w:val="both"/>
        <w:rPr>
          <w:rFonts w:asciiTheme="majorHAnsi" w:hAnsiTheme="majorHAnsi" w:cstheme="majorHAnsi"/>
          <w:i/>
          <w:sz w:val="20"/>
          <w:szCs w:val="20"/>
        </w:rPr>
      </w:pPr>
      <w:r>
        <w:rPr>
          <w:rFonts w:asciiTheme="majorHAnsi" w:hAnsiTheme="majorHAnsi" w:cstheme="majorHAnsi"/>
          <w:i/>
          <w:sz w:val="20"/>
          <w:szCs w:val="20"/>
        </w:rPr>
        <w:t>Bild SRAG_Gebäude06</w:t>
      </w:r>
      <w:r w:rsidR="007A2671">
        <w:rPr>
          <w:rFonts w:asciiTheme="majorHAnsi" w:hAnsiTheme="majorHAnsi" w:cstheme="majorHAnsi"/>
          <w:i/>
          <w:sz w:val="20"/>
          <w:szCs w:val="20"/>
        </w:rPr>
        <w:t xml:space="preserve"> </w:t>
      </w:r>
    </w:p>
    <w:p w14:paraId="31C87DA6" w14:textId="47F7AC80" w:rsidR="0082052D" w:rsidRPr="0082052D" w:rsidRDefault="0082052D" w:rsidP="0082052D">
      <w:pPr>
        <w:spacing w:line="320" w:lineRule="auto"/>
        <w:ind w:left="360"/>
        <w:jc w:val="both"/>
        <w:rPr>
          <w:rFonts w:asciiTheme="majorHAnsi" w:hAnsiTheme="majorHAnsi" w:cstheme="majorHAnsi"/>
          <w:b/>
          <w:sz w:val="20"/>
          <w:szCs w:val="20"/>
        </w:rPr>
      </w:pPr>
      <w:r>
        <w:rPr>
          <w:rFonts w:asciiTheme="majorHAnsi" w:hAnsiTheme="majorHAnsi" w:cstheme="majorHAnsi"/>
          <w:i/>
          <w:sz w:val="20"/>
          <w:szCs w:val="20"/>
        </w:rPr>
        <w:t xml:space="preserve">      </w:t>
      </w:r>
      <w:r w:rsidRPr="0082052D">
        <w:rPr>
          <w:rFonts w:asciiTheme="majorHAnsi" w:hAnsiTheme="majorHAnsi" w:cstheme="majorHAnsi"/>
          <w:i/>
          <w:sz w:val="20"/>
          <w:szCs w:val="20"/>
        </w:rPr>
        <w:t xml:space="preserve"> Firmensitz der  Schmid Rhyner AG</w:t>
      </w:r>
      <w:r>
        <w:rPr>
          <w:rFonts w:asciiTheme="majorHAnsi" w:hAnsiTheme="majorHAnsi" w:cstheme="majorHAnsi"/>
          <w:i/>
          <w:sz w:val="20"/>
          <w:szCs w:val="20"/>
        </w:rPr>
        <w:t xml:space="preserve"> in Adliswil/Schweiz </w:t>
      </w:r>
    </w:p>
    <w:p w14:paraId="15C6207E" w14:textId="77777777" w:rsidR="00B8203D" w:rsidRDefault="00B8203D" w:rsidP="0060138B">
      <w:pPr>
        <w:spacing w:line="320" w:lineRule="auto"/>
        <w:jc w:val="both"/>
        <w:rPr>
          <w:rFonts w:asciiTheme="majorHAnsi" w:hAnsiTheme="majorHAnsi" w:cstheme="majorHAnsi"/>
          <w:b/>
          <w:sz w:val="20"/>
          <w:szCs w:val="20"/>
        </w:rPr>
      </w:pPr>
    </w:p>
    <w:p w14:paraId="6CD9443C" w14:textId="77777777" w:rsidR="00B8203D" w:rsidRDefault="00B8203D" w:rsidP="0060138B">
      <w:pPr>
        <w:spacing w:line="320" w:lineRule="auto"/>
        <w:jc w:val="both"/>
        <w:rPr>
          <w:rFonts w:asciiTheme="majorHAnsi" w:hAnsiTheme="majorHAnsi" w:cstheme="majorHAnsi"/>
          <w:b/>
          <w:sz w:val="20"/>
          <w:szCs w:val="20"/>
        </w:rPr>
      </w:pPr>
    </w:p>
    <w:p w14:paraId="661B900E" w14:textId="77777777" w:rsidR="00B8203D" w:rsidRDefault="00B8203D" w:rsidP="0060138B">
      <w:pPr>
        <w:spacing w:line="320" w:lineRule="auto"/>
        <w:jc w:val="both"/>
        <w:rPr>
          <w:rFonts w:asciiTheme="majorHAnsi" w:hAnsiTheme="majorHAnsi" w:cstheme="majorHAnsi"/>
          <w:b/>
          <w:sz w:val="20"/>
          <w:szCs w:val="20"/>
        </w:rPr>
      </w:pPr>
    </w:p>
    <w:p w14:paraId="28050920" w14:textId="77777777" w:rsidR="00F601B9" w:rsidRDefault="00F601B9" w:rsidP="0060138B">
      <w:pPr>
        <w:spacing w:line="320" w:lineRule="auto"/>
        <w:jc w:val="both"/>
        <w:rPr>
          <w:rFonts w:asciiTheme="majorHAnsi" w:hAnsiTheme="majorHAnsi" w:cstheme="majorHAnsi"/>
          <w:b/>
          <w:sz w:val="20"/>
          <w:szCs w:val="20"/>
        </w:rPr>
      </w:pPr>
    </w:p>
    <w:p w14:paraId="643BEA16" w14:textId="77777777" w:rsidR="00F601B9" w:rsidRDefault="00F601B9" w:rsidP="0060138B">
      <w:pPr>
        <w:spacing w:line="320" w:lineRule="auto"/>
        <w:jc w:val="both"/>
        <w:rPr>
          <w:rFonts w:asciiTheme="majorHAnsi" w:hAnsiTheme="majorHAnsi" w:cstheme="majorHAnsi"/>
          <w:b/>
          <w:sz w:val="20"/>
          <w:szCs w:val="20"/>
        </w:rPr>
      </w:pPr>
    </w:p>
    <w:p w14:paraId="6990498C" w14:textId="2B6DDB47" w:rsidR="00F601B9" w:rsidRDefault="00F601B9" w:rsidP="00F601B9">
      <w:pPr>
        <w:spacing w:line="320" w:lineRule="auto"/>
        <w:jc w:val="both"/>
        <w:rPr>
          <w:rFonts w:asciiTheme="majorHAnsi" w:hAnsiTheme="majorHAnsi" w:cstheme="majorHAnsi"/>
          <w:b/>
          <w:bCs/>
          <w:sz w:val="20"/>
          <w:szCs w:val="20"/>
        </w:rPr>
      </w:pPr>
      <w:r w:rsidRPr="00F601B9">
        <w:rPr>
          <w:rFonts w:asciiTheme="majorHAnsi" w:hAnsiTheme="majorHAnsi" w:cstheme="majorHAnsi"/>
          <w:b/>
          <w:bCs/>
          <w:sz w:val="20"/>
          <w:szCs w:val="20"/>
        </w:rPr>
        <w:t xml:space="preserve">Über die Schmid Rhyner AG </w:t>
      </w:r>
      <w:r w:rsidR="0082052D">
        <w:rPr>
          <w:rFonts w:asciiTheme="majorHAnsi" w:hAnsiTheme="majorHAnsi" w:cstheme="majorHAnsi"/>
          <w:b/>
          <w:bCs/>
          <w:sz w:val="20"/>
          <w:szCs w:val="20"/>
        </w:rPr>
        <w:t xml:space="preserve">  </w:t>
      </w:r>
      <w:hyperlink r:id="rId11" w:history="1">
        <w:r w:rsidR="0082052D" w:rsidRPr="0082052D">
          <w:rPr>
            <w:rStyle w:val="Link"/>
            <w:rFonts w:asciiTheme="majorHAnsi" w:hAnsiTheme="majorHAnsi" w:cstheme="majorHAnsi"/>
            <w:b/>
            <w:bCs/>
            <w:color w:val="auto"/>
            <w:sz w:val="20"/>
            <w:szCs w:val="20"/>
            <w:u w:val="none"/>
          </w:rPr>
          <w:t>www.schmid-rhyner.ch</w:t>
        </w:r>
      </w:hyperlink>
    </w:p>
    <w:p w14:paraId="0E938F78" w14:textId="77777777" w:rsidR="0082052D" w:rsidRPr="00F601B9" w:rsidRDefault="0082052D" w:rsidP="00F601B9">
      <w:pPr>
        <w:spacing w:line="320" w:lineRule="auto"/>
        <w:jc w:val="both"/>
        <w:rPr>
          <w:rFonts w:asciiTheme="majorHAnsi" w:hAnsiTheme="majorHAnsi" w:cstheme="majorHAnsi"/>
          <w:b/>
          <w:sz w:val="20"/>
          <w:szCs w:val="20"/>
        </w:rPr>
      </w:pPr>
    </w:p>
    <w:p w14:paraId="5F626DDA" w14:textId="30963C49" w:rsidR="00F601B9" w:rsidRPr="00F601B9" w:rsidRDefault="00F601B9" w:rsidP="00F601B9">
      <w:pPr>
        <w:jc w:val="both"/>
        <w:rPr>
          <w:rFonts w:asciiTheme="majorHAnsi" w:hAnsiTheme="majorHAnsi" w:cstheme="majorHAnsi"/>
          <w:sz w:val="20"/>
          <w:szCs w:val="20"/>
        </w:rPr>
      </w:pPr>
      <w:r w:rsidRPr="00F601B9">
        <w:rPr>
          <w:rFonts w:asciiTheme="majorHAnsi" w:hAnsiTheme="majorHAnsi" w:cstheme="majorHAnsi"/>
          <w:sz w:val="20"/>
          <w:szCs w:val="20"/>
        </w:rPr>
        <w:t>Schmid Rhyner ist seit 1973 der führende Schweizer Hersteller von qualitativ hochstehenden und in der Anwendung sicheren Lacken. Als leistungsstarker Entwicklungspartner begeistert das weltweit tätige</w:t>
      </w:r>
      <w:r w:rsidR="0082052D">
        <w:rPr>
          <w:rFonts w:asciiTheme="majorHAnsi" w:hAnsiTheme="majorHAnsi" w:cstheme="majorHAnsi"/>
          <w:sz w:val="20"/>
          <w:szCs w:val="20"/>
        </w:rPr>
        <w:t xml:space="preserve"> </w:t>
      </w:r>
      <w:r w:rsidRPr="00F601B9">
        <w:rPr>
          <w:rFonts w:asciiTheme="majorHAnsi" w:hAnsiTheme="majorHAnsi" w:cstheme="majorHAnsi"/>
          <w:sz w:val="20"/>
          <w:szCs w:val="20"/>
        </w:rPr>
        <w:t xml:space="preserve">Unternehmen die Druck- und Verpackungsindustrie mit Lösungen, die Oberflächen funktionalisieren. </w:t>
      </w:r>
      <w:r w:rsidR="008F6970">
        <w:rPr>
          <w:rFonts w:asciiTheme="majorHAnsi" w:hAnsiTheme="majorHAnsi" w:cstheme="majorHAnsi"/>
          <w:sz w:val="20"/>
          <w:szCs w:val="20"/>
        </w:rPr>
        <w:t xml:space="preserve">Die UV-härtenden und wässrigen Lacke sind lösungsmittelfrei, die hergestellten Produkte recyclingfähig und dadurch äußerst umweltschonend konzipiert. </w:t>
      </w:r>
      <w:r w:rsidRPr="00F601B9">
        <w:rPr>
          <w:rFonts w:asciiTheme="majorHAnsi" w:hAnsiTheme="majorHAnsi" w:cstheme="majorHAnsi"/>
          <w:sz w:val="20"/>
          <w:szCs w:val="20"/>
        </w:rPr>
        <w:t xml:space="preserve">Durch Schmid Rhyners breites Produkt- und Dienstleistungsangebot profitieren Kunden sowohl von einer höheren Attraktivität ihres Druckguts als auch von der Optimierung ihrer Produktionsprozesse. </w:t>
      </w:r>
    </w:p>
    <w:p w14:paraId="5E1D36E9" w14:textId="77777777" w:rsidR="00F601B9" w:rsidRDefault="00F601B9" w:rsidP="0060138B">
      <w:pPr>
        <w:spacing w:line="320" w:lineRule="auto"/>
        <w:jc w:val="both"/>
        <w:rPr>
          <w:rFonts w:asciiTheme="majorHAnsi" w:hAnsiTheme="majorHAnsi" w:cstheme="majorHAnsi"/>
          <w:b/>
          <w:sz w:val="20"/>
          <w:szCs w:val="20"/>
        </w:rPr>
      </w:pPr>
    </w:p>
    <w:p w14:paraId="21D06602" w14:textId="77777777" w:rsidR="00F601B9" w:rsidRDefault="00F601B9" w:rsidP="0060138B">
      <w:pPr>
        <w:spacing w:line="320" w:lineRule="auto"/>
        <w:jc w:val="both"/>
        <w:rPr>
          <w:rFonts w:asciiTheme="majorHAnsi" w:hAnsiTheme="majorHAnsi" w:cstheme="majorHAnsi"/>
          <w:b/>
          <w:sz w:val="20"/>
          <w:szCs w:val="20"/>
        </w:rPr>
      </w:pPr>
    </w:p>
    <w:p w14:paraId="52E61AA4" w14:textId="77777777" w:rsidR="00F601B9" w:rsidRDefault="00F601B9" w:rsidP="0060138B">
      <w:pPr>
        <w:spacing w:line="320" w:lineRule="auto"/>
        <w:jc w:val="both"/>
        <w:rPr>
          <w:rFonts w:asciiTheme="majorHAnsi" w:hAnsiTheme="majorHAnsi" w:cstheme="majorHAnsi"/>
          <w:b/>
          <w:sz w:val="20"/>
          <w:szCs w:val="20"/>
        </w:rPr>
      </w:pPr>
    </w:p>
    <w:p w14:paraId="6098DD18" w14:textId="77777777" w:rsidR="00F601B9" w:rsidRDefault="00F601B9" w:rsidP="0060138B">
      <w:pPr>
        <w:spacing w:line="320" w:lineRule="auto"/>
        <w:jc w:val="both"/>
        <w:rPr>
          <w:rFonts w:asciiTheme="majorHAnsi" w:hAnsiTheme="majorHAnsi" w:cstheme="majorHAnsi"/>
          <w:b/>
          <w:sz w:val="20"/>
          <w:szCs w:val="20"/>
        </w:rPr>
      </w:pPr>
    </w:p>
    <w:p w14:paraId="6366C18D" w14:textId="77777777" w:rsidR="00D33CFC" w:rsidRPr="009E02C2" w:rsidRDefault="00D33CFC" w:rsidP="0060138B">
      <w:pPr>
        <w:spacing w:line="320" w:lineRule="auto"/>
        <w:jc w:val="both"/>
        <w:rPr>
          <w:rFonts w:asciiTheme="majorHAnsi" w:hAnsiTheme="majorHAnsi" w:cstheme="majorHAnsi"/>
          <w:b/>
          <w:sz w:val="20"/>
          <w:szCs w:val="20"/>
        </w:rPr>
      </w:pPr>
      <w:r w:rsidRPr="009E02C2">
        <w:rPr>
          <w:rFonts w:asciiTheme="majorHAnsi" w:hAnsiTheme="majorHAnsi" w:cstheme="majorHAnsi"/>
          <w:b/>
          <w:sz w:val="20"/>
          <w:szCs w:val="20"/>
        </w:rPr>
        <w:t>Über ANTON:</w:t>
      </w:r>
      <w:r w:rsidR="0060138B" w:rsidRPr="009E02C2">
        <w:rPr>
          <w:rFonts w:asciiTheme="majorHAnsi" w:hAnsiTheme="majorHAnsi" w:cstheme="majorHAnsi"/>
          <w:b/>
          <w:sz w:val="20"/>
          <w:szCs w:val="20"/>
        </w:rPr>
        <w:t xml:space="preserve"> www.anton.biz</w:t>
      </w:r>
    </w:p>
    <w:p w14:paraId="781C2446" w14:textId="77777777" w:rsidR="00A064F4" w:rsidRPr="009E02C2" w:rsidRDefault="00D33CFC" w:rsidP="0060138B">
      <w:pPr>
        <w:jc w:val="both"/>
        <w:rPr>
          <w:rFonts w:asciiTheme="majorHAnsi" w:hAnsiTheme="majorHAnsi" w:cstheme="majorHAnsi"/>
          <w:sz w:val="20"/>
          <w:szCs w:val="20"/>
        </w:rPr>
      </w:pPr>
      <w:r w:rsidRPr="009E02C2">
        <w:rPr>
          <w:rFonts w:asciiTheme="majorHAnsi" w:hAnsiTheme="majorHAnsi" w:cstheme="majorHAnsi"/>
          <w:sz w:val="20"/>
          <w:szCs w:val="20"/>
        </w:rPr>
        <w:t>Die Anton GmbH wurde 1986 von Rainer Anton in Göttingen gegründet</w:t>
      </w:r>
      <w:r w:rsidR="00AC0157" w:rsidRPr="009E02C2">
        <w:rPr>
          <w:rFonts w:asciiTheme="majorHAnsi" w:hAnsiTheme="majorHAnsi" w:cstheme="majorHAnsi"/>
          <w:sz w:val="20"/>
          <w:szCs w:val="20"/>
        </w:rPr>
        <w:t xml:space="preserve"> und wird heute von Dr. Manfred Steins und Friedhelm Westphälinger geleitet. </w:t>
      </w:r>
      <w:r w:rsidRPr="009E02C2">
        <w:rPr>
          <w:rFonts w:asciiTheme="majorHAnsi" w:hAnsiTheme="majorHAnsi" w:cstheme="majorHAnsi"/>
          <w:sz w:val="20"/>
          <w:szCs w:val="20"/>
        </w:rPr>
        <w:t xml:space="preserve">Mit EVA, einer bewährten und komfortablen Software für die Versandabwicklung im Inland, der EU </w:t>
      </w:r>
      <w:r w:rsidR="00F11FAC" w:rsidRPr="009E02C2">
        <w:rPr>
          <w:rFonts w:asciiTheme="majorHAnsi" w:hAnsiTheme="majorHAnsi" w:cstheme="majorHAnsi"/>
          <w:sz w:val="20"/>
          <w:szCs w:val="20"/>
        </w:rPr>
        <w:t>und</w:t>
      </w:r>
      <w:r w:rsidRPr="009E02C2">
        <w:rPr>
          <w:rFonts w:asciiTheme="majorHAnsi" w:hAnsiTheme="majorHAnsi" w:cstheme="majorHAnsi"/>
          <w:sz w:val="20"/>
          <w:szCs w:val="20"/>
        </w:rPr>
        <w:t xml:space="preserve"> Drittländern, etablierte sich Anton als eines der führenden Unternehmen in seiner Branche. Heute </w:t>
      </w:r>
      <w:r w:rsidR="00052A7A" w:rsidRPr="009E02C2">
        <w:rPr>
          <w:rFonts w:asciiTheme="majorHAnsi" w:hAnsiTheme="majorHAnsi" w:cstheme="majorHAnsi"/>
          <w:sz w:val="20"/>
          <w:szCs w:val="20"/>
        </w:rPr>
        <w:t xml:space="preserve">nutzen </w:t>
      </w:r>
      <w:r w:rsidRPr="009E02C2">
        <w:rPr>
          <w:rFonts w:asciiTheme="majorHAnsi" w:hAnsiTheme="majorHAnsi" w:cstheme="majorHAnsi"/>
          <w:sz w:val="20"/>
          <w:szCs w:val="20"/>
        </w:rPr>
        <w:t xml:space="preserve">über 350 Unternehmen </w:t>
      </w:r>
      <w:r w:rsidR="00052A7A" w:rsidRPr="009E02C2">
        <w:rPr>
          <w:rFonts w:asciiTheme="majorHAnsi" w:hAnsiTheme="majorHAnsi" w:cstheme="majorHAnsi"/>
          <w:sz w:val="20"/>
          <w:szCs w:val="20"/>
        </w:rPr>
        <w:t>das EVA-System, um ihr Versandaufkommen zu erledigen</w:t>
      </w:r>
      <w:r w:rsidRPr="009E02C2">
        <w:rPr>
          <w:rFonts w:asciiTheme="majorHAnsi" w:hAnsiTheme="majorHAnsi" w:cstheme="majorHAnsi"/>
          <w:sz w:val="20"/>
          <w:szCs w:val="20"/>
        </w:rPr>
        <w:t xml:space="preserve"> – je nach Bedarf inkl.</w:t>
      </w:r>
      <w:r w:rsidR="003068E2">
        <w:rPr>
          <w:rFonts w:asciiTheme="majorHAnsi" w:hAnsiTheme="majorHAnsi" w:cstheme="majorHAnsi"/>
          <w:sz w:val="20"/>
          <w:szCs w:val="20"/>
        </w:rPr>
        <w:t xml:space="preserve"> </w:t>
      </w:r>
      <w:r w:rsidRPr="009E02C2">
        <w:rPr>
          <w:rFonts w:asciiTheme="majorHAnsi" w:hAnsiTheme="majorHAnsi" w:cstheme="majorHAnsi"/>
          <w:sz w:val="20"/>
          <w:szCs w:val="20"/>
        </w:rPr>
        <w:t>Frachtkostenermittlung, automatischer Zollabfertigung, Präferenzkalkulation</w:t>
      </w:r>
      <w:r w:rsidR="00052A7A" w:rsidRPr="009E02C2">
        <w:rPr>
          <w:rFonts w:asciiTheme="majorHAnsi" w:hAnsiTheme="majorHAnsi" w:cstheme="majorHAnsi"/>
          <w:sz w:val="20"/>
          <w:szCs w:val="20"/>
        </w:rPr>
        <w:t>,</w:t>
      </w:r>
      <w:r w:rsidRPr="009E02C2">
        <w:rPr>
          <w:rFonts w:asciiTheme="majorHAnsi" w:hAnsiTheme="majorHAnsi" w:cstheme="majorHAnsi"/>
          <w:sz w:val="20"/>
          <w:szCs w:val="20"/>
        </w:rPr>
        <w:t xml:space="preserve"> </w:t>
      </w:r>
      <w:r w:rsidR="003068E2">
        <w:rPr>
          <w:rFonts w:asciiTheme="majorHAnsi" w:hAnsiTheme="majorHAnsi" w:cstheme="majorHAnsi"/>
          <w:sz w:val="20"/>
          <w:szCs w:val="20"/>
        </w:rPr>
        <w:t xml:space="preserve">Export- und </w:t>
      </w:r>
      <w:r w:rsidRPr="009E02C2">
        <w:rPr>
          <w:rFonts w:asciiTheme="majorHAnsi" w:hAnsiTheme="majorHAnsi" w:cstheme="majorHAnsi"/>
          <w:sz w:val="20"/>
          <w:szCs w:val="20"/>
        </w:rPr>
        <w:t>Ausfuhrkontrolle</w:t>
      </w:r>
      <w:r w:rsidR="00052A7A" w:rsidRPr="009E02C2">
        <w:rPr>
          <w:rFonts w:asciiTheme="majorHAnsi" w:hAnsiTheme="majorHAnsi" w:cstheme="majorHAnsi"/>
          <w:sz w:val="20"/>
          <w:szCs w:val="20"/>
        </w:rPr>
        <w:t xml:space="preserve"> und/oder mobiler Datenerfassung. </w:t>
      </w:r>
      <w:r w:rsidR="00BC5F36" w:rsidRPr="009E02C2">
        <w:rPr>
          <w:rFonts w:asciiTheme="majorHAnsi" w:hAnsiTheme="majorHAnsi" w:cstheme="majorHAnsi"/>
          <w:sz w:val="20"/>
          <w:szCs w:val="20"/>
        </w:rPr>
        <w:t xml:space="preserve">Viele namhafte </w:t>
      </w:r>
      <w:r w:rsidR="00CA452F" w:rsidRPr="009E02C2">
        <w:rPr>
          <w:rFonts w:asciiTheme="majorHAnsi" w:hAnsiTheme="majorHAnsi" w:cstheme="majorHAnsi"/>
          <w:sz w:val="20"/>
          <w:szCs w:val="20"/>
        </w:rPr>
        <w:t xml:space="preserve">produzierende </w:t>
      </w:r>
      <w:r w:rsidR="00BC5F36" w:rsidRPr="009E02C2">
        <w:rPr>
          <w:rFonts w:asciiTheme="majorHAnsi" w:hAnsiTheme="majorHAnsi" w:cstheme="majorHAnsi"/>
          <w:sz w:val="20"/>
          <w:szCs w:val="20"/>
        </w:rPr>
        <w:t>Unternehmen aus unterschiedlichsten Branchen, aber auch große Paketdienste und Speditionen setzen schon seit vielen Jahren auf EVA und schätzen auch den erstklassigen Support bei ANTON.</w:t>
      </w:r>
      <w:r w:rsidR="003068E2">
        <w:rPr>
          <w:rFonts w:asciiTheme="majorHAnsi" w:hAnsiTheme="majorHAnsi" w:cstheme="majorHAnsi"/>
          <w:sz w:val="20"/>
          <w:szCs w:val="20"/>
        </w:rPr>
        <w:t xml:space="preserve"> </w:t>
      </w:r>
      <w:r w:rsidR="00052A7A" w:rsidRPr="009E02C2">
        <w:rPr>
          <w:rFonts w:asciiTheme="majorHAnsi" w:hAnsiTheme="majorHAnsi" w:cstheme="majorHAnsi"/>
          <w:sz w:val="20"/>
          <w:szCs w:val="20"/>
        </w:rPr>
        <w:t xml:space="preserve">Die aktuellste Version, </w:t>
      </w:r>
      <w:r w:rsidRPr="009E02C2">
        <w:rPr>
          <w:rFonts w:asciiTheme="majorHAnsi" w:hAnsiTheme="majorHAnsi" w:cstheme="majorHAnsi"/>
          <w:sz w:val="20"/>
          <w:szCs w:val="20"/>
        </w:rPr>
        <w:t>EVA 6.1</w:t>
      </w:r>
      <w:r w:rsidR="00052A7A" w:rsidRPr="009E02C2">
        <w:rPr>
          <w:rFonts w:asciiTheme="majorHAnsi" w:hAnsiTheme="majorHAnsi" w:cstheme="majorHAnsi"/>
          <w:sz w:val="20"/>
          <w:szCs w:val="20"/>
        </w:rPr>
        <w:t xml:space="preserve">, ist </w:t>
      </w:r>
      <w:r w:rsidR="00AC0157" w:rsidRPr="009E02C2">
        <w:rPr>
          <w:rFonts w:asciiTheme="majorHAnsi" w:hAnsiTheme="majorHAnsi" w:cstheme="majorHAnsi"/>
          <w:sz w:val="20"/>
          <w:szCs w:val="20"/>
        </w:rPr>
        <w:t xml:space="preserve">besonders anpassungsfähig, weil </w:t>
      </w:r>
      <w:r w:rsidR="00052A7A" w:rsidRPr="009E02C2">
        <w:rPr>
          <w:rFonts w:asciiTheme="majorHAnsi" w:hAnsiTheme="majorHAnsi" w:cstheme="majorHAnsi"/>
          <w:sz w:val="20"/>
          <w:szCs w:val="20"/>
        </w:rPr>
        <w:t>modular aufgebaut</w:t>
      </w:r>
      <w:r w:rsidR="00AC0157" w:rsidRPr="009E02C2">
        <w:rPr>
          <w:rFonts w:asciiTheme="majorHAnsi" w:hAnsiTheme="majorHAnsi" w:cstheme="majorHAnsi"/>
          <w:sz w:val="20"/>
          <w:szCs w:val="20"/>
        </w:rPr>
        <w:t xml:space="preserve"> und</w:t>
      </w:r>
      <w:r w:rsidR="00052A7A" w:rsidRPr="009E02C2">
        <w:rPr>
          <w:rFonts w:asciiTheme="majorHAnsi" w:hAnsiTheme="majorHAnsi" w:cstheme="majorHAnsi"/>
          <w:sz w:val="20"/>
          <w:szCs w:val="20"/>
        </w:rPr>
        <w:t xml:space="preserve"> kompatibel mit allen gängigen Betrieb</w:t>
      </w:r>
      <w:r w:rsidR="00AC0157" w:rsidRPr="009E02C2">
        <w:rPr>
          <w:rFonts w:asciiTheme="majorHAnsi" w:hAnsiTheme="majorHAnsi" w:cstheme="majorHAnsi"/>
          <w:sz w:val="20"/>
          <w:szCs w:val="20"/>
        </w:rPr>
        <w:t>ssystemen</w:t>
      </w:r>
      <w:r w:rsidR="0060138B" w:rsidRPr="009E02C2">
        <w:rPr>
          <w:rFonts w:asciiTheme="majorHAnsi" w:hAnsiTheme="majorHAnsi" w:cstheme="majorHAnsi"/>
          <w:sz w:val="20"/>
          <w:szCs w:val="20"/>
        </w:rPr>
        <w:t>.</w:t>
      </w:r>
      <w:r w:rsidR="00AC0157" w:rsidRPr="009E02C2">
        <w:rPr>
          <w:rFonts w:asciiTheme="majorHAnsi" w:hAnsiTheme="majorHAnsi" w:cstheme="majorHAnsi"/>
          <w:sz w:val="20"/>
          <w:szCs w:val="20"/>
        </w:rPr>
        <w:t xml:space="preserve"> Zudem erfüllt EVA</w:t>
      </w:r>
      <w:r w:rsidR="003068E2">
        <w:rPr>
          <w:rFonts w:asciiTheme="majorHAnsi" w:hAnsiTheme="majorHAnsi" w:cstheme="majorHAnsi"/>
          <w:sz w:val="20"/>
          <w:szCs w:val="20"/>
        </w:rPr>
        <w:t xml:space="preserve"> </w:t>
      </w:r>
      <w:r w:rsidRPr="009E02C2">
        <w:rPr>
          <w:rFonts w:asciiTheme="majorHAnsi" w:hAnsiTheme="majorHAnsi" w:cstheme="majorHAnsi"/>
          <w:sz w:val="20"/>
          <w:szCs w:val="20"/>
        </w:rPr>
        <w:t xml:space="preserve">stets die aktuellsten rechtlichen und gesetzlichen Vorgaben und gewährleistet so sichere, effiziente Abläufe </w:t>
      </w:r>
      <w:r w:rsidR="00052A7A" w:rsidRPr="009E02C2">
        <w:rPr>
          <w:rFonts w:asciiTheme="majorHAnsi" w:hAnsiTheme="majorHAnsi" w:cstheme="majorHAnsi"/>
          <w:sz w:val="20"/>
          <w:szCs w:val="20"/>
        </w:rPr>
        <w:t>im</w:t>
      </w:r>
      <w:r w:rsidRPr="009E02C2">
        <w:rPr>
          <w:rFonts w:asciiTheme="majorHAnsi" w:hAnsiTheme="majorHAnsi" w:cstheme="majorHAnsi"/>
          <w:sz w:val="20"/>
          <w:szCs w:val="20"/>
        </w:rPr>
        <w:t xml:space="preserve"> Versand</w:t>
      </w:r>
      <w:r w:rsidR="00052A7A" w:rsidRPr="009E02C2">
        <w:rPr>
          <w:rFonts w:asciiTheme="majorHAnsi" w:hAnsiTheme="majorHAnsi" w:cstheme="majorHAnsi"/>
          <w:sz w:val="20"/>
          <w:szCs w:val="20"/>
        </w:rPr>
        <w:t>geschäft</w:t>
      </w:r>
      <w:r w:rsidRPr="009E02C2">
        <w:rPr>
          <w:rFonts w:asciiTheme="majorHAnsi" w:hAnsiTheme="majorHAnsi" w:cstheme="majorHAnsi"/>
          <w:sz w:val="20"/>
          <w:szCs w:val="20"/>
        </w:rPr>
        <w:t>. EVA 6.1 ist für das ATLAS-</w:t>
      </w:r>
      <w:r w:rsidR="00EA49C0" w:rsidRPr="009E02C2">
        <w:rPr>
          <w:rFonts w:asciiTheme="majorHAnsi" w:hAnsiTheme="majorHAnsi" w:cstheme="majorHAnsi"/>
          <w:sz w:val="20"/>
          <w:szCs w:val="20"/>
        </w:rPr>
        <w:t>Verfahren</w:t>
      </w:r>
      <w:r w:rsidRPr="009E02C2">
        <w:rPr>
          <w:rFonts w:asciiTheme="majorHAnsi" w:hAnsiTheme="majorHAnsi" w:cstheme="majorHAnsi"/>
          <w:sz w:val="20"/>
          <w:szCs w:val="20"/>
        </w:rPr>
        <w:t xml:space="preserve"> zertifiziert.</w:t>
      </w:r>
    </w:p>
    <w:p w14:paraId="6AA87A67" w14:textId="77777777" w:rsidR="00AF0BE2" w:rsidRPr="009E02C2" w:rsidRDefault="00AF0BE2" w:rsidP="0060138B">
      <w:pPr>
        <w:jc w:val="both"/>
        <w:rPr>
          <w:rFonts w:asciiTheme="majorHAnsi" w:hAnsiTheme="majorHAnsi" w:cstheme="majorHAnsi"/>
          <w:sz w:val="22"/>
          <w:szCs w:val="22"/>
        </w:rPr>
      </w:pPr>
    </w:p>
    <w:p w14:paraId="5C6CADB0" w14:textId="77777777" w:rsidR="00AF0BE2" w:rsidRPr="009E02C2" w:rsidRDefault="00AF0BE2" w:rsidP="0060138B">
      <w:pPr>
        <w:jc w:val="both"/>
        <w:rPr>
          <w:rFonts w:asciiTheme="majorHAnsi" w:hAnsiTheme="majorHAnsi" w:cstheme="majorHAnsi"/>
          <w:sz w:val="22"/>
          <w:szCs w:val="22"/>
        </w:rPr>
      </w:pPr>
    </w:p>
    <w:p w14:paraId="505024D5" w14:textId="77777777" w:rsidR="00A43979" w:rsidRPr="00EE302E" w:rsidRDefault="00A43979" w:rsidP="0060138B">
      <w:pPr>
        <w:jc w:val="both"/>
        <w:rPr>
          <w:rFonts w:asciiTheme="majorHAnsi" w:hAnsiTheme="majorHAnsi" w:cstheme="majorHAnsi"/>
          <w:sz w:val="22"/>
          <w:szCs w:val="22"/>
        </w:rPr>
      </w:pPr>
      <w:r w:rsidRPr="00EE302E">
        <w:rPr>
          <w:rFonts w:asciiTheme="majorHAnsi" w:hAnsiTheme="majorHAnsi" w:cstheme="majorHAnsi"/>
          <w:sz w:val="22"/>
          <w:szCs w:val="22"/>
        </w:rPr>
        <w:t>Weitere Informationen erhalten Sie gerne über:</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4290"/>
      </w:tblGrid>
      <w:tr w:rsidR="00532E6E" w:rsidRPr="00054008" w14:paraId="5147558E" w14:textId="77777777">
        <w:tc>
          <w:tcPr>
            <w:tcW w:w="2500" w:type="pct"/>
          </w:tcPr>
          <w:p w14:paraId="2DA1EECC" w14:textId="77777777" w:rsidR="00532E6E" w:rsidRPr="00EE302E" w:rsidRDefault="00327994" w:rsidP="00327994">
            <w:pPr>
              <w:tabs>
                <w:tab w:val="left" w:pos="2551"/>
              </w:tabs>
              <w:rPr>
                <w:rStyle w:val="Betont"/>
                <w:sz w:val="22"/>
                <w:szCs w:val="22"/>
              </w:rPr>
            </w:pPr>
            <w:r w:rsidRPr="00EE302E">
              <w:rPr>
                <w:rStyle w:val="Betont"/>
                <w:sz w:val="22"/>
                <w:szCs w:val="22"/>
              </w:rPr>
              <w:tab/>
            </w:r>
          </w:p>
          <w:p w14:paraId="3852E5C5" w14:textId="77777777" w:rsidR="00532E6E" w:rsidRPr="00EE302E" w:rsidRDefault="00532E6E" w:rsidP="00532E6E">
            <w:pPr>
              <w:rPr>
                <w:rFonts w:asciiTheme="majorHAnsi" w:eastAsia="Times New Roman" w:hAnsiTheme="majorHAnsi" w:cstheme="majorHAnsi"/>
                <w:sz w:val="22"/>
                <w:szCs w:val="22"/>
              </w:rPr>
            </w:pPr>
            <w:r w:rsidRPr="00EE302E">
              <w:rPr>
                <w:rStyle w:val="Betont"/>
                <w:rFonts w:asciiTheme="majorHAnsi" w:eastAsia="Times New Roman" w:hAnsiTheme="majorHAnsi" w:cstheme="majorHAnsi"/>
                <w:sz w:val="22"/>
                <w:szCs w:val="22"/>
              </w:rPr>
              <w:t xml:space="preserve">ANTON </w:t>
            </w:r>
            <w:r w:rsidR="00433303">
              <w:rPr>
                <w:rStyle w:val="Betont"/>
                <w:rFonts w:asciiTheme="majorHAnsi" w:eastAsia="Times New Roman" w:hAnsiTheme="majorHAnsi" w:cstheme="majorHAnsi"/>
                <w:sz w:val="22"/>
                <w:szCs w:val="22"/>
              </w:rPr>
              <w:t xml:space="preserve">Software </w:t>
            </w:r>
            <w:r w:rsidRPr="00EE302E">
              <w:rPr>
                <w:rStyle w:val="Betont"/>
                <w:rFonts w:asciiTheme="majorHAnsi" w:eastAsia="Times New Roman" w:hAnsiTheme="majorHAnsi" w:cstheme="majorHAnsi"/>
                <w:sz w:val="22"/>
                <w:szCs w:val="22"/>
              </w:rPr>
              <w:t>GmbH</w:t>
            </w:r>
          </w:p>
          <w:p w14:paraId="5F45925A" w14:textId="77777777" w:rsidR="00532E6E" w:rsidRPr="00EE302E" w:rsidRDefault="00532E6E" w:rsidP="00532E6E">
            <w:pPr>
              <w:rPr>
                <w:rFonts w:asciiTheme="majorHAnsi" w:eastAsia="Times New Roman" w:hAnsiTheme="majorHAnsi" w:cstheme="majorHAnsi"/>
                <w:sz w:val="22"/>
                <w:szCs w:val="22"/>
              </w:rPr>
            </w:pPr>
            <w:r w:rsidRPr="00EE302E">
              <w:rPr>
                <w:rFonts w:asciiTheme="majorHAnsi" w:eastAsia="Times New Roman" w:hAnsiTheme="majorHAnsi" w:cstheme="majorHAnsi"/>
                <w:sz w:val="22"/>
                <w:szCs w:val="22"/>
              </w:rPr>
              <w:t>Dr. Manfred Steins</w:t>
            </w:r>
          </w:p>
          <w:p w14:paraId="0B0C7418" w14:textId="77777777" w:rsidR="00532E6E" w:rsidRPr="00EE302E" w:rsidRDefault="00532E6E" w:rsidP="00532E6E">
            <w:pPr>
              <w:rPr>
                <w:rFonts w:asciiTheme="majorHAnsi" w:eastAsia="Times New Roman" w:hAnsiTheme="majorHAnsi" w:cstheme="majorHAnsi"/>
                <w:sz w:val="22"/>
                <w:szCs w:val="22"/>
              </w:rPr>
            </w:pPr>
            <w:r w:rsidRPr="00EE302E">
              <w:rPr>
                <w:rFonts w:asciiTheme="majorHAnsi" w:eastAsia="Times New Roman" w:hAnsiTheme="majorHAnsi" w:cstheme="majorHAnsi"/>
                <w:sz w:val="22"/>
                <w:szCs w:val="22"/>
              </w:rPr>
              <w:t>37079 Göttingen</w:t>
            </w:r>
          </w:p>
          <w:p w14:paraId="77CE77AF" w14:textId="77777777" w:rsidR="00532E6E" w:rsidRPr="008C0276" w:rsidRDefault="00532E6E" w:rsidP="00532E6E">
            <w:pPr>
              <w:rPr>
                <w:rFonts w:asciiTheme="majorHAnsi" w:eastAsia="Times New Roman" w:hAnsiTheme="majorHAnsi" w:cstheme="majorHAnsi"/>
                <w:sz w:val="22"/>
                <w:szCs w:val="22"/>
              </w:rPr>
            </w:pPr>
            <w:r w:rsidRPr="008C0276">
              <w:rPr>
                <w:rFonts w:asciiTheme="majorHAnsi" w:eastAsia="Times New Roman" w:hAnsiTheme="majorHAnsi" w:cstheme="majorHAnsi"/>
                <w:sz w:val="22"/>
                <w:szCs w:val="22"/>
              </w:rPr>
              <w:t>Tel: 0551.50663.0</w:t>
            </w:r>
          </w:p>
          <w:p w14:paraId="46D272E7" w14:textId="77777777" w:rsidR="00532E6E" w:rsidRPr="008C0276" w:rsidRDefault="00532E6E" w:rsidP="00532E6E">
            <w:pPr>
              <w:rPr>
                <w:rFonts w:asciiTheme="majorHAnsi" w:eastAsia="Times New Roman" w:hAnsiTheme="majorHAnsi" w:cstheme="majorHAnsi"/>
                <w:sz w:val="22"/>
                <w:szCs w:val="22"/>
              </w:rPr>
            </w:pPr>
            <w:r w:rsidRPr="008C0276">
              <w:rPr>
                <w:rFonts w:asciiTheme="majorHAnsi" w:eastAsia="Times New Roman" w:hAnsiTheme="majorHAnsi" w:cstheme="majorHAnsi"/>
                <w:sz w:val="22"/>
                <w:szCs w:val="22"/>
              </w:rPr>
              <w:t>Fax: 0551.50663.33</w:t>
            </w:r>
          </w:p>
          <w:p w14:paraId="128EEB5A" w14:textId="77777777" w:rsidR="00532E6E" w:rsidRPr="008C0276" w:rsidRDefault="007A2671" w:rsidP="00AF0BE2">
            <w:pPr>
              <w:rPr>
                <w:rFonts w:asciiTheme="majorHAnsi" w:hAnsiTheme="majorHAnsi" w:cstheme="majorHAnsi"/>
                <w:sz w:val="22"/>
                <w:szCs w:val="22"/>
              </w:rPr>
            </w:pPr>
            <w:hyperlink r:id="rId12" w:history="1">
              <w:r w:rsidR="00532E6E" w:rsidRPr="008C0276">
                <w:rPr>
                  <w:rStyle w:val="Link"/>
                  <w:rFonts w:asciiTheme="majorHAnsi" w:eastAsia="Times New Roman" w:hAnsiTheme="majorHAnsi" w:cstheme="majorHAnsi"/>
                  <w:color w:val="auto"/>
                  <w:sz w:val="22"/>
                  <w:szCs w:val="22"/>
                  <w:u w:val="none"/>
                </w:rPr>
                <w:t>m.steins@anton.biz</w:t>
              </w:r>
            </w:hyperlink>
          </w:p>
        </w:tc>
        <w:tc>
          <w:tcPr>
            <w:tcW w:w="2500" w:type="pct"/>
          </w:tcPr>
          <w:p w14:paraId="0FE79099" w14:textId="77777777" w:rsidR="00532E6E" w:rsidRPr="008C0276" w:rsidRDefault="00532E6E" w:rsidP="00532E6E">
            <w:pPr>
              <w:jc w:val="both"/>
              <w:rPr>
                <w:rFonts w:asciiTheme="majorHAnsi" w:hAnsiTheme="majorHAnsi" w:cstheme="majorHAnsi"/>
                <w:sz w:val="22"/>
                <w:szCs w:val="22"/>
              </w:rPr>
            </w:pPr>
          </w:p>
          <w:p w14:paraId="41A2FA33" w14:textId="77777777" w:rsidR="00532E6E" w:rsidRPr="00EE302E" w:rsidRDefault="00532E6E" w:rsidP="00532E6E">
            <w:pPr>
              <w:jc w:val="both"/>
              <w:rPr>
                <w:rFonts w:asciiTheme="majorHAnsi" w:hAnsiTheme="majorHAnsi" w:cstheme="majorHAnsi"/>
                <w:b/>
                <w:sz w:val="22"/>
                <w:szCs w:val="22"/>
                <w:lang w:val="en-US"/>
              </w:rPr>
            </w:pPr>
            <w:r w:rsidRPr="00EE302E">
              <w:rPr>
                <w:rFonts w:asciiTheme="majorHAnsi" w:hAnsiTheme="majorHAnsi" w:cstheme="majorHAnsi"/>
                <w:b/>
                <w:sz w:val="22"/>
                <w:szCs w:val="22"/>
                <w:lang w:val="en-US"/>
              </w:rPr>
              <w:t>Aigner Marketing &amp; Communications</w:t>
            </w:r>
          </w:p>
          <w:p w14:paraId="24654E58" w14:textId="77777777" w:rsidR="00532E6E" w:rsidRPr="00EE302E" w:rsidRDefault="00532E6E" w:rsidP="00532E6E">
            <w:pPr>
              <w:jc w:val="both"/>
              <w:rPr>
                <w:rFonts w:asciiTheme="majorHAnsi" w:hAnsiTheme="majorHAnsi" w:cstheme="majorHAnsi"/>
                <w:sz w:val="22"/>
                <w:szCs w:val="22"/>
                <w:lang w:val="en-US"/>
              </w:rPr>
            </w:pPr>
            <w:r w:rsidRPr="00EE302E">
              <w:rPr>
                <w:rFonts w:asciiTheme="majorHAnsi" w:hAnsiTheme="majorHAnsi" w:cstheme="majorHAnsi"/>
                <w:sz w:val="22"/>
                <w:szCs w:val="22"/>
                <w:lang w:val="en-US"/>
              </w:rPr>
              <w:t>Birgit Aigner</w:t>
            </w:r>
          </w:p>
          <w:p w14:paraId="5D7B5B50" w14:textId="77777777" w:rsidR="00532E6E" w:rsidRPr="00EE302E" w:rsidRDefault="00532E6E" w:rsidP="00532E6E">
            <w:pPr>
              <w:jc w:val="both"/>
              <w:rPr>
                <w:rFonts w:asciiTheme="majorHAnsi" w:hAnsiTheme="majorHAnsi" w:cstheme="majorHAnsi"/>
                <w:sz w:val="22"/>
                <w:szCs w:val="22"/>
                <w:lang w:val="en-US"/>
              </w:rPr>
            </w:pPr>
            <w:r w:rsidRPr="00EE302E">
              <w:rPr>
                <w:rFonts w:asciiTheme="majorHAnsi" w:hAnsiTheme="majorHAnsi" w:cstheme="majorHAnsi"/>
                <w:sz w:val="22"/>
                <w:szCs w:val="22"/>
                <w:lang w:val="en-US"/>
              </w:rPr>
              <w:t>80636 München</w:t>
            </w:r>
          </w:p>
          <w:p w14:paraId="606AE1A1" w14:textId="77777777" w:rsidR="00532E6E" w:rsidRPr="00EE302E" w:rsidRDefault="00532E6E" w:rsidP="00532E6E">
            <w:pPr>
              <w:jc w:val="both"/>
              <w:rPr>
                <w:rFonts w:asciiTheme="majorHAnsi" w:hAnsiTheme="majorHAnsi" w:cstheme="majorHAnsi"/>
                <w:sz w:val="22"/>
                <w:szCs w:val="22"/>
                <w:lang w:val="en-US"/>
              </w:rPr>
            </w:pPr>
            <w:r w:rsidRPr="00EE302E">
              <w:rPr>
                <w:rFonts w:asciiTheme="majorHAnsi" w:hAnsiTheme="majorHAnsi" w:cstheme="majorHAnsi"/>
                <w:sz w:val="22"/>
                <w:szCs w:val="22"/>
                <w:lang w:val="en-US"/>
              </w:rPr>
              <w:t>Tel: 089.5434.4965</w:t>
            </w:r>
          </w:p>
          <w:p w14:paraId="7F5EC7F5" w14:textId="77777777" w:rsidR="00532E6E" w:rsidRPr="00EE302E" w:rsidRDefault="00532E6E" w:rsidP="00532E6E">
            <w:pPr>
              <w:jc w:val="both"/>
              <w:rPr>
                <w:rFonts w:asciiTheme="majorHAnsi" w:hAnsiTheme="majorHAnsi" w:cstheme="majorHAnsi"/>
                <w:sz w:val="22"/>
                <w:szCs w:val="22"/>
                <w:lang w:val="en-US"/>
              </w:rPr>
            </w:pPr>
            <w:r w:rsidRPr="00EE302E">
              <w:rPr>
                <w:rFonts w:asciiTheme="majorHAnsi" w:hAnsiTheme="majorHAnsi" w:cstheme="majorHAnsi"/>
                <w:sz w:val="22"/>
                <w:szCs w:val="22"/>
                <w:lang w:val="en-US"/>
              </w:rPr>
              <w:t xml:space="preserve">Fax: 089.5434.4051 </w:t>
            </w:r>
          </w:p>
          <w:p w14:paraId="722A0679" w14:textId="77777777" w:rsidR="00532E6E" w:rsidRPr="00EE302E" w:rsidRDefault="00532E6E" w:rsidP="00532E6E">
            <w:pPr>
              <w:jc w:val="both"/>
              <w:rPr>
                <w:rFonts w:asciiTheme="majorHAnsi" w:hAnsiTheme="majorHAnsi" w:cstheme="majorHAnsi"/>
                <w:sz w:val="22"/>
                <w:szCs w:val="22"/>
                <w:lang w:val="en-US"/>
              </w:rPr>
            </w:pPr>
            <w:r w:rsidRPr="00EE302E">
              <w:rPr>
                <w:rFonts w:asciiTheme="majorHAnsi" w:hAnsiTheme="majorHAnsi" w:cstheme="majorHAnsi"/>
                <w:sz w:val="22"/>
                <w:szCs w:val="22"/>
                <w:lang w:val="en-US"/>
              </w:rPr>
              <w:t>info@aigner-marketing.de</w:t>
            </w:r>
          </w:p>
        </w:tc>
      </w:tr>
    </w:tbl>
    <w:p w14:paraId="38A9FD55" w14:textId="77777777" w:rsidR="00F33502" w:rsidRPr="009E02C2" w:rsidRDefault="00F33502" w:rsidP="00780434">
      <w:pPr>
        <w:jc w:val="both"/>
        <w:rPr>
          <w:rFonts w:asciiTheme="majorHAnsi" w:hAnsiTheme="majorHAnsi" w:cstheme="majorHAnsi"/>
          <w:sz w:val="22"/>
          <w:szCs w:val="22"/>
          <w:lang w:val="en-US"/>
        </w:rPr>
      </w:pPr>
    </w:p>
    <w:sectPr w:rsidR="00F33502" w:rsidRPr="009E02C2" w:rsidSect="008B00AA">
      <w:headerReference w:type="default" r:id="rId13"/>
      <w:footerReference w:type="default" r:id="rId14"/>
      <w:pgSz w:w="11900" w:h="16840"/>
      <w:pgMar w:top="1418" w:right="2119" w:bottom="1134"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DC41D" w14:textId="77777777" w:rsidR="00D93E7E" w:rsidRDefault="00D93E7E" w:rsidP="00A43979">
      <w:r>
        <w:separator/>
      </w:r>
    </w:p>
  </w:endnote>
  <w:endnote w:type="continuationSeparator" w:id="0">
    <w:p w14:paraId="2A2BA60A" w14:textId="77777777" w:rsidR="00D93E7E" w:rsidRDefault="00D93E7E" w:rsidP="00A4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923162"/>
      <w:docPartObj>
        <w:docPartGallery w:val="Page Numbers (Bottom of Page)"/>
        <w:docPartUnique/>
      </w:docPartObj>
    </w:sdtPr>
    <w:sdtEndPr>
      <w:rPr>
        <w:rFonts w:asciiTheme="majorHAnsi" w:hAnsiTheme="majorHAnsi" w:cstheme="majorHAnsi"/>
        <w:sz w:val="20"/>
        <w:szCs w:val="20"/>
      </w:rPr>
    </w:sdtEndPr>
    <w:sdtContent>
      <w:p w14:paraId="7F852D67" w14:textId="77777777" w:rsidR="00D93E7E" w:rsidRPr="00A43979" w:rsidRDefault="00D93E7E">
        <w:pPr>
          <w:pStyle w:val="Fuzeile"/>
          <w:jc w:val="right"/>
          <w:rPr>
            <w:rFonts w:asciiTheme="majorHAnsi" w:hAnsiTheme="majorHAnsi" w:cstheme="majorHAnsi"/>
            <w:sz w:val="20"/>
            <w:szCs w:val="20"/>
          </w:rPr>
        </w:pPr>
        <w:r>
          <w:fldChar w:fldCharType="begin"/>
        </w:r>
        <w:r>
          <w:instrText>PAGE   \* MERGEFORMAT</w:instrText>
        </w:r>
        <w:r>
          <w:fldChar w:fldCharType="separate"/>
        </w:r>
        <w:r w:rsidR="007A2671" w:rsidRPr="007A2671">
          <w:rPr>
            <w:rFonts w:asciiTheme="majorHAnsi" w:hAnsiTheme="majorHAnsi" w:cstheme="majorHAnsi"/>
            <w:noProof/>
            <w:sz w:val="20"/>
            <w:szCs w:val="20"/>
          </w:rPr>
          <w:t>3</w:t>
        </w:r>
        <w:r>
          <w:rPr>
            <w:rFonts w:asciiTheme="majorHAnsi" w:hAnsiTheme="majorHAnsi" w:cstheme="majorHAnsi"/>
            <w:noProof/>
            <w:sz w:val="20"/>
            <w:szCs w:val="20"/>
          </w:rPr>
          <w:fldChar w:fldCharType="end"/>
        </w:r>
      </w:p>
    </w:sdtContent>
  </w:sdt>
  <w:p w14:paraId="332BC387" w14:textId="77777777" w:rsidR="00D93E7E" w:rsidRDefault="00D93E7E">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86A10" w14:textId="77777777" w:rsidR="00D93E7E" w:rsidRDefault="00D93E7E" w:rsidP="00A43979">
      <w:r>
        <w:separator/>
      </w:r>
    </w:p>
  </w:footnote>
  <w:footnote w:type="continuationSeparator" w:id="0">
    <w:p w14:paraId="7EF62203" w14:textId="77777777" w:rsidR="00D93E7E" w:rsidRDefault="00D93E7E" w:rsidP="00A439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AC600" w14:textId="77777777" w:rsidR="00D93E7E" w:rsidRDefault="00D93E7E" w:rsidP="00532E6E">
    <w:pPr>
      <w:pStyle w:val="Kopfzeile"/>
      <w:jc w:val="right"/>
    </w:pPr>
    <w:r>
      <w:rPr>
        <w:noProof/>
        <w:lang w:eastAsia="de-DE"/>
      </w:rPr>
      <w:drawing>
        <wp:inline distT="0" distB="0" distL="0" distR="0" wp14:anchorId="67D27ACE" wp14:editId="10BE2C9F">
          <wp:extent cx="3362325" cy="475302"/>
          <wp:effectExtent l="0" t="0" r="0" b="0"/>
          <wp:docPr id="2" name="Bild 2" descr="Macintosh HD:Users:Birgit:Documents:Aigner Marketing:ANTON:MM:CD:LOGO:ATN_Logos_png 2:ATN_Logo_lo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rgit:Documents:Aigner Marketing:ANTON:MM:CD:LOGO:ATN_Logos_png 2:ATN_Logo_lo_r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553" cy="47533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01C5F"/>
    <w:multiLevelType w:val="hybridMultilevel"/>
    <w:tmpl w:val="A1F604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4910776"/>
    <w:multiLevelType w:val="hybridMultilevel"/>
    <w:tmpl w:val="620A9B94"/>
    <w:lvl w:ilvl="0" w:tplc="0172B5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F885FA0"/>
    <w:multiLevelType w:val="hybridMultilevel"/>
    <w:tmpl w:val="1B084F96"/>
    <w:lvl w:ilvl="0" w:tplc="2E84EA9C">
      <w:start w:val="2"/>
      <w:numFmt w:val="bullet"/>
      <w:lvlText w:val="-"/>
      <w:lvlJc w:val="left"/>
      <w:pPr>
        <w:ind w:left="720" w:hanging="360"/>
      </w:pPr>
      <w:rPr>
        <w:rFonts w:ascii="Calibri" w:eastAsiaTheme="minorHAnsi" w:hAnsi="Calibri" w:cstheme="majorHAns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F4"/>
    <w:rsid w:val="00001413"/>
    <w:rsid w:val="00052A7A"/>
    <w:rsid w:val="00054008"/>
    <w:rsid w:val="00055282"/>
    <w:rsid w:val="00085596"/>
    <w:rsid w:val="000B78A3"/>
    <w:rsid w:val="00132D96"/>
    <w:rsid w:val="00155859"/>
    <w:rsid w:val="0017131A"/>
    <w:rsid w:val="00175C77"/>
    <w:rsid w:val="001C6E78"/>
    <w:rsid w:val="001D1291"/>
    <w:rsid w:val="001E0A62"/>
    <w:rsid w:val="00203CD1"/>
    <w:rsid w:val="00215038"/>
    <w:rsid w:val="00215843"/>
    <w:rsid w:val="002502B9"/>
    <w:rsid w:val="00281665"/>
    <w:rsid w:val="0028196D"/>
    <w:rsid w:val="0028321D"/>
    <w:rsid w:val="002F3EC1"/>
    <w:rsid w:val="003068E2"/>
    <w:rsid w:val="003124F4"/>
    <w:rsid w:val="00327994"/>
    <w:rsid w:val="00346B2E"/>
    <w:rsid w:val="0035589F"/>
    <w:rsid w:val="00362745"/>
    <w:rsid w:val="00373A73"/>
    <w:rsid w:val="003D1F81"/>
    <w:rsid w:val="003D1FD8"/>
    <w:rsid w:val="003E7F7D"/>
    <w:rsid w:val="00403337"/>
    <w:rsid w:val="00433303"/>
    <w:rsid w:val="00446634"/>
    <w:rsid w:val="00463E07"/>
    <w:rsid w:val="004713F8"/>
    <w:rsid w:val="00490714"/>
    <w:rsid w:val="004B2CD6"/>
    <w:rsid w:val="004C0752"/>
    <w:rsid w:val="004D301F"/>
    <w:rsid w:val="004F583E"/>
    <w:rsid w:val="005164EA"/>
    <w:rsid w:val="00525D1A"/>
    <w:rsid w:val="00532E6E"/>
    <w:rsid w:val="005523F9"/>
    <w:rsid w:val="00552B0C"/>
    <w:rsid w:val="0057010A"/>
    <w:rsid w:val="00585659"/>
    <w:rsid w:val="00591140"/>
    <w:rsid w:val="0059213F"/>
    <w:rsid w:val="00592ADA"/>
    <w:rsid w:val="005B1163"/>
    <w:rsid w:val="005B6861"/>
    <w:rsid w:val="005D2CF6"/>
    <w:rsid w:val="005E1799"/>
    <w:rsid w:val="0060138B"/>
    <w:rsid w:val="00680470"/>
    <w:rsid w:val="00693411"/>
    <w:rsid w:val="006B3E11"/>
    <w:rsid w:val="006B654E"/>
    <w:rsid w:val="006C3519"/>
    <w:rsid w:val="007231B4"/>
    <w:rsid w:val="007312AD"/>
    <w:rsid w:val="007708F5"/>
    <w:rsid w:val="00780434"/>
    <w:rsid w:val="00783DC4"/>
    <w:rsid w:val="007A112E"/>
    <w:rsid w:val="007A2671"/>
    <w:rsid w:val="007A4DA2"/>
    <w:rsid w:val="007A7C9A"/>
    <w:rsid w:val="007B0E98"/>
    <w:rsid w:val="007C71D2"/>
    <w:rsid w:val="007C78EF"/>
    <w:rsid w:val="007D1D85"/>
    <w:rsid w:val="007E2D14"/>
    <w:rsid w:val="007F3427"/>
    <w:rsid w:val="008125A1"/>
    <w:rsid w:val="0082052D"/>
    <w:rsid w:val="0084369D"/>
    <w:rsid w:val="0086479A"/>
    <w:rsid w:val="008800B5"/>
    <w:rsid w:val="008A1EFC"/>
    <w:rsid w:val="008B00AA"/>
    <w:rsid w:val="008C0276"/>
    <w:rsid w:val="008F6970"/>
    <w:rsid w:val="0091779C"/>
    <w:rsid w:val="009278A5"/>
    <w:rsid w:val="009A0E66"/>
    <w:rsid w:val="009A5533"/>
    <w:rsid w:val="009B182F"/>
    <w:rsid w:val="009D2A79"/>
    <w:rsid w:val="009E02C2"/>
    <w:rsid w:val="009E3556"/>
    <w:rsid w:val="009F5027"/>
    <w:rsid w:val="00A064F4"/>
    <w:rsid w:val="00A10F79"/>
    <w:rsid w:val="00A3077F"/>
    <w:rsid w:val="00A43979"/>
    <w:rsid w:val="00A526C7"/>
    <w:rsid w:val="00A52EDA"/>
    <w:rsid w:val="00A77F49"/>
    <w:rsid w:val="00A803D1"/>
    <w:rsid w:val="00A84BBB"/>
    <w:rsid w:val="00A94DA9"/>
    <w:rsid w:val="00AB1E2D"/>
    <w:rsid w:val="00AC0157"/>
    <w:rsid w:val="00AD1701"/>
    <w:rsid w:val="00AD30F7"/>
    <w:rsid w:val="00AF0BE2"/>
    <w:rsid w:val="00B06608"/>
    <w:rsid w:val="00B10311"/>
    <w:rsid w:val="00B33A9F"/>
    <w:rsid w:val="00B611CF"/>
    <w:rsid w:val="00B65A04"/>
    <w:rsid w:val="00B67F8B"/>
    <w:rsid w:val="00B726C9"/>
    <w:rsid w:val="00B8203D"/>
    <w:rsid w:val="00BA2F53"/>
    <w:rsid w:val="00BC5F36"/>
    <w:rsid w:val="00BF46A2"/>
    <w:rsid w:val="00BF4961"/>
    <w:rsid w:val="00C03B48"/>
    <w:rsid w:val="00C33E2E"/>
    <w:rsid w:val="00C3523D"/>
    <w:rsid w:val="00C604B7"/>
    <w:rsid w:val="00C74D5E"/>
    <w:rsid w:val="00CA1B30"/>
    <w:rsid w:val="00CA452F"/>
    <w:rsid w:val="00CF7D53"/>
    <w:rsid w:val="00D10669"/>
    <w:rsid w:val="00D33CFC"/>
    <w:rsid w:val="00D524EA"/>
    <w:rsid w:val="00D57648"/>
    <w:rsid w:val="00D612CB"/>
    <w:rsid w:val="00D6787A"/>
    <w:rsid w:val="00D769D9"/>
    <w:rsid w:val="00D87D7D"/>
    <w:rsid w:val="00D93E7E"/>
    <w:rsid w:val="00DB0D38"/>
    <w:rsid w:val="00DD29A1"/>
    <w:rsid w:val="00DD4B5D"/>
    <w:rsid w:val="00DD5B86"/>
    <w:rsid w:val="00EA49C0"/>
    <w:rsid w:val="00ED5178"/>
    <w:rsid w:val="00ED6ABF"/>
    <w:rsid w:val="00ED7A70"/>
    <w:rsid w:val="00EE04A7"/>
    <w:rsid w:val="00EE0ABC"/>
    <w:rsid w:val="00EE302E"/>
    <w:rsid w:val="00EF04E2"/>
    <w:rsid w:val="00F05840"/>
    <w:rsid w:val="00F11FAC"/>
    <w:rsid w:val="00F12556"/>
    <w:rsid w:val="00F26D7C"/>
    <w:rsid w:val="00F31C46"/>
    <w:rsid w:val="00F33502"/>
    <w:rsid w:val="00F601B9"/>
    <w:rsid w:val="00F74BEC"/>
    <w:rsid w:val="00F85023"/>
    <w:rsid w:val="00FB53CA"/>
    <w:rsid w:val="00FD46A9"/>
    <w:rsid w:val="00FE350B"/>
    <w:rsid w:val="00FE754F"/>
  </w:rsids>
  <m:mathPr>
    <m:mathFont m:val="Cambria Math"/>
    <m:brkBin m:val="before"/>
    <m:brkBinSub m:val="--"/>
    <m:smallFrac/>
    <m:dispDef/>
    <m:lMargin m:val="0"/>
    <m:rMargin m:val="0"/>
    <m:defJc m:val="centerGroup"/>
    <m:wrapRight/>
    <m:intLim m:val="subSup"/>
    <m:naryLim m:val="subSup"/>
  </m:mathPr>
  <w:themeFontLang w:val="de-DE"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399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8E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7578E8"/>
  </w:style>
  <w:style w:type="paragraph" w:styleId="Sprechblasentext">
    <w:name w:val="Balloon Text"/>
    <w:basedOn w:val="Standard"/>
    <w:semiHidden/>
    <w:rsid w:val="00E26EC3"/>
    <w:rPr>
      <w:rFonts w:ascii="Lucida Grande" w:hAnsi="Lucida Grande"/>
      <w:sz w:val="18"/>
      <w:szCs w:val="18"/>
    </w:rPr>
  </w:style>
  <w:style w:type="character" w:styleId="Kommentarzeichen">
    <w:name w:val="annotation reference"/>
    <w:basedOn w:val="Absatzstandardschriftart"/>
    <w:uiPriority w:val="99"/>
    <w:semiHidden/>
    <w:unhideWhenUsed/>
    <w:rsid w:val="007312AD"/>
    <w:rPr>
      <w:sz w:val="16"/>
      <w:szCs w:val="16"/>
    </w:rPr>
  </w:style>
  <w:style w:type="paragraph" w:styleId="Kommentartext">
    <w:name w:val="annotation text"/>
    <w:basedOn w:val="Standard"/>
    <w:link w:val="KommentartextZeichen"/>
    <w:uiPriority w:val="99"/>
    <w:semiHidden/>
    <w:unhideWhenUsed/>
    <w:rsid w:val="007312AD"/>
    <w:rPr>
      <w:sz w:val="20"/>
      <w:szCs w:val="20"/>
    </w:rPr>
  </w:style>
  <w:style w:type="character" w:customStyle="1" w:styleId="KommentartextZeichen">
    <w:name w:val="Kommentartext Zeichen"/>
    <w:basedOn w:val="Absatzstandardschriftart"/>
    <w:link w:val="Kommentartext"/>
    <w:uiPriority w:val="99"/>
    <w:semiHidden/>
    <w:rsid w:val="007312AD"/>
  </w:style>
  <w:style w:type="paragraph" w:styleId="Kommentarthema">
    <w:name w:val="annotation subject"/>
    <w:basedOn w:val="Kommentartext"/>
    <w:next w:val="Kommentartext"/>
    <w:link w:val="KommentarthemaZeichen"/>
    <w:uiPriority w:val="99"/>
    <w:semiHidden/>
    <w:unhideWhenUsed/>
    <w:rsid w:val="007312AD"/>
    <w:rPr>
      <w:b/>
      <w:bCs/>
    </w:rPr>
  </w:style>
  <w:style w:type="character" w:customStyle="1" w:styleId="KommentarthemaZeichen">
    <w:name w:val="Kommentarthema Zeichen"/>
    <w:basedOn w:val="KommentartextZeichen"/>
    <w:link w:val="Kommentarthema"/>
    <w:uiPriority w:val="99"/>
    <w:semiHidden/>
    <w:rsid w:val="007312AD"/>
    <w:rPr>
      <w:b/>
      <w:bCs/>
    </w:rPr>
  </w:style>
  <w:style w:type="character" w:styleId="Link">
    <w:name w:val="Hyperlink"/>
    <w:basedOn w:val="Absatzstandardschriftart"/>
    <w:uiPriority w:val="99"/>
    <w:unhideWhenUsed/>
    <w:rsid w:val="00A43979"/>
    <w:rPr>
      <w:color w:val="0000FF"/>
      <w:u w:val="single"/>
    </w:rPr>
  </w:style>
  <w:style w:type="character" w:styleId="Betont">
    <w:name w:val="Strong"/>
    <w:basedOn w:val="Absatzstandardschriftart"/>
    <w:uiPriority w:val="22"/>
    <w:qFormat/>
    <w:rsid w:val="00A43979"/>
    <w:rPr>
      <w:b/>
      <w:bCs/>
    </w:rPr>
  </w:style>
  <w:style w:type="paragraph" w:styleId="Kopfzeile">
    <w:name w:val="header"/>
    <w:basedOn w:val="Standard"/>
    <w:link w:val="KopfzeileZeichen"/>
    <w:uiPriority w:val="99"/>
    <w:unhideWhenUsed/>
    <w:rsid w:val="00A43979"/>
    <w:pPr>
      <w:tabs>
        <w:tab w:val="center" w:pos="4536"/>
        <w:tab w:val="right" w:pos="9072"/>
      </w:tabs>
    </w:pPr>
  </w:style>
  <w:style w:type="character" w:customStyle="1" w:styleId="KopfzeileZeichen">
    <w:name w:val="Kopfzeile Zeichen"/>
    <w:basedOn w:val="Absatzstandardschriftart"/>
    <w:link w:val="Kopfzeile"/>
    <w:uiPriority w:val="99"/>
    <w:rsid w:val="00A43979"/>
    <w:rPr>
      <w:sz w:val="24"/>
      <w:szCs w:val="24"/>
    </w:rPr>
  </w:style>
  <w:style w:type="paragraph" w:styleId="Fuzeile">
    <w:name w:val="footer"/>
    <w:basedOn w:val="Standard"/>
    <w:link w:val="FuzeileZeichen"/>
    <w:uiPriority w:val="99"/>
    <w:unhideWhenUsed/>
    <w:rsid w:val="00A43979"/>
    <w:pPr>
      <w:tabs>
        <w:tab w:val="center" w:pos="4536"/>
        <w:tab w:val="right" w:pos="9072"/>
      </w:tabs>
    </w:pPr>
  </w:style>
  <w:style w:type="character" w:customStyle="1" w:styleId="FuzeileZeichen">
    <w:name w:val="Fußzeile Zeichen"/>
    <w:basedOn w:val="Absatzstandardschriftart"/>
    <w:link w:val="Fuzeile"/>
    <w:uiPriority w:val="99"/>
    <w:rsid w:val="00A43979"/>
    <w:rPr>
      <w:sz w:val="24"/>
      <w:szCs w:val="24"/>
    </w:rPr>
  </w:style>
  <w:style w:type="table" w:styleId="Tabellenraster">
    <w:name w:val="Table Grid"/>
    <w:basedOn w:val="NormaleTabelle"/>
    <w:uiPriority w:val="59"/>
    <w:rsid w:val="00532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125A1"/>
    <w:pPr>
      <w:ind w:left="720"/>
      <w:contextualSpacing/>
    </w:pPr>
  </w:style>
  <w:style w:type="character" w:styleId="GesichteterLink">
    <w:name w:val="FollowedHyperlink"/>
    <w:basedOn w:val="Absatzstandardschriftart"/>
    <w:uiPriority w:val="99"/>
    <w:semiHidden/>
    <w:unhideWhenUsed/>
    <w:rsid w:val="0082052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8E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7578E8"/>
  </w:style>
  <w:style w:type="paragraph" w:styleId="Sprechblasentext">
    <w:name w:val="Balloon Text"/>
    <w:basedOn w:val="Standard"/>
    <w:semiHidden/>
    <w:rsid w:val="00E26EC3"/>
    <w:rPr>
      <w:rFonts w:ascii="Lucida Grande" w:hAnsi="Lucida Grande"/>
      <w:sz w:val="18"/>
      <w:szCs w:val="18"/>
    </w:rPr>
  </w:style>
  <w:style w:type="character" w:styleId="Kommentarzeichen">
    <w:name w:val="annotation reference"/>
    <w:basedOn w:val="Absatzstandardschriftart"/>
    <w:uiPriority w:val="99"/>
    <w:semiHidden/>
    <w:unhideWhenUsed/>
    <w:rsid w:val="007312AD"/>
    <w:rPr>
      <w:sz w:val="16"/>
      <w:szCs w:val="16"/>
    </w:rPr>
  </w:style>
  <w:style w:type="paragraph" w:styleId="Kommentartext">
    <w:name w:val="annotation text"/>
    <w:basedOn w:val="Standard"/>
    <w:link w:val="KommentartextZeichen"/>
    <w:uiPriority w:val="99"/>
    <w:semiHidden/>
    <w:unhideWhenUsed/>
    <w:rsid w:val="007312AD"/>
    <w:rPr>
      <w:sz w:val="20"/>
      <w:szCs w:val="20"/>
    </w:rPr>
  </w:style>
  <w:style w:type="character" w:customStyle="1" w:styleId="KommentartextZeichen">
    <w:name w:val="Kommentartext Zeichen"/>
    <w:basedOn w:val="Absatzstandardschriftart"/>
    <w:link w:val="Kommentartext"/>
    <w:uiPriority w:val="99"/>
    <w:semiHidden/>
    <w:rsid w:val="007312AD"/>
  </w:style>
  <w:style w:type="paragraph" w:styleId="Kommentarthema">
    <w:name w:val="annotation subject"/>
    <w:basedOn w:val="Kommentartext"/>
    <w:next w:val="Kommentartext"/>
    <w:link w:val="KommentarthemaZeichen"/>
    <w:uiPriority w:val="99"/>
    <w:semiHidden/>
    <w:unhideWhenUsed/>
    <w:rsid w:val="007312AD"/>
    <w:rPr>
      <w:b/>
      <w:bCs/>
    </w:rPr>
  </w:style>
  <w:style w:type="character" w:customStyle="1" w:styleId="KommentarthemaZeichen">
    <w:name w:val="Kommentarthema Zeichen"/>
    <w:basedOn w:val="KommentartextZeichen"/>
    <w:link w:val="Kommentarthema"/>
    <w:uiPriority w:val="99"/>
    <w:semiHidden/>
    <w:rsid w:val="007312AD"/>
    <w:rPr>
      <w:b/>
      <w:bCs/>
    </w:rPr>
  </w:style>
  <w:style w:type="character" w:styleId="Link">
    <w:name w:val="Hyperlink"/>
    <w:basedOn w:val="Absatzstandardschriftart"/>
    <w:uiPriority w:val="99"/>
    <w:unhideWhenUsed/>
    <w:rsid w:val="00A43979"/>
    <w:rPr>
      <w:color w:val="0000FF"/>
      <w:u w:val="single"/>
    </w:rPr>
  </w:style>
  <w:style w:type="character" w:styleId="Betont">
    <w:name w:val="Strong"/>
    <w:basedOn w:val="Absatzstandardschriftart"/>
    <w:uiPriority w:val="22"/>
    <w:qFormat/>
    <w:rsid w:val="00A43979"/>
    <w:rPr>
      <w:b/>
      <w:bCs/>
    </w:rPr>
  </w:style>
  <w:style w:type="paragraph" w:styleId="Kopfzeile">
    <w:name w:val="header"/>
    <w:basedOn w:val="Standard"/>
    <w:link w:val="KopfzeileZeichen"/>
    <w:uiPriority w:val="99"/>
    <w:unhideWhenUsed/>
    <w:rsid w:val="00A43979"/>
    <w:pPr>
      <w:tabs>
        <w:tab w:val="center" w:pos="4536"/>
        <w:tab w:val="right" w:pos="9072"/>
      </w:tabs>
    </w:pPr>
  </w:style>
  <w:style w:type="character" w:customStyle="1" w:styleId="KopfzeileZeichen">
    <w:name w:val="Kopfzeile Zeichen"/>
    <w:basedOn w:val="Absatzstandardschriftart"/>
    <w:link w:val="Kopfzeile"/>
    <w:uiPriority w:val="99"/>
    <w:rsid w:val="00A43979"/>
    <w:rPr>
      <w:sz w:val="24"/>
      <w:szCs w:val="24"/>
    </w:rPr>
  </w:style>
  <w:style w:type="paragraph" w:styleId="Fuzeile">
    <w:name w:val="footer"/>
    <w:basedOn w:val="Standard"/>
    <w:link w:val="FuzeileZeichen"/>
    <w:uiPriority w:val="99"/>
    <w:unhideWhenUsed/>
    <w:rsid w:val="00A43979"/>
    <w:pPr>
      <w:tabs>
        <w:tab w:val="center" w:pos="4536"/>
        <w:tab w:val="right" w:pos="9072"/>
      </w:tabs>
    </w:pPr>
  </w:style>
  <w:style w:type="character" w:customStyle="1" w:styleId="FuzeileZeichen">
    <w:name w:val="Fußzeile Zeichen"/>
    <w:basedOn w:val="Absatzstandardschriftart"/>
    <w:link w:val="Fuzeile"/>
    <w:uiPriority w:val="99"/>
    <w:rsid w:val="00A43979"/>
    <w:rPr>
      <w:sz w:val="24"/>
      <w:szCs w:val="24"/>
    </w:rPr>
  </w:style>
  <w:style w:type="table" w:styleId="Tabellenraster">
    <w:name w:val="Table Grid"/>
    <w:basedOn w:val="NormaleTabelle"/>
    <w:uiPriority w:val="59"/>
    <w:rsid w:val="00532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125A1"/>
    <w:pPr>
      <w:ind w:left="720"/>
      <w:contextualSpacing/>
    </w:pPr>
  </w:style>
  <w:style w:type="character" w:styleId="GesichteterLink">
    <w:name w:val="FollowedHyperlink"/>
    <w:basedOn w:val="Absatzstandardschriftart"/>
    <w:uiPriority w:val="99"/>
    <w:semiHidden/>
    <w:unhideWhenUsed/>
    <w:rsid w:val="008205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889">
      <w:bodyDiv w:val="1"/>
      <w:marLeft w:val="0"/>
      <w:marRight w:val="0"/>
      <w:marTop w:val="0"/>
      <w:marBottom w:val="0"/>
      <w:divBdr>
        <w:top w:val="none" w:sz="0" w:space="0" w:color="auto"/>
        <w:left w:val="none" w:sz="0" w:space="0" w:color="auto"/>
        <w:bottom w:val="none" w:sz="0" w:space="0" w:color="auto"/>
        <w:right w:val="none" w:sz="0" w:space="0" w:color="auto"/>
      </w:divBdr>
      <w:divsChild>
        <w:div w:id="232199186">
          <w:marLeft w:val="0"/>
          <w:marRight w:val="0"/>
          <w:marTop w:val="0"/>
          <w:marBottom w:val="0"/>
          <w:divBdr>
            <w:top w:val="none" w:sz="0" w:space="0" w:color="auto"/>
            <w:left w:val="none" w:sz="0" w:space="0" w:color="auto"/>
            <w:bottom w:val="none" w:sz="0" w:space="0" w:color="auto"/>
            <w:right w:val="none" w:sz="0" w:space="0" w:color="auto"/>
          </w:divBdr>
          <w:divsChild>
            <w:div w:id="656350037">
              <w:marLeft w:val="0"/>
              <w:marRight w:val="0"/>
              <w:marTop w:val="0"/>
              <w:marBottom w:val="0"/>
              <w:divBdr>
                <w:top w:val="none" w:sz="0" w:space="0" w:color="auto"/>
                <w:left w:val="none" w:sz="0" w:space="0" w:color="auto"/>
                <w:bottom w:val="none" w:sz="0" w:space="0" w:color="auto"/>
                <w:right w:val="none" w:sz="0" w:space="0" w:color="auto"/>
              </w:divBdr>
              <w:divsChild>
                <w:div w:id="20965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89125">
      <w:bodyDiv w:val="1"/>
      <w:marLeft w:val="0"/>
      <w:marRight w:val="0"/>
      <w:marTop w:val="0"/>
      <w:marBottom w:val="0"/>
      <w:divBdr>
        <w:top w:val="none" w:sz="0" w:space="0" w:color="auto"/>
        <w:left w:val="none" w:sz="0" w:space="0" w:color="auto"/>
        <w:bottom w:val="none" w:sz="0" w:space="0" w:color="auto"/>
        <w:right w:val="none" w:sz="0" w:space="0" w:color="auto"/>
      </w:divBdr>
      <w:divsChild>
        <w:div w:id="1761759708">
          <w:marLeft w:val="0"/>
          <w:marRight w:val="0"/>
          <w:marTop w:val="0"/>
          <w:marBottom w:val="0"/>
          <w:divBdr>
            <w:top w:val="none" w:sz="0" w:space="0" w:color="auto"/>
            <w:left w:val="none" w:sz="0" w:space="0" w:color="auto"/>
            <w:bottom w:val="none" w:sz="0" w:space="0" w:color="auto"/>
            <w:right w:val="none" w:sz="0" w:space="0" w:color="auto"/>
          </w:divBdr>
          <w:divsChild>
            <w:div w:id="374086987">
              <w:marLeft w:val="0"/>
              <w:marRight w:val="0"/>
              <w:marTop w:val="0"/>
              <w:marBottom w:val="0"/>
              <w:divBdr>
                <w:top w:val="none" w:sz="0" w:space="0" w:color="auto"/>
                <w:left w:val="none" w:sz="0" w:space="0" w:color="auto"/>
                <w:bottom w:val="none" w:sz="0" w:space="0" w:color="auto"/>
                <w:right w:val="none" w:sz="0" w:space="0" w:color="auto"/>
              </w:divBdr>
              <w:divsChild>
                <w:div w:id="19276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376">
      <w:bodyDiv w:val="1"/>
      <w:marLeft w:val="0"/>
      <w:marRight w:val="0"/>
      <w:marTop w:val="0"/>
      <w:marBottom w:val="0"/>
      <w:divBdr>
        <w:top w:val="none" w:sz="0" w:space="0" w:color="auto"/>
        <w:left w:val="none" w:sz="0" w:space="0" w:color="auto"/>
        <w:bottom w:val="none" w:sz="0" w:space="0" w:color="auto"/>
        <w:right w:val="none" w:sz="0" w:space="0" w:color="auto"/>
      </w:divBdr>
    </w:div>
    <w:div w:id="1954553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hmid-rhyner.ch" TargetMode="External"/><Relationship Id="rId12" Type="http://schemas.openxmlformats.org/officeDocument/2006/relationships/hyperlink" Target="mailto:m.steins@anton.biz"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hmid-rhyner.ch/index.php?id=20&amp;L=0" TargetMode="External"/><Relationship Id="rId9" Type="http://schemas.openxmlformats.org/officeDocument/2006/relationships/hyperlink" Target="http://www.schmid-rhyner.ch/index.php?id=132&amp;L=0" TargetMode="External"/><Relationship Id="rId10" Type="http://schemas.openxmlformats.org/officeDocument/2006/relationships/hyperlink" Target="http://www.schmid-rhyner.ch/index.php?id=19&amp;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5301</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Sein und Haben Werbeagentur GmbH</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Aigner</dc:creator>
  <cp:lastModifiedBy>Birgit Aigner</cp:lastModifiedBy>
  <cp:revision>3</cp:revision>
  <cp:lastPrinted>2014-09-03T11:02:00Z</cp:lastPrinted>
  <dcterms:created xsi:type="dcterms:W3CDTF">2014-09-08T13:39:00Z</dcterms:created>
  <dcterms:modified xsi:type="dcterms:W3CDTF">2014-09-08T13:46:00Z</dcterms:modified>
</cp:coreProperties>
</file>