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83" w:rsidRPr="00E058CF" w:rsidRDefault="00930F9E" w:rsidP="00930F9E">
      <w:pPr>
        <w:spacing w:after="0"/>
      </w:pPr>
      <w:r w:rsidRPr="00E058CF">
        <w:t>PRESSEMEDDELELSE</w:t>
      </w:r>
    </w:p>
    <w:p w:rsidR="00930F9E" w:rsidRPr="00E058CF" w:rsidRDefault="00930F9E" w:rsidP="00930F9E">
      <w:pPr>
        <w:spacing w:after="0"/>
      </w:pPr>
      <w:r w:rsidRPr="00E058CF">
        <w:t>1</w:t>
      </w:r>
      <w:r w:rsidR="00E5017B">
        <w:t>3</w:t>
      </w:r>
      <w:r w:rsidRPr="00E058CF">
        <w:t xml:space="preserve">. </w:t>
      </w:r>
      <w:proofErr w:type="spellStart"/>
      <w:proofErr w:type="gramStart"/>
      <w:r w:rsidRPr="00E058CF">
        <w:t>november</w:t>
      </w:r>
      <w:proofErr w:type="spellEnd"/>
      <w:proofErr w:type="gramEnd"/>
      <w:r w:rsidRPr="00E058CF">
        <w:t xml:space="preserve"> 2017</w:t>
      </w:r>
    </w:p>
    <w:p w:rsidR="00930F9E" w:rsidRPr="000C1E2D" w:rsidRDefault="00930F9E" w:rsidP="00930F9E">
      <w:pPr>
        <w:spacing w:after="0"/>
        <w:jc w:val="center"/>
        <w:rPr>
          <w:b/>
        </w:rPr>
      </w:pPr>
      <w:r w:rsidRPr="000C1E2D">
        <w:rPr>
          <w:b/>
        </w:rPr>
        <w:t>L’</w:t>
      </w:r>
      <w:r w:rsidR="000C1E2D">
        <w:rPr>
          <w:b/>
        </w:rPr>
        <w:t xml:space="preserve">ORÉAL-UNESCO FOR </w:t>
      </w:r>
      <w:r w:rsidRPr="000C1E2D">
        <w:rPr>
          <w:b/>
        </w:rPr>
        <w:t>W</w:t>
      </w:r>
      <w:r w:rsidR="000C1E2D">
        <w:rPr>
          <w:b/>
        </w:rPr>
        <w:t>O</w:t>
      </w:r>
      <w:r w:rsidRPr="000C1E2D">
        <w:rPr>
          <w:b/>
        </w:rPr>
        <w:t>MEN IN SCIENCE PRISER</w:t>
      </w:r>
      <w:r w:rsidR="000C1E2D">
        <w:rPr>
          <w:b/>
        </w:rPr>
        <w:t xml:space="preserve"> 2018</w:t>
      </w:r>
    </w:p>
    <w:p w:rsidR="00930F9E" w:rsidRPr="000C1E2D" w:rsidRDefault="00930F9E" w:rsidP="00930F9E">
      <w:pPr>
        <w:spacing w:after="0"/>
        <w:rPr>
          <w:b/>
        </w:rPr>
      </w:pPr>
    </w:p>
    <w:p w:rsidR="00930F9E" w:rsidRDefault="00E5017B" w:rsidP="00930F9E">
      <w:pPr>
        <w:spacing w:after="0"/>
        <w:rPr>
          <w:lang w:val="da-DK"/>
        </w:rPr>
      </w:pPr>
      <w:r>
        <w:rPr>
          <w:lang w:val="da-DK"/>
        </w:rPr>
        <w:t>For 20. gang hædres kvinder i forskning i For Women in Science programmet indstiftet af FN organisationen UNESCO og L’Oréal Fonden.</w:t>
      </w:r>
      <w:r w:rsidR="004907E2">
        <w:rPr>
          <w:lang w:val="da-DK"/>
        </w:rPr>
        <w:t xml:space="preserve"> </w:t>
      </w:r>
      <w:r>
        <w:rPr>
          <w:lang w:val="da-DK"/>
        </w:rPr>
        <w:t>De</w:t>
      </w:r>
      <w:r w:rsidR="00930F9E">
        <w:rPr>
          <w:lang w:val="da-DK"/>
        </w:rPr>
        <w:t xml:space="preserve"> enestående kvinder i forskning</w:t>
      </w:r>
      <w:r w:rsidR="00A34F44">
        <w:rPr>
          <w:lang w:val="da-DK"/>
        </w:rPr>
        <w:t>, der modtager L’Oréal-UNESCO For Women in Science Priserne i naturvidenskab</w:t>
      </w:r>
      <w:r>
        <w:rPr>
          <w:lang w:val="da-DK"/>
        </w:rPr>
        <w:t xml:space="preserve">, hædres ved en </w:t>
      </w:r>
      <w:r w:rsidR="00B24B89">
        <w:rPr>
          <w:lang w:val="da-DK"/>
        </w:rPr>
        <w:t>prisoverrækkelse</w:t>
      </w:r>
      <w:r>
        <w:rPr>
          <w:lang w:val="da-DK"/>
        </w:rPr>
        <w:t xml:space="preserve"> i Paris 22. marts 2018.</w:t>
      </w:r>
    </w:p>
    <w:p w:rsidR="00A34F44" w:rsidRDefault="00A34F44" w:rsidP="00930F9E">
      <w:pPr>
        <w:spacing w:after="0"/>
        <w:rPr>
          <w:lang w:val="da-DK"/>
        </w:rPr>
      </w:pPr>
    </w:p>
    <w:p w:rsidR="00A34F44" w:rsidRPr="00A34F44" w:rsidRDefault="00A34F44" w:rsidP="00930F9E">
      <w:pPr>
        <w:spacing w:after="0"/>
      </w:pPr>
      <w:r w:rsidRPr="00A34F44">
        <w:t>L’ORÉAL-UNESCO FOR WOMEN IN SCIENCE PRISERNE 2018</w:t>
      </w:r>
    </w:p>
    <w:p w:rsidR="00A34F44" w:rsidRDefault="00A34F44" w:rsidP="00930F9E">
      <w:pPr>
        <w:spacing w:after="0"/>
        <w:rPr>
          <w:lang w:val="da-DK"/>
        </w:rPr>
      </w:pPr>
      <w:r w:rsidRPr="00A34F44">
        <w:rPr>
          <w:lang w:val="da-DK"/>
        </w:rPr>
        <w:t xml:space="preserve">Kvinder er stadig </w:t>
      </w:r>
      <w:r w:rsidR="00BF7720">
        <w:rPr>
          <w:lang w:val="da-DK"/>
        </w:rPr>
        <w:t>i</w:t>
      </w:r>
      <w:r w:rsidRPr="00A34F44">
        <w:rPr>
          <w:lang w:val="da-DK"/>
        </w:rPr>
        <w:t xml:space="preserve"> undertal på forskellige områder og også </w:t>
      </w:r>
      <w:r w:rsidR="00BF7720">
        <w:rPr>
          <w:lang w:val="da-DK"/>
        </w:rPr>
        <w:t>i</w:t>
      </w:r>
      <w:r w:rsidRPr="00A34F44">
        <w:rPr>
          <w:lang w:val="da-DK"/>
        </w:rPr>
        <w:t xml:space="preserve"> videnskab, hvor glasloftet stadig er e</w:t>
      </w:r>
      <w:r>
        <w:rPr>
          <w:lang w:val="da-DK"/>
        </w:rPr>
        <w:t>n realitet. I dag er k</w:t>
      </w:r>
      <w:r w:rsidR="00BF7720">
        <w:rPr>
          <w:lang w:val="da-DK"/>
        </w:rPr>
        <w:t>un</w:t>
      </w:r>
      <w:r>
        <w:rPr>
          <w:lang w:val="da-DK"/>
        </w:rPr>
        <w:t xml:space="preserve"> </w:t>
      </w:r>
      <w:r w:rsidR="00BF7720">
        <w:rPr>
          <w:lang w:val="da-DK"/>
        </w:rPr>
        <w:t>28% af forskere kvinder. Alle de 9 Nobelpriser, der blev uddelt i oktober i år, gik til mænd. Og siden Nobelprisen blev indstiftet for videnskab er mindre end 3% tildelt kvinder.</w:t>
      </w:r>
    </w:p>
    <w:p w:rsidR="00BF7720" w:rsidRDefault="00BF7720" w:rsidP="00930F9E">
      <w:pPr>
        <w:spacing w:after="0"/>
        <w:rPr>
          <w:lang w:val="da-DK"/>
        </w:rPr>
      </w:pPr>
      <w:r>
        <w:rPr>
          <w:lang w:val="da-DK"/>
        </w:rPr>
        <w:t>Men der er masser af eminente kvinder i forskning</w:t>
      </w:r>
      <w:r w:rsidRPr="004907E2">
        <w:rPr>
          <w:b/>
          <w:lang w:val="da-DK"/>
        </w:rPr>
        <w:t>. I næsten 20 år har L’Oréal Fonden i partnerskab med UNESCO hvert år hædret 5 exceptionelle kvindelige forskere og arbejdet på at fremme diversitet mellem kvinder og mænd i videnskab.</w:t>
      </w:r>
    </w:p>
    <w:p w:rsidR="00BF7720" w:rsidRDefault="00BF7720" w:rsidP="00930F9E">
      <w:pPr>
        <w:spacing w:after="0"/>
        <w:rPr>
          <w:lang w:val="da-DK"/>
        </w:rPr>
      </w:pPr>
    </w:p>
    <w:p w:rsidR="00BF7720" w:rsidRPr="00BF7720" w:rsidRDefault="00BF7720" w:rsidP="00930F9E">
      <w:pPr>
        <w:spacing w:after="0"/>
      </w:pPr>
      <w:r w:rsidRPr="00BF7720">
        <w:t>PRISTAGERNE 2018 – L’ORÉAL-UNESCO FOR WOMEN IN SCIENCE</w:t>
      </w:r>
    </w:p>
    <w:p w:rsidR="00BF7720" w:rsidRPr="00B24B89" w:rsidRDefault="00BF7720" w:rsidP="00930F9E">
      <w:pPr>
        <w:spacing w:after="0"/>
        <w:rPr>
          <w:b/>
          <w:lang w:val="da-DK"/>
        </w:rPr>
      </w:pPr>
      <w:r w:rsidRPr="00BF7720">
        <w:rPr>
          <w:lang w:val="da-DK"/>
        </w:rPr>
        <w:t>De 5 forskere, der hædres med L’Or</w:t>
      </w:r>
      <w:r>
        <w:rPr>
          <w:lang w:val="da-DK"/>
        </w:rPr>
        <w:t xml:space="preserve">éal-UNESCO For Women in Science Priserne 2018 er valgt af et uafhængigt bedøemmelsesudvalg med ti anerkendte medlemmer af den internationale videnskabelige verden. Formand i år er </w:t>
      </w:r>
      <w:r w:rsidRPr="00B24B89">
        <w:rPr>
          <w:b/>
          <w:lang w:val="da-DK"/>
        </w:rPr>
        <w:t>Professor Elizabeth H. Blackburn, Modtager af L’Oréal-UNESCO For Women in Science Prisen 208 of Nobelprisen i Fysiologi eller medicin i 2009.</w:t>
      </w:r>
    </w:p>
    <w:p w:rsidR="00BF7720" w:rsidRDefault="00BF7720" w:rsidP="00930F9E">
      <w:pPr>
        <w:spacing w:after="0"/>
        <w:rPr>
          <w:lang w:val="da-DK"/>
        </w:rPr>
      </w:pPr>
      <w:r>
        <w:rPr>
          <w:lang w:val="da-DK"/>
        </w:rPr>
        <w:t>Hver pristager modtager €100.000 som anerkendelse for hendes fremragende bidrag til videnskabelige fremskridt. Pristagerne hædres ved en prisoverrækkelse i Paris den 22. marts 2018, hvor L’Oréal-UNESCO For Women in Science programmet kan fejre 20 års jubilæum.</w:t>
      </w:r>
    </w:p>
    <w:p w:rsidR="00BF7720" w:rsidRDefault="00BF7720" w:rsidP="00930F9E">
      <w:pPr>
        <w:spacing w:after="0"/>
        <w:rPr>
          <w:lang w:val="da-DK"/>
        </w:rPr>
      </w:pPr>
    </w:p>
    <w:p w:rsidR="00CB16C7" w:rsidRPr="00E058CF" w:rsidRDefault="00CB16C7" w:rsidP="00CB16C7">
      <w:pPr>
        <w:jc w:val="both"/>
        <w:rPr>
          <w:rFonts w:ascii="Century Gothic" w:hAnsi="Century Gothic"/>
          <w:b/>
          <w:sz w:val="20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  <w:r w:rsidRPr="00E058CF">
        <w:rPr>
          <w:rFonts w:ascii="Century Gothic" w:hAnsi="Century Gothic"/>
          <w:b/>
          <w:color w:val="B38F65"/>
          <w:sz w:val="18"/>
          <w:szCs w:val="18"/>
          <w:lang w:val="da-DK"/>
        </w:rPr>
        <w:t>AFRIKA OG DE ARABISKE STATER</w:t>
      </w: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sz w:val="10"/>
          <w:szCs w:val="10"/>
          <w:lang w:val="da-DK"/>
        </w:rPr>
      </w:pPr>
    </w:p>
    <w:p w:rsidR="00CB16C7" w:rsidRPr="00E058CF" w:rsidRDefault="00CB16C7" w:rsidP="00CB16C7">
      <w:pPr>
        <w:spacing w:after="0"/>
        <w:ind w:left="1843"/>
        <w:jc w:val="both"/>
        <w:rPr>
          <w:rFonts w:ascii="Century Gothic" w:hAnsi="Century Gothic"/>
          <w:b/>
          <w:sz w:val="18"/>
          <w:szCs w:val="18"/>
          <w:lang w:val="da-DK"/>
        </w:rPr>
      </w:pPr>
      <w:r w:rsidRPr="00BE7EDC">
        <w:rPr>
          <w:rFonts w:ascii="Century Gothic" w:hAnsi="Century Gothic"/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C623027" wp14:editId="2DDDF713">
            <wp:simplePos x="0" y="0"/>
            <wp:positionH relativeFrom="margin">
              <wp:align>left</wp:align>
            </wp:positionH>
            <wp:positionV relativeFrom="paragraph">
              <wp:posOffset>41635</wp:posOffset>
            </wp:positionV>
            <wp:extent cx="935355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116" y="21395"/>
                <wp:lineTo x="21116" y="0"/>
                <wp:lineTo x="0" y="0"/>
              </wp:wrapPolygon>
            </wp:wrapTight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0" r="14113"/>
                    <a:stretch/>
                  </pic:blipFill>
                  <pic:spPr bwMode="auto">
                    <a:xfrm>
                      <a:off x="0" y="0"/>
                      <a:ext cx="935355" cy="113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8CF">
        <w:rPr>
          <w:rFonts w:ascii="Century Gothic" w:hAnsi="Century Gothic"/>
          <w:b/>
          <w:sz w:val="18"/>
          <w:szCs w:val="18"/>
          <w:lang w:val="da-DK"/>
        </w:rPr>
        <w:t>Professor Heather ZAR</w:t>
      </w:r>
    </w:p>
    <w:p w:rsidR="00CB16C7" w:rsidRPr="003A47EC" w:rsidRDefault="00CB16C7" w:rsidP="00CB16C7">
      <w:pPr>
        <w:spacing w:after="0"/>
        <w:ind w:left="1843"/>
        <w:jc w:val="both"/>
        <w:rPr>
          <w:rFonts w:ascii="Century Gothic" w:hAnsi="Century Gothic"/>
          <w:b/>
          <w:sz w:val="18"/>
          <w:szCs w:val="18"/>
        </w:rPr>
      </w:pPr>
      <w:proofErr w:type="spellStart"/>
      <w:r w:rsidRPr="003A47EC">
        <w:rPr>
          <w:rFonts w:ascii="Century Gothic" w:hAnsi="Century Gothic"/>
          <w:b/>
          <w:sz w:val="18"/>
          <w:szCs w:val="18"/>
        </w:rPr>
        <w:t>S</w:t>
      </w:r>
      <w:r>
        <w:rPr>
          <w:rFonts w:ascii="Century Gothic" w:hAnsi="Century Gothic"/>
          <w:b/>
          <w:sz w:val="18"/>
          <w:szCs w:val="18"/>
        </w:rPr>
        <w:t>ydafrika</w:t>
      </w:r>
      <w:proofErr w:type="spellEnd"/>
      <w:r w:rsidRPr="003A47EC">
        <w:t xml:space="preserve"> </w:t>
      </w:r>
    </w:p>
    <w:p w:rsidR="00CB16C7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</w:rPr>
      </w:pPr>
      <w:r w:rsidRPr="005A6426">
        <w:rPr>
          <w:rFonts w:ascii="Century Gothic" w:hAnsi="Century Gothic"/>
          <w:sz w:val="18"/>
          <w:szCs w:val="18"/>
        </w:rPr>
        <w:t xml:space="preserve">Professor, </w:t>
      </w:r>
      <w:r w:rsidR="00E058CF">
        <w:rPr>
          <w:rFonts w:ascii="Century Gothic" w:hAnsi="Century Gothic"/>
          <w:sz w:val="18"/>
          <w:szCs w:val="18"/>
        </w:rPr>
        <w:t>Red Cross</w:t>
      </w:r>
      <w:r w:rsidRPr="005A6426">
        <w:rPr>
          <w:rFonts w:ascii="Century Gothic" w:hAnsi="Century Gothic"/>
          <w:sz w:val="18"/>
          <w:szCs w:val="18"/>
        </w:rPr>
        <w:t xml:space="preserve"> Memorial Children</w:t>
      </w:r>
      <w:r>
        <w:rPr>
          <w:rFonts w:ascii="Century Gothic" w:hAnsi="Century Gothic"/>
          <w:sz w:val="18"/>
          <w:szCs w:val="18"/>
        </w:rPr>
        <w:t>’</w:t>
      </w:r>
      <w:r w:rsidRPr="005A6426">
        <w:rPr>
          <w:rFonts w:ascii="Century Gothic" w:hAnsi="Century Gothic"/>
          <w:sz w:val="18"/>
          <w:szCs w:val="18"/>
        </w:rPr>
        <w:t>s Hospital</w:t>
      </w:r>
    </w:p>
    <w:p w:rsidR="00CB16C7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</w:rPr>
      </w:pPr>
      <w:r w:rsidRPr="005A6426">
        <w:rPr>
          <w:rFonts w:ascii="Century Gothic" w:hAnsi="Century Gothic"/>
          <w:sz w:val="18"/>
          <w:szCs w:val="18"/>
        </w:rPr>
        <w:t xml:space="preserve">Director </w:t>
      </w:r>
      <w:r w:rsidRPr="000A6853">
        <w:rPr>
          <w:rFonts w:ascii="Century Gothic" w:hAnsi="Century Gothic"/>
          <w:sz w:val="18"/>
          <w:szCs w:val="18"/>
        </w:rPr>
        <w:t>Medical Research Council</w:t>
      </w:r>
      <w:r>
        <w:rPr>
          <w:rFonts w:ascii="Century Gothic" w:hAnsi="Century Gothic"/>
          <w:sz w:val="18"/>
          <w:szCs w:val="18"/>
        </w:rPr>
        <w:t xml:space="preserve"> </w:t>
      </w:r>
      <w:r w:rsidRPr="005A6426">
        <w:rPr>
          <w:rFonts w:ascii="Century Gothic" w:hAnsi="Century Gothic"/>
          <w:sz w:val="18"/>
          <w:szCs w:val="18"/>
        </w:rPr>
        <w:t>Unit</w:t>
      </w:r>
      <w:r>
        <w:rPr>
          <w:rFonts w:ascii="Century Gothic" w:hAnsi="Century Gothic"/>
          <w:sz w:val="18"/>
          <w:szCs w:val="18"/>
        </w:rPr>
        <w:t xml:space="preserve"> (</w:t>
      </w:r>
      <w:r w:rsidRPr="005A6426">
        <w:rPr>
          <w:rFonts w:ascii="Century Gothic" w:hAnsi="Century Gothic"/>
          <w:sz w:val="18"/>
          <w:szCs w:val="18"/>
        </w:rPr>
        <w:t>MRC</w:t>
      </w:r>
      <w:r>
        <w:rPr>
          <w:rFonts w:ascii="Century Gothic" w:hAnsi="Century Gothic"/>
          <w:sz w:val="18"/>
          <w:szCs w:val="18"/>
        </w:rPr>
        <w:t>)</w:t>
      </w:r>
      <w:r w:rsidRPr="005A6426">
        <w:rPr>
          <w:rFonts w:ascii="Century Gothic" w:hAnsi="Century Gothic"/>
          <w:sz w:val="18"/>
          <w:szCs w:val="18"/>
        </w:rPr>
        <w:t>, Cape Town</w:t>
      </w:r>
      <w:r w:rsidR="004907E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907E2">
        <w:rPr>
          <w:rFonts w:ascii="Century Gothic" w:hAnsi="Century Gothic"/>
          <w:sz w:val="18"/>
          <w:szCs w:val="18"/>
        </w:rPr>
        <w:t>Universitet</w:t>
      </w:r>
      <w:proofErr w:type="spellEnd"/>
      <w:r w:rsidRPr="005A6426">
        <w:rPr>
          <w:rFonts w:ascii="Century Gothic" w:hAnsi="Century Gothic"/>
          <w:sz w:val="18"/>
          <w:szCs w:val="18"/>
        </w:rPr>
        <w:t>, S</w:t>
      </w:r>
      <w:r>
        <w:rPr>
          <w:rFonts w:ascii="Century Gothic" w:hAnsi="Century Gothic"/>
          <w:sz w:val="18"/>
          <w:szCs w:val="18"/>
        </w:rPr>
        <w:t>YDAFRIKA</w:t>
      </w:r>
    </w:p>
    <w:p w:rsidR="00CB16C7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</w:rPr>
      </w:pPr>
    </w:p>
    <w:p w:rsidR="00CB16C7" w:rsidRPr="00E058CF" w:rsidRDefault="00734BAF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  <w:lang w:val="da-DK"/>
        </w:rPr>
      </w:pPr>
      <w:r w:rsidRPr="00E058CF">
        <w:rPr>
          <w:rFonts w:ascii="Century Gothic" w:hAnsi="Century Gothic"/>
          <w:sz w:val="18"/>
          <w:szCs w:val="18"/>
          <w:lang w:val="da-DK"/>
        </w:rPr>
        <w:t>Medicin og Sundhed / Pædiatri</w:t>
      </w:r>
      <w:r w:rsidR="00CB16C7" w:rsidRPr="00E058CF">
        <w:rPr>
          <w:rFonts w:ascii="Century Gothic" w:hAnsi="Century Gothic"/>
          <w:sz w:val="18"/>
          <w:szCs w:val="18"/>
          <w:lang w:val="da-DK"/>
        </w:rPr>
        <w:t xml:space="preserve"> </w:t>
      </w:r>
    </w:p>
    <w:p w:rsidR="00CB16C7" w:rsidRPr="00734BAF" w:rsidRDefault="00CB16C7" w:rsidP="00CB16C7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  <w:r w:rsidRPr="00734BAF">
        <w:rPr>
          <w:rFonts w:ascii="Century Gothic" w:hAnsi="Century Gothic"/>
          <w:i/>
          <w:sz w:val="18"/>
          <w:szCs w:val="18"/>
          <w:lang w:val="da-DK"/>
        </w:rPr>
        <w:t xml:space="preserve">“For </w:t>
      </w:r>
      <w:r w:rsidR="00734BAF" w:rsidRPr="00734BAF">
        <w:rPr>
          <w:rFonts w:ascii="Century Gothic" w:hAnsi="Century Gothic"/>
          <w:i/>
          <w:sz w:val="18"/>
          <w:szCs w:val="18"/>
          <w:lang w:val="da-DK"/>
        </w:rPr>
        <w:t>at etablere et</w:t>
      </w:r>
      <w:r w:rsidR="00E058CF">
        <w:rPr>
          <w:rFonts w:ascii="Century Gothic" w:hAnsi="Century Gothic"/>
          <w:i/>
          <w:sz w:val="18"/>
          <w:szCs w:val="18"/>
          <w:lang w:val="da-DK"/>
        </w:rPr>
        <w:t xml:space="preserve"> banebrydende forskningsprogrami</w:t>
      </w:r>
      <w:r w:rsidR="00734BAF" w:rsidRPr="00734BAF">
        <w:rPr>
          <w:rFonts w:ascii="Century Gothic" w:hAnsi="Century Gothic"/>
          <w:i/>
          <w:sz w:val="18"/>
          <w:szCs w:val="18"/>
          <w:lang w:val="da-DK"/>
        </w:rPr>
        <w:t xml:space="preserve">I lungebetændelse, tuberkulose og astma, </w:t>
      </w:r>
      <w:r w:rsidR="00E058CF">
        <w:rPr>
          <w:rFonts w:ascii="Century Gothic" w:hAnsi="Century Gothic"/>
          <w:i/>
          <w:sz w:val="18"/>
          <w:szCs w:val="18"/>
          <w:lang w:val="da-DK"/>
        </w:rPr>
        <w:t>hvorved mange børns liv frelses</w:t>
      </w:r>
      <w:r w:rsidR="00734BAF" w:rsidRPr="00734BAF">
        <w:rPr>
          <w:rFonts w:ascii="Century Gothic" w:hAnsi="Century Gothic"/>
          <w:i/>
          <w:sz w:val="18"/>
          <w:szCs w:val="18"/>
          <w:lang w:val="da-DK"/>
        </w:rPr>
        <w:t xml:space="preserve"> verden over.</w:t>
      </w:r>
      <w:r w:rsidRPr="00734BAF">
        <w:rPr>
          <w:rFonts w:ascii="Century Gothic" w:hAnsi="Century Gothic"/>
          <w:i/>
          <w:sz w:val="18"/>
          <w:szCs w:val="18"/>
          <w:lang w:val="da-DK"/>
        </w:rPr>
        <w:t>”</w:t>
      </w:r>
    </w:p>
    <w:p w:rsidR="00CB16C7" w:rsidRPr="00734BA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734BA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734BA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  <w:r w:rsidRPr="00E058CF">
        <w:rPr>
          <w:rFonts w:ascii="Century Gothic" w:hAnsi="Century Gothic"/>
          <w:b/>
          <w:color w:val="B38F65"/>
          <w:sz w:val="18"/>
          <w:szCs w:val="18"/>
          <w:lang w:val="da-DK"/>
        </w:rPr>
        <w:t>ASI</w:t>
      </w:r>
      <w:r w:rsidR="00845C9A" w:rsidRPr="00E058CF">
        <w:rPr>
          <w:rFonts w:ascii="Century Gothic" w:hAnsi="Century Gothic"/>
          <w:b/>
          <w:color w:val="B38F65"/>
          <w:sz w:val="18"/>
          <w:szCs w:val="18"/>
          <w:lang w:val="da-DK"/>
        </w:rPr>
        <w:t>EN / STILLEHAVSOMRÅDET</w:t>
      </w: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sz w:val="10"/>
          <w:szCs w:val="10"/>
          <w:lang w:val="da-DK"/>
        </w:rPr>
      </w:pPr>
      <w:r w:rsidRPr="00F20D35">
        <w:rPr>
          <w:rFonts w:ascii="Bodoni MT" w:hAnsi="Bodoni MT" w:cs="Arial"/>
          <w:b/>
          <w:noProof/>
          <w:color w:val="00395B"/>
          <w:sz w:val="18"/>
        </w:rPr>
        <w:drawing>
          <wp:anchor distT="0" distB="0" distL="114300" distR="114300" simplePos="0" relativeHeight="251661312" behindDoc="1" locked="0" layoutInCell="1" allowOverlap="1" wp14:anchorId="375C6281" wp14:editId="6E3BB717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944880" cy="1141730"/>
            <wp:effectExtent l="0" t="0" r="7620" b="1270"/>
            <wp:wrapTight wrapText="bothSides">
              <wp:wrapPolygon edited="0">
                <wp:start x="0" y="0"/>
                <wp:lineTo x="0" y="21264"/>
                <wp:lineTo x="21339" y="21264"/>
                <wp:lineTo x="21339" y="0"/>
                <wp:lineTo x="0" y="0"/>
              </wp:wrapPolygon>
            </wp:wrapTight>
            <wp:docPr id="18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6" t="8332" r="9007" b="14420"/>
                    <a:stretch/>
                  </pic:blipFill>
                  <pic:spPr>
                    <a:xfrm>
                      <a:off x="0" y="0"/>
                      <a:ext cx="94488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6C7" w:rsidRPr="00E058CF" w:rsidRDefault="00CB16C7" w:rsidP="00CB16C7">
      <w:pPr>
        <w:spacing w:after="0"/>
        <w:ind w:left="1843"/>
        <w:jc w:val="both"/>
        <w:rPr>
          <w:rFonts w:ascii="Century Gothic" w:hAnsi="Century Gothic"/>
          <w:b/>
          <w:sz w:val="18"/>
          <w:szCs w:val="18"/>
          <w:lang w:val="da-DK"/>
        </w:rPr>
      </w:pPr>
      <w:r w:rsidRPr="00E058CF">
        <w:rPr>
          <w:rFonts w:ascii="Century Gothic" w:hAnsi="Century Gothic"/>
          <w:b/>
          <w:sz w:val="18"/>
          <w:szCs w:val="18"/>
          <w:lang w:val="da-DK"/>
        </w:rPr>
        <w:t xml:space="preserve">Professor Meemann CHANG </w:t>
      </w:r>
    </w:p>
    <w:p w:rsidR="00CB16C7" w:rsidRPr="00734BAF" w:rsidRDefault="00845C9A" w:rsidP="00CB16C7">
      <w:pPr>
        <w:spacing w:after="0"/>
        <w:ind w:left="1843"/>
        <w:jc w:val="both"/>
        <w:rPr>
          <w:rFonts w:ascii="Century Gothic" w:hAnsi="Century Gothic"/>
          <w:b/>
          <w:sz w:val="18"/>
          <w:szCs w:val="18"/>
          <w:lang w:val="da-DK"/>
        </w:rPr>
      </w:pPr>
      <w:r w:rsidRPr="00734BAF">
        <w:rPr>
          <w:rFonts w:ascii="Century Gothic" w:hAnsi="Century Gothic"/>
          <w:b/>
          <w:sz w:val="18"/>
          <w:szCs w:val="18"/>
          <w:lang w:val="da-DK"/>
        </w:rPr>
        <w:t>K</w:t>
      </w:r>
      <w:r w:rsidR="00CB16C7" w:rsidRPr="00734BAF">
        <w:rPr>
          <w:rFonts w:ascii="Century Gothic" w:hAnsi="Century Gothic"/>
          <w:b/>
          <w:sz w:val="18"/>
          <w:szCs w:val="18"/>
          <w:lang w:val="da-DK"/>
        </w:rPr>
        <w:t>ina</w:t>
      </w:r>
    </w:p>
    <w:p w:rsidR="00CB16C7" w:rsidRPr="00E058CF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</w:rPr>
      </w:pPr>
      <w:r w:rsidRPr="00E058CF">
        <w:rPr>
          <w:rFonts w:ascii="Century Gothic" w:hAnsi="Century Gothic"/>
          <w:sz w:val="18"/>
          <w:szCs w:val="18"/>
        </w:rPr>
        <w:t>Professor, Institut</w:t>
      </w:r>
      <w:r w:rsidR="00E058CF" w:rsidRPr="00E058CF">
        <w:rPr>
          <w:rFonts w:ascii="Century Gothic" w:hAnsi="Century Gothic"/>
          <w:sz w:val="18"/>
          <w:szCs w:val="18"/>
        </w:rPr>
        <w:t>e of Vertebrate Paleontology and Paleoanthropolo</w:t>
      </w:r>
      <w:r w:rsidR="00E058CF">
        <w:rPr>
          <w:rFonts w:ascii="Century Gothic" w:hAnsi="Century Gothic"/>
          <w:sz w:val="18"/>
          <w:szCs w:val="18"/>
        </w:rPr>
        <w:t>gy</w:t>
      </w:r>
    </w:p>
    <w:p w:rsidR="00CB16C7" w:rsidRPr="00734BAF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  <w:lang w:val="da-DK"/>
        </w:rPr>
      </w:pPr>
      <w:r w:rsidRPr="00734BAF">
        <w:rPr>
          <w:rFonts w:ascii="Century Gothic" w:hAnsi="Century Gothic"/>
          <w:sz w:val="18"/>
          <w:szCs w:val="18"/>
          <w:lang w:val="da-DK"/>
        </w:rPr>
        <w:t>Me</w:t>
      </w:r>
      <w:r w:rsidR="00845C9A" w:rsidRPr="00734BAF">
        <w:rPr>
          <w:rFonts w:ascii="Century Gothic" w:hAnsi="Century Gothic"/>
          <w:sz w:val="18"/>
          <w:szCs w:val="18"/>
          <w:lang w:val="da-DK"/>
        </w:rPr>
        <w:t xml:space="preserve">dlem af Kinas </w:t>
      </w:r>
      <w:r w:rsidR="00734BAF" w:rsidRPr="00734BAF">
        <w:rPr>
          <w:rFonts w:ascii="Century Gothic" w:hAnsi="Century Gothic"/>
          <w:sz w:val="18"/>
          <w:szCs w:val="18"/>
          <w:lang w:val="da-DK"/>
        </w:rPr>
        <w:t>Videnskabernes Selskab,</w:t>
      </w:r>
      <w:r w:rsidRPr="00734BAF">
        <w:rPr>
          <w:rFonts w:ascii="Century Gothic" w:hAnsi="Century Gothic"/>
          <w:sz w:val="18"/>
          <w:szCs w:val="18"/>
          <w:lang w:val="da-DK"/>
        </w:rPr>
        <w:t xml:space="preserve"> Beijing, </w:t>
      </w:r>
      <w:r w:rsidR="00734BAF" w:rsidRPr="00734BAF">
        <w:rPr>
          <w:rFonts w:ascii="Century Gothic" w:hAnsi="Century Gothic"/>
          <w:sz w:val="18"/>
          <w:szCs w:val="18"/>
          <w:lang w:val="da-DK"/>
        </w:rPr>
        <w:t>KINA</w:t>
      </w:r>
      <w:r w:rsidRPr="00734BAF">
        <w:rPr>
          <w:rFonts w:ascii="Century Gothic" w:hAnsi="Century Gothic"/>
          <w:sz w:val="18"/>
          <w:szCs w:val="18"/>
          <w:lang w:val="da-DK"/>
        </w:rPr>
        <w:t xml:space="preserve"> </w:t>
      </w:r>
    </w:p>
    <w:p w:rsidR="00CB16C7" w:rsidRPr="00734BAF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  <w:lang w:val="da-DK"/>
        </w:rPr>
      </w:pPr>
    </w:p>
    <w:p w:rsidR="00CB16C7" w:rsidRPr="00E058CF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  <w:lang w:val="da-DK"/>
        </w:rPr>
      </w:pPr>
      <w:r w:rsidRPr="00E058CF">
        <w:rPr>
          <w:rFonts w:ascii="Century Gothic" w:hAnsi="Century Gothic"/>
          <w:sz w:val="18"/>
          <w:szCs w:val="18"/>
          <w:lang w:val="da-DK"/>
        </w:rPr>
        <w:t>Biologi/Pal</w:t>
      </w:r>
      <w:r w:rsidR="00E058CF" w:rsidRPr="00E058CF">
        <w:rPr>
          <w:rFonts w:ascii="Century Gothic" w:hAnsi="Century Gothic"/>
          <w:sz w:val="18"/>
          <w:szCs w:val="18"/>
          <w:lang w:val="da-DK"/>
        </w:rPr>
        <w:t>æ</w:t>
      </w:r>
      <w:r w:rsidRPr="00E058CF">
        <w:rPr>
          <w:rFonts w:ascii="Century Gothic" w:hAnsi="Century Gothic"/>
          <w:sz w:val="18"/>
          <w:szCs w:val="18"/>
          <w:lang w:val="da-DK"/>
        </w:rPr>
        <w:t xml:space="preserve">ontology </w:t>
      </w:r>
    </w:p>
    <w:p w:rsidR="00CB16C7" w:rsidRPr="00E058CF" w:rsidRDefault="00CB16C7" w:rsidP="00CB16C7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  <w:r w:rsidRPr="00E058CF">
        <w:rPr>
          <w:rFonts w:ascii="Century Gothic" w:hAnsi="Century Gothic"/>
          <w:i/>
          <w:sz w:val="18"/>
          <w:szCs w:val="18"/>
          <w:lang w:val="da-DK"/>
        </w:rPr>
        <w:t>“For he</w:t>
      </w:r>
      <w:r w:rsidR="00E058CF" w:rsidRPr="00E058CF">
        <w:rPr>
          <w:rFonts w:ascii="Century Gothic" w:hAnsi="Century Gothic"/>
          <w:i/>
          <w:sz w:val="18"/>
          <w:szCs w:val="18"/>
          <w:lang w:val="da-DK"/>
        </w:rPr>
        <w:t>ndes banebrydende arbejde med registrering af fossiler, som har givet viden om hvordan hvirveldyr tilpassede sig livet på landjorden</w:t>
      </w:r>
      <w:r w:rsidRPr="00E058CF">
        <w:rPr>
          <w:rFonts w:ascii="Century Gothic" w:hAnsi="Century Gothic"/>
          <w:i/>
          <w:sz w:val="18"/>
          <w:szCs w:val="18"/>
          <w:lang w:val="da-DK"/>
        </w:rPr>
        <w:t xml:space="preserve">.” </w:t>
      </w: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3A47EC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</w:rPr>
      </w:pPr>
      <w:r w:rsidRPr="003A47EC">
        <w:rPr>
          <w:rFonts w:ascii="Century Gothic" w:hAnsi="Century Gothic"/>
          <w:b/>
          <w:color w:val="B38F65"/>
          <w:sz w:val="18"/>
          <w:szCs w:val="18"/>
        </w:rPr>
        <w:t>EUROP</w:t>
      </w:r>
      <w:r w:rsidR="00E058CF">
        <w:rPr>
          <w:rFonts w:ascii="Century Gothic" w:hAnsi="Century Gothic"/>
          <w:b/>
          <w:color w:val="B38F65"/>
          <w:sz w:val="18"/>
          <w:szCs w:val="18"/>
        </w:rPr>
        <w:t>A</w:t>
      </w:r>
    </w:p>
    <w:p w:rsidR="00CB16C7" w:rsidRPr="003A47EC" w:rsidRDefault="00CB16C7" w:rsidP="00CB16C7">
      <w:pPr>
        <w:spacing w:after="0"/>
        <w:ind w:left="2124"/>
        <w:jc w:val="both"/>
        <w:rPr>
          <w:rFonts w:ascii="Century Gothic" w:hAnsi="Century Gothic"/>
          <w:b/>
          <w:sz w:val="18"/>
          <w:szCs w:val="18"/>
        </w:rPr>
      </w:pPr>
      <w:r w:rsidRPr="00F20D35">
        <w:rPr>
          <w:rFonts w:ascii="Bodoni MT" w:hAnsi="Bodoni MT"/>
          <w:i/>
          <w:noProof/>
          <w:color w:val="00395B"/>
          <w:sz w:val="20"/>
        </w:rPr>
        <w:drawing>
          <wp:anchor distT="0" distB="0" distL="114300" distR="114300" simplePos="0" relativeHeight="251660288" behindDoc="1" locked="0" layoutInCell="1" allowOverlap="1" wp14:anchorId="03EBF175" wp14:editId="0D9AD1F9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99187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157" y="21302"/>
                <wp:lineTo x="21157" y="0"/>
                <wp:lineTo x="0" y="0"/>
              </wp:wrapPolygon>
            </wp:wrapTight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9" t="13969" r="33487" b="26395"/>
                    <a:stretch/>
                  </pic:blipFill>
                  <pic:spPr>
                    <a:xfrm>
                      <a:off x="0" y="0"/>
                      <a:ext cx="9918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6C7" w:rsidRPr="003A47EC" w:rsidRDefault="00CB16C7" w:rsidP="00CB16C7">
      <w:pPr>
        <w:spacing w:after="0"/>
        <w:ind w:left="1843"/>
        <w:jc w:val="both"/>
        <w:rPr>
          <w:rFonts w:ascii="Century Gothic" w:hAnsi="Century Gothic"/>
          <w:b/>
          <w:sz w:val="18"/>
          <w:szCs w:val="18"/>
        </w:rPr>
      </w:pPr>
      <w:r w:rsidRPr="003A47EC">
        <w:rPr>
          <w:rFonts w:ascii="Century Gothic" w:hAnsi="Century Gothic"/>
          <w:b/>
          <w:sz w:val="18"/>
          <w:szCs w:val="18"/>
        </w:rPr>
        <w:t>Professor Caroline DEAN</w:t>
      </w:r>
    </w:p>
    <w:p w:rsidR="00CB16C7" w:rsidRPr="003A47EC" w:rsidRDefault="00E058CF" w:rsidP="00CB16C7">
      <w:pPr>
        <w:spacing w:after="0"/>
        <w:ind w:left="1843"/>
        <w:jc w:val="both"/>
        <w:rPr>
          <w:rFonts w:ascii="Century Gothic" w:hAnsi="Century Gothic"/>
          <w:b/>
          <w:sz w:val="18"/>
          <w:szCs w:val="18"/>
        </w:rPr>
      </w:pPr>
      <w:proofErr w:type="spellStart"/>
      <w:r>
        <w:rPr>
          <w:rFonts w:ascii="Century Gothic" w:hAnsi="Century Gothic"/>
          <w:b/>
          <w:sz w:val="18"/>
          <w:szCs w:val="18"/>
        </w:rPr>
        <w:t>Storbritannien</w:t>
      </w:r>
      <w:proofErr w:type="spellEnd"/>
    </w:p>
    <w:p w:rsidR="00CB16C7" w:rsidRPr="000A6853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</w:rPr>
      </w:pPr>
      <w:r w:rsidRPr="000A6853">
        <w:rPr>
          <w:rFonts w:ascii="Century Gothic" w:hAnsi="Century Gothic"/>
          <w:sz w:val="18"/>
          <w:szCs w:val="18"/>
        </w:rPr>
        <w:t>Professor, John Innes Centre, Norwich Research Park, UK</w:t>
      </w:r>
    </w:p>
    <w:p w:rsidR="00CB16C7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</w:rPr>
      </w:pPr>
    </w:p>
    <w:p w:rsidR="00CB16C7" w:rsidRPr="00E058CF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  <w:lang w:val="da-DK"/>
        </w:rPr>
      </w:pPr>
      <w:r w:rsidRPr="00E058CF">
        <w:rPr>
          <w:rFonts w:ascii="Century Gothic" w:hAnsi="Century Gothic"/>
          <w:sz w:val="18"/>
          <w:szCs w:val="18"/>
          <w:lang w:val="da-DK"/>
        </w:rPr>
        <w:t>Biologi</w:t>
      </w:r>
      <w:r w:rsidR="00E058CF" w:rsidRPr="00E058CF">
        <w:rPr>
          <w:rFonts w:ascii="Century Gothic" w:hAnsi="Century Gothic"/>
          <w:sz w:val="18"/>
          <w:szCs w:val="18"/>
          <w:lang w:val="da-DK"/>
        </w:rPr>
        <w:t>/Molekylær biologi</w:t>
      </w:r>
      <w:r w:rsidRPr="00E058CF">
        <w:rPr>
          <w:rFonts w:ascii="Century Gothic" w:hAnsi="Century Gothic"/>
          <w:sz w:val="18"/>
          <w:szCs w:val="18"/>
          <w:lang w:val="da-DK"/>
        </w:rPr>
        <w:t xml:space="preserve"> </w:t>
      </w:r>
    </w:p>
    <w:p w:rsidR="00CB16C7" w:rsidRPr="00E058CF" w:rsidRDefault="00CB16C7" w:rsidP="00CB16C7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  <w:r w:rsidRPr="00E058CF">
        <w:rPr>
          <w:rFonts w:ascii="Century Gothic" w:hAnsi="Century Gothic"/>
          <w:i/>
          <w:sz w:val="18"/>
          <w:szCs w:val="18"/>
          <w:lang w:val="da-DK"/>
        </w:rPr>
        <w:t>“For he</w:t>
      </w:r>
      <w:r w:rsidR="00E058CF" w:rsidRPr="00E058CF">
        <w:rPr>
          <w:rFonts w:ascii="Century Gothic" w:hAnsi="Century Gothic"/>
          <w:i/>
          <w:sz w:val="18"/>
          <w:szCs w:val="18"/>
          <w:lang w:val="da-DK"/>
        </w:rPr>
        <w:t>ndes banebrydende forskning I, hvordan planter tilpasser sig deres omgivelser og klimaforandringer, hvilket har ført til nye måder at optimere afgrøder</w:t>
      </w:r>
      <w:r w:rsidRPr="00E058CF">
        <w:rPr>
          <w:rFonts w:ascii="Century Gothic" w:hAnsi="Century Gothic"/>
          <w:i/>
          <w:sz w:val="18"/>
          <w:szCs w:val="18"/>
          <w:lang w:val="da-DK"/>
        </w:rPr>
        <w:t>.”</w:t>
      </w: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3A47EC" w:rsidRDefault="00E058CF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</w:rPr>
      </w:pPr>
      <w:r>
        <w:rPr>
          <w:rFonts w:ascii="Century Gothic" w:hAnsi="Century Gothic"/>
          <w:b/>
          <w:color w:val="B38F65"/>
          <w:sz w:val="18"/>
          <w:szCs w:val="18"/>
        </w:rPr>
        <w:t>LATIN AMERIK</w:t>
      </w:r>
      <w:r w:rsidR="00CB16C7" w:rsidRPr="003A47EC">
        <w:rPr>
          <w:rFonts w:ascii="Century Gothic" w:hAnsi="Century Gothic"/>
          <w:b/>
          <w:color w:val="B38F65"/>
          <w:sz w:val="18"/>
          <w:szCs w:val="18"/>
        </w:rPr>
        <w:t>A</w:t>
      </w:r>
    </w:p>
    <w:p w:rsidR="00CB16C7" w:rsidRPr="003A47EC" w:rsidRDefault="00CB16C7" w:rsidP="00CB16C7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7A30E9">
        <w:rPr>
          <w:rFonts w:ascii="Century Gothic" w:hAnsi="Century Gothic"/>
          <w:i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7760757" wp14:editId="56044BD4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965835" cy="1196340"/>
            <wp:effectExtent l="0" t="0" r="5715" b="3810"/>
            <wp:wrapTight wrapText="bothSides">
              <wp:wrapPolygon edited="0">
                <wp:start x="0" y="0"/>
                <wp:lineTo x="0" y="21325"/>
                <wp:lineTo x="21302" y="21325"/>
                <wp:lineTo x="21302" y="0"/>
                <wp:lineTo x="0" y="0"/>
              </wp:wrapPolygon>
            </wp:wrapTight>
            <wp:docPr id="3" name="Image 3" descr="S:\FOR WOMEN IN SCIENCE\2018\Prix\Lauréates\Amy T. Austin\DSC_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R WOMEN IN SCIENCE\2018\Prix\Lauréates\Amy T. Austin\DSC_24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4" r="23289"/>
                    <a:stretch/>
                  </pic:blipFill>
                  <pic:spPr bwMode="auto">
                    <a:xfrm>
                      <a:off x="0" y="0"/>
                      <a:ext cx="96583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6C7" w:rsidRPr="003A47EC" w:rsidRDefault="00CB16C7" w:rsidP="00CB16C7">
      <w:pPr>
        <w:spacing w:after="0"/>
        <w:ind w:left="1843"/>
        <w:jc w:val="both"/>
        <w:rPr>
          <w:rFonts w:ascii="Century Gothic" w:hAnsi="Century Gothic"/>
          <w:b/>
          <w:sz w:val="18"/>
          <w:szCs w:val="18"/>
        </w:rPr>
      </w:pPr>
      <w:r w:rsidRPr="003A47EC">
        <w:rPr>
          <w:rFonts w:ascii="Century Gothic" w:hAnsi="Century Gothic"/>
          <w:b/>
          <w:sz w:val="18"/>
          <w:szCs w:val="18"/>
        </w:rPr>
        <w:t>Professor Amy T. AUSTIN</w:t>
      </w:r>
    </w:p>
    <w:p w:rsidR="00CB16C7" w:rsidRPr="003B0294" w:rsidRDefault="00CB16C7" w:rsidP="00CB16C7">
      <w:pPr>
        <w:spacing w:after="0"/>
        <w:ind w:left="1843"/>
        <w:jc w:val="both"/>
        <w:rPr>
          <w:rFonts w:ascii="Century Gothic" w:hAnsi="Century Gothic"/>
          <w:b/>
          <w:sz w:val="18"/>
          <w:szCs w:val="18"/>
        </w:rPr>
      </w:pPr>
      <w:r w:rsidRPr="003B0294">
        <w:rPr>
          <w:rFonts w:ascii="Century Gothic" w:hAnsi="Century Gothic"/>
          <w:b/>
          <w:sz w:val="18"/>
          <w:szCs w:val="18"/>
        </w:rPr>
        <w:t>Argentina</w:t>
      </w:r>
    </w:p>
    <w:p w:rsidR="00CB16C7" w:rsidRPr="00E058CF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  <w:lang w:val="da-DK"/>
        </w:rPr>
      </w:pPr>
      <w:r w:rsidRPr="00E058CF">
        <w:rPr>
          <w:rFonts w:ascii="Century Gothic" w:hAnsi="Century Gothic"/>
          <w:sz w:val="18"/>
          <w:szCs w:val="18"/>
          <w:lang w:val="da-DK"/>
        </w:rPr>
        <w:t xml:space="preserve">Professor, </w:t>
      </w:r>
      <w:r w:rsidR="00E058CF" w:rsidRPr="00E058CF">
        <w:rPr>
          <w:rFonts w:ascii="Century Gothic" w:hAnsi="Century Gothic"/>
          <w:sz w:val="18"/>
          <w:szCs w:val="18"/>
          <w:lang w:val="da-DK"/>
        </w:rPr>
        <w:t xml:space="preserve">Forskningsinstitut for Landbrugsplanter og Økologi [IFEVA] - </w:t>
      </w:r>
      <w:r w:rsidRPr="00E058CF">
        <w:rPr>
          <w:rFonts w:ascii="Century Gothic" w:hAnsi="Century Gothic"/>
          <w:sz w:val="18"/>
          <w:szCs w:val="18"/>
          <w:lang w:val="da-DK"/>
        </w:rPr>
        <w:t xml:space="preserve">CONICET, </w:t>
      </w:r>
      <w:r w:rsidR="00E058CF" w:rsidRPr="00E058CF">
        <w:rPr>
          <w:rFonts w:ascii="Century Gothic" w:hAnsi="Century Gothic"/>
          <w:sz w:val="18"/>
          <w:szCs w:val="18"/>
          <w:lang w:val="da-DK"/>
        </w:rPr>
        <w:t>Landbrugsskolen</w:t>
      </w:r>
      <w:r w:rsidRPr="00E058CF">
        <w:rPr>
          <w:rFonts w:ascii="Century Gothic" w:hAnsi="Century Gothic"/>
          <w:sz w:val="18"/>
          <w:szCs w:val="18"/>
          <w:lang w:val="da-DK"/>
        </w:rPr>
        <w:t>, Buenos Aires</w:t>
      </w:r>
      <w:r w:rsidR="00E058CF" w:rsidRPr="00E058CF">
        <w:rPr>
          <w:rFonts w:ascii="Century Gothic" w:hAnsi="Century Gothic"/>
          <w:sz w:val="18"/>
          <w:szCs w:val="18"/>
          <w:lang w:val="da-DK"/>
        </w:rPr>
        <w:t xml:space="preserve"> Universitet</w:t>
      </w:r>
      <w:r w:rsidRPr="00E058CF">
        <w:rPr>
          <w:rFonts w:ascii="Century Gothic" w:hAnsi="Century Gothic"/>
          <w:sz w:val="18"/>
          <w:szCs w:val="18"/>
          <w:lang w:val="da-DK"/>
        </w:rPr>
        <w:t>, ARGENTINA</w:t>
      </w:r>
    </w:p>
    <w:p w:rsidR="00CB16C7" w:rsidRPr="00E058CF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  <w:lang w:val="da-DK"/>
        </w:rPr>
      </w:pPr>
    </w:p>
    <w:p w:rsidR="00CB16C7" w:rsidRPr="00E058CF" w:rsidRDefault="00E058CF" w:rsidP="00CB16C7">
      <w:pPr>
        <w:pStyle w:val="HTMLPreformatted"/>
        <w:shd w:val="clear" w:color="auto" w:fill="FFFFFF"/>
        <w:ind w:left="1843"/>
        <w:jc w:val="both"/>
        <w:rPr>
          <w:rFonts w:ascii="Century Gothic" w:hAnsi="Century Gothic" w:cs="Times New Roman"/>
          <w:sz w:val="18"/>
          <w:szCs w:val="18"/>
          <w:lang w:val="da-DK"/>
        </w:rPr>
      </w:pPr>
      <w:r w:rsidRPr="00E058CF">
        <w:rPr>
          <w:rFonts w:ascii="Century Gothic" w:hAnsi="Century Gothic"/>
          <w:sz w:val="18"/>
          <w:szCs w:val="18"/>
          <w:lang w:val="da-DK"/>
        </w:rPr>
        <w:t>Økologi og Miljøvidenskab</w:t>
      </w:r>
    </w:p>
    <w:p w:rsidR="00CB16C7" w:rsidRPr="00E058CF" w:rsidRDefault="00CB16C7" w:rsidP="00CB16C7">
      <w:pPr>
        <w:pStyle w:val="HTMLPreformatted"/>
        <w:shd w:val="clear" w:color="auto" w:fill="FFFFFF"/>
        <w:ind w:left="1843"/>
        <w:jc w:val="both"/>
        <w:rPr>
          <w:rFonts w:ascii="Century Gothic" w:hAnsi="Century Gothic" w:cs="Times New Roman"/>
          <w:i/>
          <w:szCs w:val="18"/>
          <w:lang w:val="da-DK"/>
        </w:rPr>
      </w:pPr>
      <w:r w:rsidRPr="00E058CF">
        <w:rPr>
          <w:rFonts w:ascii="Century Gothic" w:hAnsi="Century Gothic"/>
          <w:i/>
          <w:sz w:val="18"/>
          <w:szCs w:val="18"/>
          <w:lang w:val="da-DK"/>
        </w:rPr>
        <w:t>“For he</w:t>
      </w:r>
      <w:r w:rsidR="00E058CF" w:rsidRPr="00E058CF">
        <w:rPr>
          <w:rFonts w:ascii="Century Gothic" w:hAnsi="Century Gothic"/>
          <w:i/>
          <w:sz w:val="18"/>
          <w:szCs w:val="18"/>
          <w:lang w:val="da-DK"/>
        </w:rPr>
        <w:t>ndes enestående b</w:t>
      </w:r>
      <w:r w:rsidR="00E058CF">
        <w:rPr>
          <w:rFonts w:ascii="Century Gothic" w:hAnsi="Century Gothic"/>
          <w:i/>
          <w:sz w:val="18"/>
          <w:szCs w:val="18"/>
          <w:lang w:val="da-DK"/>
        </w:rPr>
        <w:t>idrag til forståelse af økologi</w:t>
      </w:r>
      <w:r w:rsidR="00022558">
        <w:rPr>
          <w:rFonts w:ascii="Century Gothic" w:hAnsi="Century Gothic"/>
          <w:i/>
          <w:sz w:val="18"/>
          <w:szCs w:val="18"/>
          <w:lang w:val="da-DK"/>
        </w:rPr>
        <w:t xml:space="preserve"> i </w:t>
      </w:r>
      <w:r w:rsidR="00E058CF" w:rsidRPr="00E058CF">
        <w:rPr>
          <w:rFonts w:ascii="Century Gothic" w:hAnsi="Century Gothic"/>
          <w:i/>
          <w:sz w:val="18"/>
          <w:szCs w:val="18"/>
          <w:lang w:val="da-DK"/>
        </w:rPr>
        <w:t xml:space="preserve"> jordens økosystemer </w:t>
      </w:r>
      <w:r w:rsidR="00022558">
        <w:rPr>
          <w:rFonts w:ascii="Century Gothic" w:hAnsi="Century Gothic"/>
          <w:i/>
          <w:sz w:val="18"/>
          <w:szCs w:val="18"/>
          <w:lang w:val="da-DK"/>
        </w:rPr>
        <w:t xml:space="preserve">i </w:t>
      </w:r>
      <w:r w:rsidR="00E058CF" w:rsidRPr="00E058CF">
        <w:rPr>
          <w:rFonts w:ascii="Century Gothic" w:hAnsi="Century Gothic"/>
          <w:i/>
          <w:sz w:val="18"/>
          <w:szCs w:val="18"/>
          <w:lang w:val="da-DK"/>
        </w:rPr>
        <w:t>naturlige og mennesk</w:t>
      </w:r>
      <w:r w:rsidR="00022558">
        <w:rPr>
          <w:rFonts w:ascii="Century Gothic" w:hAnsi="Century Gothic"/>
          <w:i/>
          <w:sz w:val="18"/>
          <w:szCs w:val="18"/>
          <w:lang w:val="da-DK"/>
        </w:rPr>
        <w:t>esk</w:t>
      </w:r>
      <w:bookmarkStart w:id="0" w:name="_GoBack"/>
      <w:bookmarkEnd w:id="0"/>
      <w:r w:rsidR="00E058CF" w:rsidRPr="00E058CF">
        <w:rPr>
          <w:rFonts w:ascii="Century Gothic" w:hAnsi="Century Gothic"/>
          <w:i/>
          <w:sz w:val="18"/>
          <w:szCs w:val="18"/>
          <w:lang w:val="da-DK"/>
        </w:rPr>
        <w:t>abte landskaber.’</w:t>
      </w: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sz w:val="20"/>
          <w:highlight w:val="yellow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E058CF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  <w:lang w:val="da-DK"/>
        </w:rPr>
      </w:pPr>
    </w:p>
    <w:p w:rsidR="00CB16C7" w:rsidRPr="003A47EC" w:rsidRDefault="00CB16C7" w:rsidP="00CB16C7">
      <w:pPr>
        <w:spacing w:after="0"/>
        <w:jc w:val="both"/>
        <w:rPr>
          <w:rFonts w:ascii="Century Gothic" w:hAnsi="Century Gothic"/>
          <w:b/>
          <w:color w:val="B38F65"/>
          <w:sz w:val="18"/>
          <w:szCs w:val="18"/>
        </w:rPr>
      </w:pPr>
      <w:r w:rsidRPr="003A47EC">
        <w:rPr>
          <w:rFonts w:ascii="Century Gothic" w:hAnsi="Century Gothic"/>
          <w:b/>
          <w:color w:val="B38F65"/>
          <w:sz w:val="18"/>
          <w:szCs w:val="18"/>
        </w:rPr>
        <w:t>NOR</w:t>
      </w:r>
      <w:r w:rsidR="00E058CF">
        <w:rPr>
          <w:rFonts w:ascii="Century Gothic" w:hAnsi="Century Gothic"/>
          <w:b/>
          <w:color w:val="B38F65"/>
          <w:sz w:val="18"/>
          <w:szCs w:val="18"/>
        </w:rPr>
        <w:t>D AMERIKA</w:t>
      </w:r>
    </w:p>
    <w:p w:rsidR="00CB16C7" w:rsidRPr="003A47EC" w:rsidRDefault="00CB16C7" w:rsidP="00CB16C7">
      <w:pPr>
        <w:spacing w:after="0"/>
        <w:ind w:left="2124"/>
        <w:jc w:val="both"/>
        <w:rPr>
          <w:rFonts w:ascii="Century Gothic" w:hAnsi="Century Gothic"/>
          <w:b/>
          <w:sz w:val="18"/>
          <w:szCs w:val="18"/>
        </w:rPr>
      </w:pPr>
    </w:p>
    <w:p w:rsidR="00CB16C7" w:rsidRPr="003A47EC" w:rsidRDefault="00CB16C7" w:rsidP="00CB16C7">
      <w:pPr>
        <w:spacing w:after="0"/>
        <w:ind w:left="1843"/>
        <w:jc w:val="both"/>
        <w:rPr>
          <w:rFonts w:ascii="Century Gothic" w:hAnsi="Century Gothic"/>
          <w:b/>
          <w:sz w:val="18"/>
          <w:szCs w:val="18"/>
          <w:highlight w:val="yellow"/>
        </w:rPr>
      </w:pPr>
      <w:r w:rsidRPr="00F20D35">
        <w:rPr>
          <w:rFonts w:ascii="Bodoni MT" w:hAnsi="Bodoni MT" w:cs="Arial"/>
          <w:b/>
          <w:noProof/>
          <w:color w:val="00395B"/>
          <w:sz w:val="18"/>
        </w:rPr>
        <w:drawing>
          <wp:anchor distT="0" distB="0" distL="114300" distR="114300" simplePos="0" relativeHeight="251663360" behindDoc="1" locked="0" layoutInCell="1" allowOverlap="1" wp14:anchorId="7DDDD8D5" wp14:editId="42D454E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75995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080" y="21286"/>
                <wp:lineTo x="21080" y="0"/>
                <wp:lineTo x="0" y="0"/>
              </wp:wrapPolygon>
            </wp:wrapTight>
            <wp:docPr id="17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8" t="-1" r="19256" b="30240"/>
                    <a:stretch/>
                  </pic:blipFill>
                  <pic:spPr>
                    <a:xfrm>
                      <a:off x="0" y="0"/>
                      <a:ext cx="97599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7EC">
        <w:rPr>
          <w:rFonts w:ascii="Century Gothic" w:hAnsi="Century Gothic"/>
          <w:b/>
          <w:sz w:val="18"/>
          <w:szCs w:val="18"/>
        </w:rPr>
        <w:t>Professor Janet ROSSANT</w:t>
      </w:r>
      <w:r w:rsidR="00022558">
        <w:rPr>
          <w:rFonts w:ascii="Century Gothic" w:hAnsi="Century Gothic"/>
          <w:b/>
          <w:sz w:val="18"/>
          <w:szCs w:val="18"/>
        </w:rPr>
        <w:t xml:space="preserve">, </w:t>
      </w:r>
      <w:r w:rsidRPr="003A47EC">
        <w:rPr>
          <w:rFonts w:ascii="Century Gothic" w:hAnsi="Century Gothic"/>
          <w:b/>
          <w:sz w:val="18"/>
          <w:szCs w:val="18"/>
        </w:rPr>
        <w:t>Canada</w:t>
      </w:r>
    </w:p>
    <w:p w:rsidR="00CB16C7" w:rsidRDefault="00E058CF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Seniorforsker</w:t>
      </w:r>
      <w:proofErr w:type="spellEnd"/>
      <w:r w:rsidR="00CB16C7" w:rsidRPr="000A6853">
        <w:rPr>
          <w:rFonts w:ascii="Century Gothic" w:hAnsi="Century Gothic"/>
          <w:sz w:val="18"/>
          <w:szCs w:val="18"/>
        </w:rPr>
        <w:t xml:space="preserve">, </w:t>
      </w:r>
      <w:proofErr w:type="gramStart"/>
      <w:r w:rsidR="00CB16C7" w:rsidRPr="000A6853">
        <w:rPr>
          <w:rFonts w:ascii="Century Gothic" w:hAnsi="Century Gothic"/>
          <w:sz w:val="18"/>
          <w:szCs w:val="18"/>
        </w:rPr>
        <w:t>The</w:t>
      </w:r>
      <w:proofErr w:type="gramEnd"/>
      <w:r w:rsidR="00CB16C7" w:rsidRPr="000A6853">
        <w:rPr>
          <w:rFonts w:ascii="Century Gothic" w:hAnsi="Century Gothic"/>
          <w:sz w:val="18"/>
          <w:szCs w:val="18"/>
        </w:rPr>
        <w:t xml:space="preserve"> Hospital for </w:t>
      </w:r>
      <w:r w:rsidR="00CB16C7">
        <w:rPr>
          <w:rFonts w:ascii="Century Gothic" w:hAnsi="Century Gothic"/>
          <w:sz w:val="18"/>
          <w:szCs w:val="18"/>
        </w:rPr>
        <w:t>Sick Children, Toronto, CANADA</w:t>
      </w:r>
    </w:p>
    <w:p w:rsidR="00CB16C7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</w:rPr>
      </w:pPr>
      <w:r w:rsidRPr="000A6853">
        <w:rPr>
          <w:rFonts w:ascii="Century Gothic" w:hAnsi="Century Gothic"/>
          <w:sz w:val="18"/>
          <w:szCs w:val="18"/>
        </w:rPr>
        <w:t xml:space="preserve">University Professor, University of Toronto, </w:t>
      </w:r>
      <w:r>
        <w:rPr>
          <w:rFonts w:ascii="Century Gothic" w:hAnsi="Century Gothic"/>
          <w:sz w:val="18"/>
          <w:szCs w:val="18"/>
        </w:rPr>
        <w:t>CANADA</w:t>
      </w:r>
    </w:p>
    <w:p w:rsidR="00CB16C7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</w:rPr>
      </w:pPr>
      <w:r w:rsidRPr="000A6853">
        <w:rPr>
          <w:rFonts w:ascii="Century Gothic" w:hAnsi="Century Gothic"/>
          <w:sz w:val="18"/>
          <w:szCs w:val="18"/>
        </w:rPr>
        <w:t xml:space="preserve">President, Gairdner Foundation, CANADA  </w:t>
      </w:r>
    </w:p>
    <w:p w:rsidR="00CB16C7" w:rsidRPr="003A47EC" w:rsidRDefault="00CB16C7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</w:rPr>
      </w:pPr>
    </w:p>
    <w:p w:rsidR="00CB16C7" w:rsidRPr="00E058CF" w:rsidRDefault="00E058CF" w:rsidP="00CB16C7">
      <w:pPr>
        <w:spacing w:after="0"/>
        <w:ind w:left="1843"/>
        <w:jc w:val="both"/>
        <w:rPr>
          <w:rFonts w:ascii="Century Gothic" w:hAnsi="Century Gothic"/>
          <w:sz w:val="18"/>
          <w:szCs w:val="18"/>
          <w:lang w:val="da-DK"/>
        </w:rPr>
      </w:pPr>
      <w:r w:rsidRPr="00E058CF">
        <w:rPr>
          <w:rFonts w:ascii="Century Gothic" w:hAnsi="Century Gothic"/>
          <w:sz w:val="18"/>
          <w:szCs w:val="18"/>
          <w:lang w:val="da-DK"/>
        </w:rPr>
        <w:t>Biologi/Udviklingsbiologi</w:t>
      </w:r>
      <w:r w:rsidR="00CB16C7" w:rsidRPr="00E058CF">
        <w:rPr>
          <w:rFonts w:ascii="Century Gothic" w:hAnsi="Century Gothic"/>
          <w:sz w:val="18"/>
          <w:szCs w:val="18"/>
          <w:lang w:val="da-DK"/>
        </w:rPr>
        <w:t xml:space="preserve"> </w:t>
      </w:r>
    </w:p>
    <w:p w:rsidR="00CB16C7" w:rsidRDefault="00CB16C7" w:rsidP="001A33FE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  <w:r w:rsidRPr="00E058CF">
        <w:rPr>
          <w:rFonts w:ascii="Century Gothic" w:hAnsi="Century Gothic"/>
          <w:i/>
          <w:sz w:val="18"/>
          <w:szCs w:val="18"/>
          <w:lang w:val="da-DK"/>
        </w:rPr>
        <w:t>“For he</w:t>
      </w:r>
      <w:r w:rsidR="00E058CF" w:rsidRPr="00E058CF">
        <w:rPr>
          <w:rFonts w:ascii="Century Gothic" w:hAnsi="Century Gothic"/>
          <w:i/>
          <w:sz w:val="18"/>
          <w:szCs w:val="18"/>
          <w:lang w:val="da-DK"/>
        </w:rPr>
        <w:t xml:space="preserve">ndes fremragende forskning, der har hjulpet os til bedre at forstå hvordan væv og organer dannes </w:t>
      </w:r>
      <w:r w:rsidR="001A33FE">
        <w:rPr>
          <w:rFonts w:ascii="Century Gothic" w:hAnsi="Century Gothic"/>
          <w:i/>
          <w:sz w:val="18"/>
          <w:szCs w:val="18"/>
          <w:lang w:val="da-DK"/>
        </w:rPr>
        <w:t>under</w:t>
      </w:r>
      <w:r w:rsidR="00022558">
        <w:rPr>
          <w:rFonts w:ascii="Century Gothic" w:hAnsi="Century Gothic"/>
          <w:i/>
          <w:sz w:val="18"/>
          <w:szCs w:val="18"/>
          <w:lang w:val="da-DK"/>
        </w:rPr>
        <w:t xml:space="preserve"> fosterets udvikling</w:t>
      </w:r>
      <w:r w:rsidR="001A33FE">
        <w:rPr>
          <w:rFonts w:ascii="Century Gothic" w:hAnsi="Century Gothic"/>
          <w:i/>
          <w:sz w:val="18"/>
          <w:szCs w:val="18"/>
          <w:lang w:val="da-DK"/>
        </w:rPr>
        <w:t>.’</w:t>
      </w:r>
    </w:p>
    <w:p w:rsidR="00E5017B" w:rsidRDefault="00E5017B" w:rsidP="001A33FE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</w:p>
    <w:p w:rsidR="00E5017B" w:rsidRDefault="00E5017B" w:rsidP="001A33FE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</w:p>
    <w:p w:rsidR="00E5017B" w:rsidRDefault="00E5017B" w:rsidP="001A33FE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</w:p>
    <w:p w:rsidR="00E5017B" w:rsidRDefault="00E5017B" w:rsidP="001A33FE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</w:p>
    <w:p w:rsidR="00E5017B" w:rsidRDefault="00E5017B" w:rsidP="001A33FE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</w:p>
    <w:p w:rsidR="00E5017B" w:rsidRDefault="00E5017B" w:rsidP="001A33FE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</w:p>
    <w:p w:rsidR="00E5017B" w:rsidRDefault="00E5017B" w:rsidP="001A33FE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  <w:r>
        <w:rPr>
          <w:rFonts w:ascii="Century Gothic" w:hAnsi="Century Gothic"/>
          <w:i/>
          <w:sz w:val="18"/>
          <w:szCs w:val="18"/>
          <w:lang w:val="da-DK"/>
        </w:rPr>
        <w:t xml:space="preserve">Pressekontakt: L’Oréal Danmark A/S, Sonja Christensen </w:t>
      </w:r>
      <w:hyperlink r:id="rId11" w:history="1">
        <w:r w:rsidRPr="003E2958">
          <w:rPr>
            <w:rStyle w:val="Hyperlink"/>
            <w:rFonts w:ascii="Century Gothic" w:hAnsi="Century Gothic"/>
            <w:i/>
            <w:sz w:val="18"/>
            <w:szCs w:val="18"/>
            <w:lang w:val="da-DK"/>
          </w:rPr>
          <w:t>sonja.christensen@loreal.com</w:t>
        </w:r>
      </w:hyperlink>
      <w:r>
        <w:rPr>
          <w:rFonts w:ascii="Century Gothic" w:hAnsi="Century Gothic"/>
          <w:i/>
          <w:sz w:val="18"/>
          <w:szCs w:val="18"/>
          <w:lang w:val="da-DK"/>
        </w:rPr>
        <w:t xml:space="preserve"> Tlf. 20 13 60 25.</w:t>
      </w:r>
    </w:p>
    <w:p w:rsidR="004907E2" w:rsidRDefault="004907E2" w:rsidP="001A33FE">
      <w:pPr>
        <w:spacing w:after="0"/>
        <w:ind w:left="1843"/>
        <w:jc w:val="both"/>
        <w:rPr>
          <w:rFonts w:ascii="Century Gothic" w:hAnsi="Century Gothic"/>
          <w:i/>
          <w:sz w:val="18"/>
          <w:szCs w:val="18"/>
          <w:lang w:val="da-DK"/>
        </w:rPr>
      </w:pPr>
    </w:p>
    <w:p w:rsidR="004907E2" w:rsidRPr="004907E2" w:rsidRDefault="004907E2" w:rsidP="001A33FE">
      <w:pPr>
        <w:spacing w:after="0"/>
        <w:ind w:left="1843"/>
        <w:jc w:val="both"/>
        <w:rPr>
          <w:lang w:val="da-DK"/>
        </w:rPr>
      </w:pPr>
      <w:hyperlink r:id="rId12" w:history="1">
        <w:r w:rsidRPr="003E2958">
          <w:rPr>
            <w:rStyle w:val="Hyperlink"/>
            <w:rFonts w:ascii="Century Gothic" w:hAnsi="Century Gothic"/>
            <w:sz w:val="18"/>
            <w:szCs w:val="18"/>
            <w:lang w:val="da-DK"/>
          </w:rPr>
          <w:t>www.fondationloreal.fr</w:t>
        </w:r>
      </w:hyperlink>
      <w:r>
        <w:rPr>
          <w:rFonts w:ascii="Century Gothic" w:hAnsi="Century Gothic"/>
          <w:sz w:val="18"/>
          <w:szCs w:val="18"/>
          <w:lang w:val="da-DK"/>
        </w:rPr>
        <w:t xml:space="preserve"> </w:t>
      </w:r>
    </w:p>
    <w:p w:rsidR="00C04F8E" w:rsidRPr="004907E2" w:rsidRDefault="00C04F8E">
      <w:pPr>
        <w:spacing w:after="0"/>
        <w:ind w:left="1843"/>
        <w:jc w:val="both"/>
        <w:rPr>
          <w:lang w:val="da-DK"/>
        </w:rPr>
      </w:pPr>
    </w:p>
    <w:sectPr w:rsidR="00C04F8E" w:rsidRPr="004907E2" w:rsidSect="00930F9E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F9" w:rsidRDefault="00D454F9" w:rsidP="00930F9E">
      <w:pPr>
        <w:spacing w:after="0" w:line="240" w:lineRule="auto"/>
      </w:pPr>
      <w:r>
        <w:separator/>
      </w:r>
    </w:p>
  </w:endnote>
  <w:endnote w:type="continuationSeparator" w:id="0">
    <w:p w:rsidR="00D454F9" w:rsidRDefault="00D454F9" w:rsidP="0093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F9" w:rsidRDefault="00D454F9" w:rsidP="00930F9E">
      <w:pPr>
        <w:spacing w:after="0" w:line="240" w:lineRule="auto"/>
      </w:pPr>
      <w:r>
        <w:separator/>
      </w:r>
    </w:p>
  </w:footnote>
  <w:footnote w:type="continuationSeparator" w:id="0">
    <w:p w:rsidR="00D454F9" w:rsidRDefault="00D454F9" w:rsidP="0093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9E" w:rsidRDefault="00930F9E" w:rsidP="00930F9E">
    <w:pPr>
      <w:pStyle w:val="Header"/>
      <w:jc w:val="right"/>
    </w:pPr>
    <w:r w:rsidRPr="00930F9E">
      <w:rPr>
        <w:noProof/>
      </w:rPr>
      <w:drawing>
        <wp:inline distT="0" distB="0" distL="0" distR="0" wp14:anchorId="36D128FC" wp14:editId="111E12E2">
          <wp:extent cx="885825" cy="876622"/>
          <wp:effectExtent l="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851" cy="89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9E"/>
    <w:rsid w:val="00022558"/>
    <w:rsid w:val="000C1E2D"/>
    <w:rsid w:val="001A33FE"/>
    <w:rsid w:val="00424783"/>
    <w:rsid w:val="004907E2"/>
    <w:rsid w:val="00734BAF"/>
    <w:rsid w:val="00845C9A"/>
    <w:rsid w:val="00930F9E"/>
    <w:rsid w:val="00A14C84"/>
    <w:rsid w:val="00A34F44"/>
    <w:rsid w:val="00B24B89"/>
    <w:rsid w:val="00BF7720"/>
    <w:rsid w:val="00C04F8E"/>
    <w:rsid w:val="00CB16C7"/>
    <w:rsid w:val="00D454F9"/>
    <w:rsid w:val="00D55725"/>
    <w:rsid w:val="00E058CF"/>
    <w:rsid w:val="00E5017B"/>
    <w:rsid w:val="00F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71C49"/>
  <w15:chartTrackingRefBased/>
  <w15:docId w15:val="{46153C74-F994-4FF6-AE37-A3C148A9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9E"/>
  </w:style>
  <w:style w:type="paragraph" w:styleId="Footer">
    <w:name w:val="footer"/>
    <w:basedOn w:val="Normal"/>
    <w:link w:val="FooterChar"/>
    <w:uiPriority w:val="99"/>
    <w:unhideWhenUsed/>
    <w:rsid w:val="0093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9E"/>
  </w:style>
  <w:style w:type="table" w:styleId="TableGrid">
    <w:name w:val="Table Grid"/>
    <w:basedOn w:val="TableNormal"/>
    <w:uiPriority w:val="39"/>
    <w:rsid w:val="00CB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B1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  <w:lang w:val="en-GB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16C7"/>
    <w:rPr>
      <w:rFonts w:ascii="Courier" w:eastAsia="Times New Roman" w:hAnsi="Courier" w:cs="Courier"/>
      <w:sz w:val="20"/>
      <w:szCs w:val="20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E50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ondationlorea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onja.christensen@lorea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 Sonja</dc:creator>
  <cp:keywords/>
  <dc:description/>
  <cp:lastModifiedBy>CHRISTENSEN Sonja</cp:lastModifiedBy>
  <cp:revision>3</cp:revision>
  <cp:lastPrinted>2017-11-13T13:28:00Z</cp:lastPrinted>
  <dcterms:created xsi:type="dcterms:W3CDTF">2017-11-13T13:27:00Z</dcterms:created>
  <dcterms:modified xsi:type="dcterms:W3CDTF">2017-11-13T13:37:00Z</dcterms:modified>
</cp:coreProperties>
</file>