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EB250" w14:textId="77777777" w:rsidR="00F50E52" w:rsidRPr="00F50E52" w:rsidRDefault="00F50E52" w:rsidP="00F50E52">
      <w:pPr>
        <w:spacing w:after="0" w:line="240" w:lineRule="auto"/>
        <w:ind w:left="705"/>
        <w:rPr>
          <w:rFonts w:ascii="Arial" w:hAnsi="Arial" w:cs="Arial"/>
          <w:b/>
          <w:bCs/>
          <w:i/>
          <w:iCs/>
          <w:sz w:val="28"/>
          <w:szCs w:val="28"/>
        </w:rPr>
      </w:pPr>
      <w:r w:rsidRPr="00F50E52">
        <w:rPr>
          <w:rFonts w:ascii="Arial" w:eastAsia="Arial" w:hAnsi="Arial" w:cs="Arial"/>
          <w:b/>
          <w:i/>
          <w:sz w:val="28"/>
          <w:szCs w:val="28"/>
          <w:lang w:val="en-GB" w:bidi="en-GB"/>
        </w:rPr>
        <w:t>Flåm becomes a national tourism operator</w:t>
      </w:r>
    </w:p>
    <w:p w14:paraId="37BB8121" w14:textId="77777777" w:rsidR="00F50E52" w:rsidRPr="00F50E52" w:rsidRDefault="00F50E52" w:rsidP="00F50E52">
      <w:pPr>
        <w:spacing w:after="0" w:line="240" w:lineRule="auto"/>
        <w:ind w:left="705"/>
        <w:rPr>
          <w:rFonts w:ascii="Arial" w:hAnsi="Arial" w:cs="Arial"/>
        </w:rPr>
      </w:pPr>
    </w:p>
    <w:p w14:paraId="2F558F34" w14:textId="5C91D1D2" w:rsidR="00F50E52" w:rsidRPr="00F50E52" w:rsidRDefault="00F50E52" w:rsidP="00F50E52">
      <w:pPr>
        <w:spacing w:after="0" w:line="240" w:lineRule="auto"/>
        <w:ind w:left="705"/>
        <w:rPr>
          <w:rFonts w:ascii="Arial" w:hAnsi="Arial" w:cs="Arial"/>
          <w:b/>
          <w:bCs/>
        </w:rPr>
      </w:pPr>
      <w:r w:rsidRPr="00F50E52">
        <w:rPr>
          <w:rFonts w:ascii="Arial" w:eastAsia="Arial" w:hAnsi="Arial" w:cs="Arial"/>
          <w:lang w:val="en-GB" w:bidi="en-GB"/>
        </w:rPr>
        <w:t xml:space="preserve">(Flåm, 2 March 2021) </w:t>
      </w:r>
      <w:r w:rsidRPr="00F50E52">
        <w:rPr>
          <w:rFonts w:ascii="Arial" w:eastAsia="Arial" w:hAnsi="Arial" w:cs="Arial"/>
          <w:b/>
          <w:lang w:val="en-GB" w:bidi="en-GB"/>
        </w:rPr>
        <w:t xml:space="preserve">Today, Flåm AS is launching the brand </w:t>
      </w:r>
      <w:r w:rsidRPr="00F50E52">
        <w:rPr>
          <w:rFonts w:ascii="Arial" w:eastAsia="Arial" w:hAnsi="Arial" w:cs="Arial"/>
          <w:b/>
          <w:i/>
          <w:lang w:val="en-GB" w:bidi="en-GB"/>
        </w:rPr>
        <w:t xml:space="preserve">Norway’s </w:t>
      </w:r>
      <w:r w:rsidR="00BD43BF">
        <w:rPr>
          <w:rFonts w:ascii="Arial" w:eastAsia="Arial" w:hAnsi="Arial" w:cs="Arial"/>
          <w:b/>
          <w:i/>
          <w:lang w:val="en-GB" w:bidi="en-GB"/>
        </w:rPr>
        <w:t>b</w:t>
      </w:r>
      <w:r w:rsidRPr="00F50E52">
        <w:rPr>
          <w:rFonts w:ascii="Arial" w:eastAsia="Arial" w:hAnsi="Arial" w:cs="Arial"/>
          <w:b/>
          <w:i/>
          <w:lang w:val="en-GB" w:bidi="en-GB"/>
        </w:rPr>
        <w:t>est</w:t>
      </w:r>
      <w:r w:rsidRPr="00F50E52">
        <w:rPr>
          <w:rFonts w:ascii="Arial" w:eastAsia="Arial" w:hAnsi="Arial" w:cs="Arial"/>
          <w:b/>
          <w:lang w:val="en-GB" w:bidi="en-GB"/>
        </w:rPr>
        <w:t xml:space="preserve">. Flåm seeks to apply its 20 years of tourism-industry experience in a nationwide venture. As a result, Flåm AS is changing its name to Norway’s </w:t>
      </w:r>
      <w:r w:rsidR="00BD43BF">
        <w:rPr>
          <w:rFonts w:ascii="Arial" w:eastAsia="Arial" w:hAnsi="Arial" w:cs="Arial"/>
          <w:b/>
          <w:lang w:val="en-GB" w:bidi="en-GB"/>
        </w:rPr>
        <w:t>b</w:t>
      </w:r>
      <w:r w:rsidRPr="00F50E52">
        <w:rPr>
          <w:rFonts w:ascii="Arial" w:eastAsia="Arial" w:hAnsi="Arial" w:cs="Arial"/>
          <w:b/>
          <w:lang w:val="en-GB" w:bidi="en-GB"/>
        </w:rPr>
        <w:t>est AS. The company intends to use this new branding to develop and showcase quality Norwegian tourism destinations and products all over the world.</w:t>
      </w:r>
      <w:bookmarkStart w:id="0" w:name="_Hlk63944180"/>
    </w:p>
    <w:bookmarkEnd w:id="0"/>
    <w:p w14:paraId="00638AEC" w14:textId="77777777" w:rsidR="00F50E52" w:rsidRPr="00F50E52" w:rsidRDefault="00F50E52" w:rsidP="00F50E52">
      <w:pPr>
        <w:spacing w:after="0" w:line="240" w:lineRule="auto"/>
        <w:ind w:left="705"/>
        <w:rPr>
          <w:rFonts w:ascii="Arial" w:hAnsi="Arial" w:cs="Arial"/>
        </w:rPr>
      </w:pPr>
    </w:p>
    <w:p w14:paraId="05D528B9" w14:textId="57B0B227" w:rsidR="00F50E52" w:rsidRPr="00F50E52" w:rsidRDefault="00F50E52" w:rsidP="00F50E52">
      <w:pPr>
        <w:spacing w:after="0" w:line="240" w:lineRule="auto"/>
        <w:ind w:left="708"/>
        <w:rPr>
          <w:rFonts w:ascii="Arial" w:hAnsi="Arial" w:cs="Arial"/>
        </w:rPr>
      </w:pPr>
      <w:r w:rsidRPr="00F50E52">
        <w:rPr>
          <w:rFonts w:ascii="Arial" w:eastAsia="Arial" w:hAnsi="Arial" w:cs="Arial"/>
          <w:lang w:val="en-GB" w:bidi="en-GB"/>
        </w:rPr>
        <w:t xml:space="preserve">Intensified international distribution efforts and a more distinct national profile will increase the traffic to all the selected destinations. </w:t>
      </w:r>
      <w:r w:rsidRPr="00F50E52">
        <w:rPr>
          <w:rFonts w:ascii="Arial" w:eastAsia="Arial" w:hAnsi="Arial" w:cs="Arial"/>
          <w:i/>
          <w:lang w:val="en-GB" w:bidi="en-GB"/>
        </w:rPr>
        <w:t xml:space="preserve">Norway’s </w:t>
      </w:r>
      <w:r w:rsidR="00BD43BF">
        <w:rPr>
          <w:rFonts w:ascii="Arial" w:eastAsia="Arial" w:hAnsi="Arial" w:cs="Arial"/>
          <w:i/>
          <w:lang w:val="en-GB" w:bidi="en-GB"/>
        </w:rPr>
        <w:t>b</w:t>
      </w:r>
      <w:r w:rsidRPr="00F50E52">
        <w:rPr>
          <w:rFonts w:ascii="Arial" w:eastAsia="Arial" w:hAnsi="Arial" w:cs="Arial"/>
          <w:i/>
          <w:lang w:val="en-GB" w:bidi="en-GB"/>
        </w:rPr>
        <w:t xml:space="preserve">est </w:t>
      </w:r>
      <w:r w:rsidRPr="00F50E52">
        <w:rPr>
          <w:rFonts w:ascii="Arial" w:eastAsia="Arial" w:hAnsi="Arial" w:cs="Arial"/>
          <w:lang w:val="en-GB" w:bidi="en-GB"/>
        </w:rPr>
        <w:t>will serve as a strong, leading Norwegian brand in the national and international tourism industry, and be renowned for its comprehensive portfolio of spectacular nature-based experiences.</w:t>
      </w:r>
    </w:p>
    <w:p w14:paraId="5D880265" w14:textId="77777777" w:rsidR="00F50E52" w:rsidRPr="00F50E52" w:rsidRDefault="00F50E52" w:rsidP="00F50E52">
      <w:pPr>
        <w:spacing w:after="0" w:line="240" w:lineRule="auto"/>
        <w:ind w:left="705"/>
        <w:rPr>
          <w:rFonts w:ascii="Arial" w:hAnsi="Arial" w:cs="Arial"/>
        </w:rPr>
      </w:pPr>
    </w:p>
    <w:p w14:paraId="45D0C5F4" w14:textId="54917191" w:rsidR="00F50E52" w:rsidRPr="00F50E52" w:rsidRDefault="00F50E52" w:rsidP="00F50E52">
      <w:pPr>
        <w:spacing w:after="0" w:line="240" w:lineRule="auto"/>
        <w:ind w:left="708"/>
        <w:rPr>
          <w:rFonts w:ascii="Arial" w:hAnsi="Arial" w:cs="Arial"/>
        </w:rPr>
      </w:pPr>
      <w:r w:rsidRPr="00F50E52">
        <w:rPr>
          <w:rFonts w:ascii="Arial" w:eastAsia="Arial" w:hAnsi="Arial" w:cs="Arial"/>
          <w:i/>
          <w:lang w:val="en-GB" w:bidi="en-GB"/>
        </w:rPr>
        <w:t xml:space="preserve">“Establishing the brand </w:t>
      </w:r>
      <w:r w:rsidRPr="00F50E52">
        <w:rPr>
          <w:rFonts w:ascii="Arial" w:eastAsia="Arial" w:hAnsi="Arial" w:cs="Arial"/>
          <w:lang w:val="en-GB" w:bidi="en-GB"/>
        </w:rPr>
        <w:t xml:space="preserve">Norway’s </w:t>
      </w:r>
      <w:r w:rsidR="00BD43BF">
        <w:rPr>
          <w:rFonts w:ascii="Arial" w:eastAsia="Arial" w:hAnsi="Arial" w:cs="Arial"/>
          <w:lang w:val="en-GB" w:bidi="en-GB"/>
        </w:rPr>
        <w:t>b</w:t>
      </w:r>
      <w:r w:rsidRPr="00F50E52">
        <w:rPr>
          <w:rFonts w:ascii="Arial" w:eastAsia="Arial" w:hAnsi="Arial" w:cs="Arial"/>
          <w:lang w:val="en-GB" w:bidi="en-GB"/>
        </w:rPr>
        <w:t>est</w:t>
      </w:r>
      <w:r w:rsidRPr="00F50E52">
        <w:rPr>
          <w:rFonts w:ascii="Arial" w:eastAsia="Arial" w:hAnsi="Arial" w:cs="Arial"/>
          <w:i/>
          <w:lang w:val="en-GB" w:bidi="en-GB"/>
        </w:rPr>
        <w:t xml:space="preserve"> has been our most ambitious initiative to date</w:t>
      </w:r>
      <w:r w:rsidR="00C507DB">
        <w:rPr>
          <w:rFonts w:ascii="Arial" w:eastAsia="Arial" w:hAnsi="Arial" w:cs="Arial"/>
          <w:i/>
          <w:lang w:val="en-GB" w:bidi="en-GB"/>
        </w:rPr>
        <w:t>, and a project we’ve been working on for over two years</w:t>
      </w:r>
      <w:r w:rsidRPr="00F50E52">
        <w:rPr>
          <w:rFonts w:ascii="Arial" w:eastAsia="Arial" w:hAnsi="Arial" w:cs="Arial"/>
          <w:i/>
          <w:lang w:val="en-GB" w:bidi="en-GB"/>
        </w:rPr>
        <w:t xml:space="preserve">. We see tremendous potential in the Norwegian tourism industry, but also a great need to professionalise operations and ensure sustainable organisation. An initiative encompassing the development of quality travel destinations and products across the whole of Norway is the natural next step for us,” </w:t>
      </w:r>
      <w:r w:rsidRPr="00F50E52">
        <w:rPr>
          <w:rFonts w:ascii="Arial" w:eastAsia="Arial" w:hAnsi="Arial" w:cs="Arial"/>
          <w:lang w:val="en-GB" w:bidi="en-GB"/>
        </w:rPr>
        <w:t xml:space="preserve">says Solrun Hjelleflat, CEO, Flåm AS.  </w:t>
      </w:r>
    </w:p>
    <w:p w14:paraId="7546EC7E" w14:textId="77777777" w:rsidR="00F50E52" w:rsidRPr="00F50E52" w:rsidRDefault="00F50E52" w:rsidP="00F50E52">
      <w:pPr>
        <w:spacing w:after="0" w:line="240" w:lineRule="auto"/>
        <w:ind w:left="705"/>
        <w:rPr>
          <w:rFonts w:ascii="Arial" w:hAnsi="Arial" w:cs="Arial"/>
        </w:rPr>
      </w:pPr>
    </w:p>
    <w:p w14:paraId="3CEB8939" w14:textId="305DBE92" w:rsidR="00F50E52" w:rsidRPr="00F50E52" w:rsidRDefault="00F50E52" w:rsidP="00F50E52">
      <w:pPr>
        <w:spacing w:after="0" w:line="240" w:lineRule="auto"/>
        <w:ind w:left="708"/>
        <w:rPr>
          <w:rFonts w:ascii="Arial" w:hAnsi="Arial" w:cs="Arial"/>
        </w:rPr>
      </w:pPr>
      <w:r w:rsidRPr="00F50E52">
        <w:rPr>
          <w:rFonts w:ascii="Arial" w:eastAsia="Arial" w:hAnsi="Arial" w:cs="Arial"/>
          <w:lang w:val="en-GB" w:bidi="en-GB"/>
        </w:rPr>
        <w:t xml:space="preserve">In addition to Flåm and its popular products, the </w:t>
      </w:r>
      <w:r w:rsidRPr="00F50E52">
        <w:rPr>
          <w:rFonts w:ascii="Arial" w:eastAsia="Arial" w:hAnsi="Arial" w:cs="Arial"/>
          <w:i/>
          <w:lang w:val="en-GB" w:bidi="en-GB"/>
        </w:rPr>
        <w:t xml:space="preserve">Norway’s </w:t>
      </w:r>
      <w:r w:rsidR="00BD43BF">
        <w:rPr>
          <w:rFonts w:ascii="Arial" w:eastAsia="Arial" w:hAnsi="Arial" w:cs="Arial"/>
          <w:i/>
          <w:lang w:val="en-GB" w:bidi="en-GB"/>
        </w:rPr>
        <w:t>b</w:t>
      </w:r>
      <w:r w:rsidRPr="00F50E52">
        <w:rPr>
          <w:rFonts w:ascii="Arial" w:eastAsia="Arial" w:hAnsi="Arial" w:cs="Arial"/>
          <w:i/>
          <w:lang w:val="en-GB" w:bidi="en-GB"/>
        </w:rPr>
        <w:t>est</w:t>
      </w:r>
      <w:r w:rsidRPr="00F50E52">
        <w:rPr>
          <w:rFonts w:ascii="Arial" w:eastAsia="Arial" w:hAnsi="Arial" w:cs="Arial"/>
          <w:lang w:val="en-GB" w:bidi="en-GB"/>
        </w:rPr>
        <w:t xml:space="preserve"> brand also includes tourist attractions in Aurland, Myrkdalen, Geiranger, Lysefjord, Hardanger</w:t>
      </w:r>
      <w:r w:rsidR="00BD43BF">
        <w:rPr>
          <w:rFonts w:ascii="Arial" w:eastAsia="Arial" w:hAnsi="Arial" w:cs="Arial"/>
          <w:lang w:val="en-GB" w:bidi="en-GB"/>
        </w:rPr>
        <w:t>, Hjørundfjorden, Lofoten</w:t>
      </w:r>
      <w:r w:rsidRPr="00F50E52">
        <w:rPr>
          <w:rFonts w:ascii="Arial" w:eastAsia="Arial" w:hAnsi="Arial" w:cs="Arial"/>
          <w:lang w:val="en-GB" w:bidi="en-GB"/>
        </w:rPr>
        <w:t xml:space="preserve"> and Narvik. </w:t>
      </w:r>
    </w:p>
    <w:p w14:paraId="32FC1577" w14:textId="77777777" w:rsidR="00F50E52" w:rsidRPr="00F50E52" w:rsidRDefault="00F50E52" w:rsidP="00F50E52">
      <w:pPr>
        <w:spacing w:after="0" w:line="240" w:lineRule="auto"/>
        <w:ind w:left="705"/>
        <w:rPr>
          <w:rFonts w:ascii="Arial" w:hAnsi="Arial" w:cs="Arial"/>
        </w:rPr>
      </w:pPr>
    </w:p>
    <w:p w14:paraId="0BD05432" w14:textId="7C5CCD7C" w:rsidR="00F50E52" w:rsidRPr="00F50E52" w:rsidRDefault="00F50E52" w:rsidP="00F50E52">
      <w:pPr>
        <w:spacing w:after="0" w:line="240" w:lineRule="auto"/>
        <w:ind w:left="708"/>
        <w:rPr>
          <w:rFonts w:ascii="Arial" w:hAnsi="Arial" w:cs="Arial"/>
        </w:rPr>
      </w:pPr>
      <w:r w:rsidRPr="00F50E52">
        <w:rPr>
          <w:rFonts w:ascii="Arial" w:eastAsia="Arial" w:hAnsi="Arial" w:cs="Arial"/>
          <w:lang w:val="en-GB" w:bidi="en-GB"/>
        </w:rPr>
        <w:t xml:space="preserve">In spring 2020, Myrkdalen Fjellandsby joined the venture by merging with Aurland Ressursutvikling. In autumn 2020, the company became a co-owner of Arctic Train in Narvik, further strengthening its national commitment. </w:t>
      </w:r>
      <w:r w:rsidR="008A7DE9">
        <w:rPr>
          <w:rFonts w:ascii="Arial" w:eastAsia="Arial" w:hAnsi="Arial" w:cs="Arial"/>
          <w:lang w:val="en-GB" w:bidi="en-GB"/>
        </w:rPr>
        <w:t>Norway’s best</w:t>
      </w:r>
      <w:r w:rsidRPr="00F50E52">
        <w:rPr>
          <w:rFonts w:ascii="Arial" w:eastAsia="Arial" w:hAnsi="Arial" w:cs="Arial"/>
          <w:lang w:val="en-GB" w:bidi="en-GB"/>
        </w:rPr>
        <w:t xml:space="preserve"> AS is already in dialogue with other operators at quality travel destinations across Norway to join the </w:t>
      </w:r>
      <w:r w:rsidRPr="00F50E52">
        <w:rPr>
          <w:rFonts w:ascii="Arial" w:eastAsia="Arial" w:hAnsi="Arial" w:cs="Arial"/>
          <w:i/>
          <w:lang w:val="en-GB" w:bidi="en-GB"/>
        </w:rPr>
        <w:t xml:space="preserve">Norway’s </w:t>
      </w:r>
      <w:r w:rsidR="00BD43BF">
        <w:rPr>
          <w:rFonts w:ascii="Arial" w:eastAsia="Arial" w:hAnsi="Arial" w:cs="Arial"/>
          <w:i/>
          <w:lang w:val="en-GB" w:bidi="en-GB"/>
        </w:rPr>
        <w:t>b</w:t>
      </w:r>
      <w:r w:rsidRPr="00F50E52">
        <w:rPr>
          <w:rFonts w:ascii="Arial" w:eastAsia="Arial" w:hAnsi="Arial" w:cs="Arial"/>
          <w:i/>
          <w:lang w:val="en-GB" w:bidi="en-GB"/>
        </w:rPr>
        <w:t xml:space="preserve">est </w:t>
      </w:r>
      <w:r w:rsidRPr="00F50E52">
        <w:rPr>
          <w:rFonts w:ascii="Arial" w:eastAsia="Arial" w:hAnsi="Arial" w:cs="Arial"/>
          <w:lang w:val="en-GB" w:bidi="en-GB"/>
        </w:rPr>
        <w:t>brand.</w:t>
      </w:r>
    </w:p>
    <w:p w14:paraId="523AAD19" w14:textId="77777777" w:rsidR="00F50E52" w:rsidRPr="00F50E52" w:rsidRDefault="00F50E52" w:rsidP="00F50E52">
      <w:pPr>
        <w:spacing w:after="0" w:line="240" w:lineRule="auto"/>
        <w:ind w:left="705"/>
        <w:rPr>
          <w:rFonts w:ascii="Arial" w:hAnsi="Arial" w:cs="Arial"/>
        </w:rPr>
      </w:pPr>
    </w:p>
    <w:p w14:paraId="300F74FF" w14:textId="5ECECCEE" w:rsidR="00F50E52" w:rsidRPr="00F50E52" w:rsidRDefault="00F50E52" w:rsidP="00F50E52">
      <w:pPr>
        <w:spacing w:after="0" w:line="240" w:lineRule="auto"/>
        <w:ind w:left="708"/>
        <w:rPr>
          <w:rFonts w:ascii="Arial" w:hAnsi="Arial" w:cs="Arial"/>
        </w:rPr>
      </w:pPr>
      <w:r w:rsidRPr="00F50E52">
        <w:rPr>
          <w:rFonts w:ascii="Arial" w:eastAsia="Arial" w:hAnsi="Arial" w:cs="Arial"/>
          <w:lang w:val="en-GB" w:bidi="en-GB"/>
        </w:rPr>
        <w:t xml:space="preserve">As a destination that now welcomes visitors from more than 170 different countries all over the world every year, the </w:t>
      </w:r>
      <w:r w:rsidRPr="00F50E52">
        <w:rPr>
          <w:rFonts w:ascii="Arial" w:eastAsia="Arial" w:hAnsi="Arial" w:cs="Arial"/>
          <w:i/>
          <w:lang w:val="en-GB" w:bidi="en-GB"/>
        </w:rPr>
        <w:t xml:space="preserve">Norway’s </w:t>
      </w:r>
      <w:r w:rsidR="00BD43BF">
        <w:rPr>
          <w:rFonts w:ascii="Arial" w:eastAsia="Arial" w:hAnsi="Arial" w:cs="Arial"/>
          <w:i/>
          <w:lang w:val="en-GB" w:bidi="en-GB"/>
        </w:rPr>
        <w:t>b</w:t>
      </w:r>
      <w:r w:rsidRPr="00F50E52">
        <w:rPr>
          <w:rFonts w:ascii="Arial" w:eastAsia="Arial" w:hAnsi="Arial" w:cs="Arial"/>
          <w:i/>
          <w:lang w:val="en-GB" w:bidi="en-GB"/>
        </w:rPr>
        <w:t>est</w:t>
      </w:r>
      <w:r w:rsidRPr="00F50E52">
        <w:rPr>
          <w:rFonts w:ascii="Arial" w:eastAsia="Arial" w:hAnsi="Arial" w:cs="Arial"/>
          <w:lang w:val="en-GB" w:bidi="en-GB"/>
        </w:rPr>
        <w:t xml:space="preserve"> brand builds on Flåm’s knowledge and experience of developing travel destinations. For years, Flåm has been building up a strong position both nationally and internationally. Flåm is now one of the most popular travel destinations in Norway, and it has become a commercial success that will only continue to grow with the establishment of the </w:t>
      </w:r>
      <w:r w:rsidRPr="00F50E52">
        <w:rPr>
          <w:rFonts w:ascii="Arial" w:eastAsia="Arial" w:hAnsi="Arial" w:cs="Arial"/>
          <w:i/>
          <w:lang w:val="en-GB" w:bidi="en-GB"/>
        </w:rPr>
        <w:t xml:space="preserve">Norway’s </w:t>
      </w:r>
      <w:r w:rsidR="00BD43BF">
        <w:rPr>
          <w:rFonts w:ascii="Arial" w:eastAsia="Arial" w:hAnsi="Arial" w:cs="Arial"/>
          <w:i/>
          <w:lang w:val="en-GB" w:bidi="en-GB"/>
        </w:rPr>
        <w:t>b</w:t>
      </w:r>
      <w:r w:rsidRPr="00F50E52">
        <w:rPr>
          <w:rFonts w:ascii="Arial" w:eastAsia="Arial" w:hAnsi="Arial" w:cs="Arial"/>
          <w:i/>
          <w:lang w:val="en-GB" w:bidi="en-GB"/>
        </w:rPr>
        <w:t>est</w:t>
      </w:r>
      <w:r w:rsidRPr="00F50E52">
        <w:rPr>
          <w:rFonts w:ascii="Arial" w:eastAsia="Arial" w:hAnsi="Arial" w:cs="Arial"/>
          <w:lang w:val="en-GB" w:bidi="en-GB"/>
        </w:rPr>
        <w:t xml:space="preserve"> brand. </w:t>
      </w:r>
    </w:p>
    <w:p w14:paraId="5C08171A" w14:textId="77777777" w:rsidR="00F50E52" w:rsidRPr="00F50E52" w:rsidRDefault="00F50E52" w:rsidP="00F50E52">
      <w:pPr>
        <w:spacing w:after="0" w:line="240" w:lineRule="auto"/>
        <w:rPr>
          <w:rFonts w:ascii="Arial" w:hAnsi="Arial" w:cs="Arial"/>
        </w:rPr>
      </w:pPr>
    </w:p>
    <w:p w14:paraId="3D6B30B0" w14:textId="7EAE4FC0" w:rsidR="00F50E52" w:rsidRPr="00F50E52" w:rsidRDefault="00F50E52" w:rsidP="00F50E52">
      <w:pPr>
        <w:spacing w:after="0" w:line="240" w:lineRule="auto"/>
        <w:ind w:left="708"/>
        <w:rPr>
          <w:rFonts w:ascii="Arial" w:hAnsi="Arial" w:cs="Arial"/>
        </w:rPr>
      </w:pPr>
      <w:r w:rsidRPr="00F50E52">
        <w:rPr>
          <w:rFonts w:ascii="Arial" w:eastAsia="Arial" w:hAnsi="Arial" w:cs="Arial"/>
          <w:lang w:val="en-GB" w:bidi="en-GB"/>
        </w:rPr>
        <w:t>Flåm’s success is a result of holistic thinking, year-round activities, local collaboration, spectacular nature-based experiences, and professionally managed distribution and logistics operations. Other quality tourist destinations across Norway will now be able to benefit from the lessons learned in Flåm.</w:t>
      </w:r>
    </w:p>
    <w:p w14:paraId="5437AD86" w14:textId="77777777" w:rsidR="00F50E52" w:rsidRPr="00F50E52" w:rsidRDefault="00F50E52" w:rsidP="00F50E52">
      <w:pPr>
        <w:spacing w:after="0" w:line="240" w:lineRule="auto"/>
        <w:rPr>
          <w:rFonts w:ascii="Arial" w:hAnsi="Arial" w:cs="Arial"/>
        </w:rPr>
      </w:pPr>
    </w:p>
    <w:p w14:paraId="7708C27F" w14:textId="77777777" w:rsidR="00F50E52" w:rsidRPr="00F50E52" w:rsidRDefault="00F50E52" w:rsidP="00F50E52">
      <w:pPr>
        <w:spacing w:after="0" w:line="240" w:lineRule="auto"/>
        <w:ind w:firstLine="708"/>
        <w:rPr>
          <w:rFonts w:ascii="Arial" w:hAnsi="Arial" w:cs="Arial"/>
          <w:b/>
          <w:bCs/>
        </w:rPr>
      </w:pPr>
      <w:r w:rsidRPr="00F50E52">
        <w:rPr>
          <w:rFonts w:ascii="Arial" w:eastAsia="Arial" w:hAnsi="Arial" w:cs="Arial"/>
          <w:b/>
          <w:lang w:val="en-GB" w:bidi="en-GB"/>
        </w:rPr>
        <w:t xml:space="preserve">For further details, please contact: </w:t>
      </w:r>
    </w:p>
    <w:p w14:paraId="261A73A8" w14:textId="77777777" w:rsidR="00F50E52" w:rsidRPr="00F50E52" w:rsidRDefault="00F50E52" w:rsidP="00F50E52">
      <w:pPr>
        <w:spacing w:after="0" w:line="240" w:lineRule="auto"/>
        <w:ind w:left="705"/>
        <w:rPr>
          <w:rFonts w:ascii="Arial" w:hAnsi="Arial" w:cs="Arial"/>
        </w:rPr>
      </w:pPr>
    </w:p>
    <w:p w14:paraId="5FD3AEB3" w14:textId="5C5E4E2D" w:rsidR="00F50E52" w:rsidRPr="00F50E52" w:rsidRDefault="00F50E52" w:rsidP="00F50E52">
      <w:pPr>
        <w:spacing w:after="0" w:line="240" w:lineRule="auto"/>
        <w:ind w:left="708"/>
        <w:rPr>
          <w:rFonts w:ascii="Arial" w:hAnsi="Arial" w:cs="Arial"/>
        </w:rPr>
      </w:pPr>
      <w:r w:rsidRPr="00F50E52">
        <w:rPr>
          <w:rFonts w:ascii="Arial" w:eastAsia="Arial" w:hAnsi="Arial" w:cs="Arial"/>
          <w:lang w:val="en-GB" w:bidi="en-GB"/>
        </w:rPr>
        <w:t xml:space="preserve">Solrun Hjelleflat, CEO, </w:t>
      </w:r>
      <w:r w:rsidR="008A7DE9">
        <w:rPr>
          <w:rFonts w:ascii="Arial" w:eastAsia="Arial" w:hAnsi="Arial" w:cs="Arial"/>
          <w:lang w:val="en-GB" w:bidi="en-GB"/>
        </w:rPr>
        <w:t>Norway’s best</w:t>
      </w:r>
      <w:r w:rsidRPr="00F50E52">
        <w:rPr>
          <w:rFonts w:ascii="Arial" w:eastAsia="Arial" w:hAnsi="Arial" w:cs="Arial"/>
          <w:lang w:val="en-GB" w:bidi="en-GB"/>
        </w:rPr>
        <w:t xml:space="preserve"> AS, mobile: +47 414 02</w:t>
      </w:r>
      <w:r w:rsidR="00BD43BF">
        <w:rPr>
          <w:rFonts w:ascii="Arial" w:eastAsia="Arial" w:hAnsi="Arial" w:cs="Arial"/>
          <w:lang w:val="en-GB" w:bidi="en-GB"/>
        </w:rPr>
        <w:t> </w:t>
      </w:r>
      <w:r w:rsidRPr="00F50E52">
        <w:rPr>
          <w:rFonts w:ascii="Arial" w:eastAsia="Arial" w:hAnsi="Arial" w:cs="Arial"/>
          <w:lang w:val="en-GB" w:bidi="en-GB"/>
        </w:rPr>
        <w:t>158</w:t>
      </w:r>
      <w:r w:rsidR="00BD43BF">
        <w:rPr>
          <w:rFonts w:ascii="Arial" w:eastAsia="Arial" w:hAnsi="Arial" w:cs="Arial"/>
          <w:lang w:val="en-GB" w:bidi="en-GB"/>
        </w:rPr>
        <w:br/>
      </w:r>
      <w:r w:rsidRPr="00F50E52">
        <w:rPr>
          <w:rFonts w:ascii="Arial" w:eastAsia="Arial" w:hAnsi="Arial" w:cs="Arial"/>
          <w:lang w:val="en-GB" w:bidi="en-GB"/>
        </w:rPr>
        <w:t xml:space="preserve">email: </w:t>
      </w:r>
      <w:r w:rsidR="00BD43BF">
        <w:rPr>
          <w:rFonts w:ascii="Arial" w:eastAsia="Arial" w:hAnsi="Arial" w:cs="Arial"/>
          <w:lang w:val="en-GB" w:bidi="en-GB"/>
        </w:rPr>
        <w:t>solrun.hjelleflat</w:t>
      </w:r>
      <w:r w:rsidRPr="00F50E52">
        <w:rPr>
          <w:rFonts w:ascii="Arial" w:eastAsia="Arial" w:hAnsi="Arial" w:cs="Arial"/>
          <w:lang w:val="en-GB" w:bidi="en-GB"/>
        </w:rPr>
        <w:t>@</w:t>
      </w:r>
      <w:r w:rsidR="00BD43BF">
        <w:rPr>
          <w:rFonts w:ascii="Arial" w:eastAsia="Arial" w:hAnsi="Arial" w:cs="Arial"/>
          <w:lang w:val="en-GB" w:bidi="en-GB"/>
        </w:rPr>
        <w:t>norwaysbest</w:t>
      </w:r>
      <w:r w:rsidRPr="00F50E52">
        <w:rPr>
          <w:rFonts w:ascii="Arial" w:eastAsia="Arial" w:hAnsi="Arial" w:cs="Arial"/>
          <w:lang w:val="en-GB" w:bidi="en-GB"/>
        </w:rPr>
        <w:t xml:space="preserve">.com  </w:t>
      </w:r>
    </w:p>
    <w:p w14:paraId="56E1EB7B" w14:textId="77777777" w:rsidR="00F50E52" w:rsidRPr="00F50E52" w:rsidRDefault="00F50E52" w:rsidP="00F50E52">
      <w:pPr>
        <w:spacing w:after="0" w:line="240" w:lineRule="auto"/>
        <w:ind w:left="705"/>
        <w:rPr>
          <w:rFonts w:ascii="Arial" w:hAnsi="Arial" w:cs="Arial"/>
        </w:rPr>
      </w:pPr>
    </w:p>
    <w:p w14:paraId="3413C173" w14:textId="0A536FFC" w:rsidR="00F50E52" w:rsidRPr="00F50E52" w:rsidRDefault="00F50E52" w:rsidP="00F50E52">
      <w:pPr>
        <w:spacing w:after="0" w:line="240" w:lineRule="auto"/>
        <w:ind w:left="708"/>
        <w:rPr>
          <w:rFonts w:ascii="Arial" w:hAnsi="Arial" w:cs="Arial"/>
        </w:rPr>
      </w:pPr>
      <w:r w:rsidRPr="00F50E52">
        <w:rPr>
          <w:rFonts w:ascii="Arial" w:eastAsia="Arial" w:hAnsi="Arial" w:cs="Arial"/>
          <w:lang w:val="en-GB" w:bidi="en-GB"/>
        </w:rPr>
        <w:t xml:space="preserve">Arve Tokvam, </w:t>
      </w:r>
      <w:r w:rsidR="00BD43BF">
        <w:rPr>
          <w:rFonts w:ascii="Arial" w:eastAsia="Arial" w:hAnsi="Arial" w:cs="Arial"/>
          <w:lang w:val="en-GB" w:bidi="en-GB"/>
        </w:rPr>
        <w:t>Chief of staff</w:t>
      </w:r>
      <w:r w:rsidRPr="00F50E52">
        <w:rPr>
          <w:rFonts w:ascii="Arial" w:eastAsia="Arial" w:hAnsi="Arial" w:cs="Arial"/>
          <w:lang w:val="en-GB" w:bidi="en-GB"/>
        </w:rPr>
        <w:t xml:space="preserve">, </w:t>
      </w:r>
      <w:r w:rsidR="008A7DE9">
        <w:rPr>
          <w:rFonts w:ascii="Arial" w:eastAsia="Arial" w:hAnsi="Arial" w:cs="Arial"/>
          <w:lang w:val="en-GB" w:bidi="en-GB"/>
        </w:rPr>
        <w:t>Norway’s best</w:t>
      </w:r>
      <w:r w:rsidRPr="00F50E52">
        <w:rPr>
          <w:rFonts w:ascii="Arial" w:eastAsia="Arial" w:hAnsi="Arial" w:cs="Arial"/>
          <w:lang w:val="en-GB" w:bidi="en-GB"/>
        </w:rPr>
        <w:t xml:space="preserve"> AS, mobile: +47 907 85</w:t>
      </w:r>
      <w:r w:rsidR="00BD43BF">
        <w:rPr>
          <w:rFonts w:ascii="Arial" w:eastAsia="Arial" w:hAnsi="Arial" w:cs="Arial"/>
          <w:lang w:val="en-GB" w:bidi="en-GB"/>
        </w:rPr>
        <w:t> </w:t>
      </w:r>
      <w:r w:rsidRPr="00F50E52">
        <w:rPr>
          <w:rFonts w:ascii="Arial" w:eastAsia="Arial" w:hAnsi="Arial" w:cs="Arial"/>
          <w:lang w:val="en-GB" w:bidi="en-GB"/>
        </w:rPr>
        <w:t>950</w:t>
      </w:r>
      <w:r w:rsidR="00BD43BF">
        <w:rPr>
          <w:rFonts w:ascii="Arial" w:eastAsia="Arial" w:hAnsi="Arial" w:cs="Arial"/>
          <w:lang w:val="en-GB" w:bidi="en-GB"/>
        </w:rPr>
        <w:br/>
      </w:r>
      <w:r w:rsidRPr="00F50E52">
        <w:rPr>
          <w:rFonts w:ascii="Arial" w:eastAsia="Arial" w:hAnsi="Arial" w:cs="Arial"/>
          <w:lang w:val="en-GB" w:bidi="en-GB"/>
        </w:rPr>
        <w:t>email: arve</w:t>
      </w:r>
      <w:r w:rsidR="00BD43BF">
        <w:rPr>
          <w:rFonts w:ascii="Arial" w:eastAsia="Arial" w:hAnsi="Arial" w:cs="Arial"/>
          <w:lang w:val="en-GB" w:bidi="en-GB"/>
        </w:rPr>
        <w:t>.tokvam</w:t>
      </w:r>
      <w:r w:rsidRPr="00F50E52">
        <w:rPr>
          <w:rFonts w:ascii="Arial" w:eastAsia="Arial" w:hAnsi="Arial" w:cs="Arial"/>
          <w:lang w:val="en-GB" w:bidi="en-GB"/>
        </w:rPr>
        <w:t>@visitflam.com</w:t>
      </w:r>
    </w:p>
    <w:p w14:paraId="0EE6C671" w14:textId="77777777" w:rsidR="00641FD0" w:rsidRPr="00F50E52" w:rsidRDefault="008A7DE9"/>
    <w:sectPr w:rsidR="00641FD0" w:rsidRPr="00F50E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E52"/>
    <w:rsid w:val="002A6D88"/>
    <w:rsid w:val="00802D78"/>
    <w:rsid w:val="008A7DE9"/>
    <w:rsid w:val="00B4075F"/>
    <w:rsid w:val="00BD43BF"/>
    <w:rsid w:val="00C507DB"/>
    <w:rsid w:val="00F50E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88A5A"/>
  <w15:chartTrackingRefBased/>
  <w15:docId w15:val="{B7BE5D3C-F930-4D59-9FF7-1AD3BE45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E5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453</Words>
  <Characters>2404</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 Hulleberg</dc:creator>
  <cp:keywords/>
  <dc:description/>
  <cp:lastModifiedBy>Even Hulleberg</cp:lastModifiedBy>
  <cp:revision>5</cp:revision>
  <dcterms:created xsi:type="dcterms:W3CDTF">2021-02-12T10:31:00Z</dcterms:created>
  <dcterms:modified xsi:type="dcterms:W3CDTF">2021-02-26T11:07:00Z</dcterms:modified>
</cp:coreProperties>
</file>