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71D9A" w14:textId="4B276FAC" w:rsidR="001539D4" w:rsidRPr="00636BD7" w:rsidRDefault="00E17EA0" w:rsidP="00E11988">
      <w:pPr>
        <w:pStyle w:val="Rubrik1"/>
        <w:spacing w:line="240" w:lineRule="atLeast"/>
        <w:ind w:left="0" w:firstLine="0"/>
        <w:rPr>
          <w:sz w:val="48"/>
          <w:szCs w:val="48"/>
          <w:lang w:val="sv-SE"/>
        </w:rPr>
      </w:pPr>
      <w:r w:rsidRPr="00E11988">
        <w:rPr>
          <w:sz w:val="48"/>
          <w:szCs w:val="48"/>
          <w:lang w:val="en-AU"/>
        </w:rPr>
        <w:t>THE WEEKEND is not enough – versatile daypacks with room for life plus the extras</w:t>
      </w:r>
    </w:p>
    <w:p w14:paraId="1228C11F" w14:textId="77777777" w:rsidR="001539D4" w:rsidRPr="001539D4" w:rsidRDefault="001539D4" w:rsidP="001539D4"/>
    <w:p w14:paraId="4CE58647" w14:textId="77777777" w:rsidR="001539D4" w:rsidRPr="001539D4" w:rsidRDefault="001539D4" w:rsidP="001539D4"/>
    <w:p w14:paraId="193F74EE" w14:textId="2A754D6E" w:rsidR="001539D4" w:rsidRPr="001539D4" w:rsidRDefault="00C47CFE" w:rsidP="001539D4">
      <w:pPr>
        <w:rPr>
          <w:rStyle w:val="SprkSvenska"/>
          <w:b/>
          <w:color w:val="B2031B"/>
          <w:sz w:val="22"/>
          <w:szCs w:val="22"/>
        </w:rPr>
      </w:pPr>
      <w:r w:rsidRPr="00E11988">
        <w:rPr>
          <w:rStyle w:val="SprkSvenska"/>
          <w:b/>
          <w:color w:val="B2031B"/>
          <w:sz w:val="22"/>
          <w:szCs w:val="22"/>
          <w:lang w:val="en-AU"/>
        </w:rPr>
        <w:t>With their wide rage of daypacks, Fjällräven is aiming to simplify everyday adventures.</w:t>
      </w:r>
      <w:r w:rsidR="001539D4" w:rsidRPr="001539D4">
        <w:rPr>
          <w:rStyle w:val="SprkSvenska"/>
          <w:b/>
          <w:color w:val="B2031B"/>
          <w:sz w:val="22"/>
          <w:szCs w:val="22"/>
        </w:rPr>
        <w:t xml:space="preserve"> </w:t>
      </w:r>
      <w:r w:rsidRPr="00E11988">
        <w:rPr>
          <w:rStyle w:val="SprkSvenska"/>
          <w:b/>
          <w:color w:val="B2031B"/>
          <w:sz w:val="22"/>
          <w:szCs w:val="22"/>
          <w:lang w:val="en-AU"/>
        </w:rPr>
        <w:t xml:space="preserve">New models </w:t>
      </w:r>
      <w:proofErr w:type="spellStart"/>
      <w:r w:rsidRPr="000C36DC">
        <w:rPr>
          <w:rStyle w:val="SprkSvenska"/>
          <w:b/>
          <w:i/>
          <w:color w:val="B2031B"/>
          <w:sz w:val="22"/>
          <w:szCs w:val="22"/>
          <w:lang w:val="en-AU"/>
        </w:rPr>
        <w:t>Räven</w:t>
      </w:r>
      <w:proofErr w:type="spellEnd"/>
      <w:r w:rsidRPr="00E11988">
        <w:rPr>
          <w:rStyle w:val="SprkSvenska"/>
          <w:b/>
          <w:color w:val="B2031B"/>
          <w:sz w:val="22"/>
          <w:szCs w:val="22"/>
          <w:lang w:val="en-AU"/>
        </w:rPr>
        <w:t xml:space="preserve"> and </w:t>
      </w:r>
      <w:r w:rsidRPr="000C36DC">
        <w:rPr>
          <w:rStyle w:val="SprkSvenska"/>
          <w:b/>
          <w:i/>
          <w:color w:val="B2031B"/>
          <w:sz w:val="22"/>
          <w:szCs w:val="22"/>
          <w:lang w:val="en-AU"/>
        </w:rPr>
        <w:t>High</w:t>
      </w:r>
      <w:r w:rsidRPr="00E11988">
        <w:rPr>
          <w:rStyle w:val="SprkSvenska"/>
          <w:b/>
          <w:color w:val="B2031B"/>
          <w:sz w:val="22"/>
          <w:szCs w:val="22"/>
          <w:lang w:val="en-AU"/>
        </w:rPr>
        <w:t xml:space="preserve"> </w:t>
      </w:r>
      <w:r w:rsidRPr="000C36DC">
        <w:rPr>
          <w:rStyle w:val="SprkSvenska"/>
          <w:b/>
          <w:i/>
          <w:color w:val="B2031B"/>
          <w:sz w:val="22"/>
          <w:szCs w:val="22"/>
          <w:lang w:val="en-AU"/>
        </w:rPr>
        <w:t>Coast</w:t>
      </w:r>
      <w:r w:rsidRPr="00E11988">
        <w:rPr>
          <w:rStyle w:val="SprkSvenska"/>
          <w:b/>
          <w:color w:val="B2031B"/>
          <w:sz w:val="22"/>
          <w:szCs w:val="22"/>
          <w:lang w:val="en-AU"/>
        </w:rPr>
        <w:t xml:space="preserve"> combine comfortable carrying and well planned storage with Fjällräven’s characteristic durability and </w:t>
      </w:r>
      <w:r w:rsidR="00085D33">
        <w:rPr>
          <w:rStyle w:val="SprkSvenska"/>
          <w:b/>
          <w:color w:val="B2031B"/>
          <w:sz w:val="22"/>
          <w:szCs w:val="22"/>
          <w:lang w:val="en-AU"/>
        </w:rPr>
        <w:t>longevity</w:t>
      </w:r>
      <w:r w:rsidRPr="00E11988">
        <w:rPr>
          <w:rStyle w:val="SprkSvenska"/>
          <w:b/>
          <w:color w:val="B2031B"/>
          <w:sz w:val="22"/>
          <w:szCs w:val="22"/>
          <w:lang w:val="en-AU"/>
        </w:rPr>
        <w:t>.</w:t>
      </w:r>
      <w:r w:rsidR="001539D4" w:rsidRPr="001539D4">
        <w:rPr>
          <w:rStyle w:val="SprkSvenska"/>
          <w:b/>
          <w:color w:val="B2031B"/>
          <w:sz w:val="22"/>
          <w:szCs w:val="22"/>
        </w:rPr>
        <w:t xml:space="preserve"> </w:t>
      </w:r>
      <w:r w:rsidRPr="00E11988">
        <w:rPr>
          <w:rStyle w:val="SprkSvenska"/>
          <w:b/>
          <w:color w:val="B2031B"/>
          <w:sz w:val="22"/>
          <w:szCs w:val="22"/>
          <w:lang w:val="en-AU"/>
        </w:rPr>
        <w:t>Both backpacks are made from Fjällräven’s hardwearing G-1000 fabric in waxed cotton/polyester.</w:t>
      </w:r>
    </w:p>
    <w:p w14:paraId="3275920C" w14:textId="77777777" w:rsidR="001539D4" w:rsidRPr="001539D4" w:rsidRDefault="001539D4" w:rsidP="001539D4">
      <w:pPr>
        <w:rPr>
          <w:sz w:val="22"/>
          <w:szCs w:val="22"/>
        </w:rPr>
      </w:pPr>
    </w:p>
    <w:p w14:paraId="3DF530CD" w14:textId="3B063203" w:rsidR="001539D4" w:rsidRDefault="00C47CFE" w:rsidP="001539D4">
      <w:pPr>
        <w:rPr>
          <w:rStyle w:val="SprkSvenska"/>
          <w:sz w:val="22"/>
          <w:szCs w:val="22"/>
        </w:rPr>
      </w:pPr>
      <w:proofErr w:type="gramStart"/>
      <w:r w:rsidRPr="00E11988">
        <w:rPr>
          <w:rStyle w:val="SprkSvenska"/>
          <w:sz w:val="22"/>
          <w:szCs w:val="22"/>
          <w:lang w:val="en-AU"/>
        </w:rPr>
        <w:t>Outdoor</w:t>
      </w:r>
      <w:proofErr w:type="gramEnd"/>
      <w:r w:rsidRPr="00E11988">
        <w:rPr>
          <w:rStyle w:val="SprkSvenska"/>
          <w:sz w:val="22"/>
          <w:szCs w:val="22"/>
          <w:lang w:val="en-AU"/>
        </w:rPr>
        <w:t xml:space="preserve"> trends speak clearly:</w:t>
      </w:r>
      <w:r w:rsidR="001539D4" w:rsidRPr="001539D4">
        <w:rPr>
          <w:rStyle w:val="SprkSvenska"/>
          <w:sz w:val="22"/>
          <w:szCs w:val="22"/>
        </w:rPr>
        <w:t xml:space="preserve"> </w:t>
      </w:r>
      <w:r w:rsidRPr="00E11988">
        <w:rPr>
          <w:rStyle w:val="SprkSvenska"/>
          <w:sz w:val="22"/>
          <w:szCs w:val="22"/>
          <w:lang w:val="en-AU"/>
        </w:rPr>
        <w:t>while we continue to plan for and dream about long adv</w:t>
      </w:r>
      <w:r w:rsidR="00E11988">
        <w:rPr>
          <w:rStyle w:val="SprkSvenska"/>
          <w:sz w:val="22"/>
          <w:szCs w:val="22"/>
          <w:lang w:val="en-AU"/>
        </w:rPr>
        <w:t xml:space="preserve">entures, we also want to fit </w:t>
      </w:r>
      <w:r w:rsidRPr="00E11988">
        <w:rPr>
          <w:rStyle w:val="SprkSvenska"/>
          <w:sz w:val="22"/>
          <w:szCs w:val="22"/>
          <w:lang w:val="en-AU"/>
        </w:rPr>
        <w:t>as much as we can in</w:t>
      </w:r>
      <w:r w:rsidR="00E11988">
        <w:rPr>
          <w:rStyle w:val="SprkSvenska"/>
          <w:sz w:val="22"/>
          <w:szCs w:val="22"/>
          <w:lang w:val="en-AU"/>
        </w:rPr>
        <w:t>to</w:t>
      </w:r>
      <w:r w:rsidRPr="00E11988">
        <w:rPr>
          <w:rStyle w:val="SprkSvenska"/>
          <w:sz w:val="22"/>
          <w:szCs w:val="22"/>
          <w:lang w:val="en-AU"/>
        </w:rPr>
        <w:t xml:space="preserve"> everyday life.</w:t>
      </w:r>
      <w:r w:rsidR="001539D4" w:rsidRPr="001539D4">
        <w:rPr>
          <w:rStyle w:val="SprkSvenska"/>
          <w:sz w:val="22"/>
          <w:szCs w:val="22"/>
        </w:rPr>
        <w:t xml:space="preserve"> </w:t>
      </w:r>
      <w:r w:rsidRPr="00E11988">
        <w:rPr>
          <w:rStyle w:val="SprkSvenska"/>
          <w:sz w:val="22"/>
          <w:szCs w:val="22"/>
          <w:lang w:val="en-AU"/>
        </w:rPr>
        <w:t xml:space="preserve">Maybe </w:t>
      </w:r>
      <w:r w:rsidR="000C36DC">
        <w:rPr>
          <w:rStyle w:val="SprkSvenska"/>
          <w:sz w:val="22"/>
          <w:szCs w:val="22"/>
          <w:lang w:val="en-AU"/>
        </w:rPr>
        <w:t>a quick climbing session</w:t>
      </w:r>
      <w:r w:rsidRPr="00E11988">
        <w:rPr>
          <w:rStyle w:val="SprkSvenska"/>
          <w:sz w:val="22"/>
          <w:szCs w:val="22"/>
          <w:lang w:val="en-AU"/>
        </w:rPr>
        <w:t>, a bike ride or an evening on the beach</w:t>
      </w:r>
      <w:r w:rsidR="001539D4" w:rsidRPr="001539D4">
        <w:rPr>
          <w:rStyle w:val="SprkSvenska"/>
          <w:sz w:val="22"/>
          <w:szCs w:val="22"/>
        </w:rPr>
        <w:t xml:space="preserve"> </w:t>
      </w:r>
      <w:r w:rsidR="000C36DC" w:rsidRPr="00E11988">
        <w:rPr>
          <w:rStyle w:val="SprkSvenska"/>
          <w:sz w:val="22"/>
          <w:szCs w:val="22"/>
          <w:lang w:val="en-AU"/>
        </w:rPr>
        <w:t>on the way home from work</w:t>
      </w:r>
      <w:r w:rsidR="000C36DC">
        <w:rPr>
          <w:rStyle w:val="SprkSvenska"/>
          <w:sz w:val="22"/>
          <w:szCs w:val="22"/>
          <w:lang w:val="en-AU"/>
        </w:rPr>
        <w:t>, for example.</w:t>
      </w:r>
    </w:p>
    <w:p w14:paraId="7438B0CD" w14:textId="0622AFFA" w:rsidR="001539D4" w:rsidRDefault="00C47CFE" w:rsidP="00291454">
      <w:pPr>
        <w:ind w:firstLine="170"/>
        <w:rPr>
          <w:rStyle w:val="SprkSvenska"/>
          <w:sz w:val="22"/>
          <w:szCs w:val="22"/>
        </w:rPr>
      </w:pPr>
      <w:r w:rsidRPr="00E11988">
        <w:rPr>
          <w:rStyle w:val="SprkSvenska"/>
          <w:sz w:val="22"/>
          <w:szCs w:val="22"/>
          <w:lang w:val="en-AU"/>
        </w:rPr>
        <w:t>And Fjällräven is not only about large trekking backpacks with prize-winning e</w:t>
      </w:r>
      <w:r w:rsidR="000C36DC">
        <w:rPr>
          <w:rStyle w:val="SprkSvenska"/>
          <w:sz w:val="22"/>
          <w:szCs w:val="22"/>
          <w:lang w:val="en-AU"/>
        </w:rPr>
        <w:t>rgonomics. F</w:t>
      </w:r>
      <w:r w:rsidRPr="00E11988">
        <w:rPr>
          <w:rStyle w:val="SprkSvenska"/>
          <w:sz w:val="22"/>
          <w:szCs w:val="22"/>
          <w:lang w:val="en-AU"/>
        </w:rPr>
        <w:t>or several years now they have been developing a wide range of daypacks for lighter treks, trips and everyday commuting.</w:t>
      </w:r>
      <w:r w:rsidR="001539D4" w:rsidRPr="001539D4">
        <w:rPr>
          <w:rStyle w:val="SprkSvenska"/>
          <w:sz w:val="22"/>
          <w:szCs w:val="22"/>
        </w:rPr>
        <w:t xml:space="preserve"> </w:t>
      </w:r>
      <w:proofErr w:type="spellStart"/>
      <w:r w:rsidRPr="000C36DC">
        <w:rPr>
          <w:rStyle w:val="SprkSvenska"/>
          <w:i/>
          <w:sz w:val="22"/>
          <w:szCs w:val="22"/>
          <w:lang w:val="en-AU"/>
        </w:rPr>
        <w:t>Friluft</w:t>
      </w:r>
      <w:proofErr w:type="spellEnd"/>
      <w:r w:rsidR="00D812DF">
        <w:rPr>
          <w:rStyle w:val="SprkSvenska"/>
          <w:i/>
          <w:sz w:val="22"/>
          <w:szCs w:val="22"/>
          <w:lang w:val="en-AU"/>
        </w:rPr>
        <w:t xml:space="preserve">, </w:t>
      </w:r>
      <w:proofErr w:type="spellStart"/>
      <w:r w:rsidR="00D812DF">
        <w:rPr>
          <w:rStyle w:val="SprkSvenska"/>
          <w:i/>
          <w:sz w:val="22"/>
          <w:szCs w:val="22"/>
          <w:lang w:val="en-AU"/>
        </w:rPr>
        <w:t>Funäs</w:t>
      </w:r>
      <w:proofErr w:type="spellEnd"/>
      <w:r w:rsidRPr="00E11988">
        <w:rPr>
          <w:rStyle w:val="SprkSvenska"/>
          <w:sz w:val="22"/>
          <w:szCs w:val="22"/>
          <w:lang w:val="en-AU"/>
        </w:rPr>
        <w:t xml:space="preserve"> and </w:t>
      </w:r>
      <w:r w:rsidR="00D812DF">
        <w:rPr>
          <w:rStyle w:val="SprkSvenska"/>
          <w:i/>
          <w:sz w:val="22"/>
          <w:szCs w:val="22"/>
          <w:lang w:val="en-AU"/>
        </w:rPr>
        <w:t>Bergen</w:t>
      </w:r>
      <w:r w:rsidR="00D812DF" w:rsidRPr="00E11988">
        <w:rPr>
          <w:rStyle w:val="SprkSvenska"/>
          <w:sz w:val="22"/>
          <w:szCs w:val="22"/>
          <w:lang w:val="en-AU"/>
        </w:rPr>
        <w:t xml:space="preserve"> </w:t>
      </w:r>
      <w:r w:rsidRPr="00E11988">
        <w:rPr>
          <w:rStyle w:val="SprkSvenska"/>
          <w:sz w:val="22"/>
          <w:szCs w:val="22"/>
          <w:lang w:val="en-AU"/>
        </w:rPr>
        <w:t>are models that are appreciated for their comfort and versatility, while iconic Kånken has followed generations of outdoor lovers in both everyday and outdoor life.</w:t>
      </w:r>
    </w:p>
    <w:p w14:paraId="67FC2157" w14:textId="77777777" w:rsidR="00291454" w:rsidRDefault="00291454" w:rsidP="00291454">
      <w:pPr>
        <w:ind w:firstLine="170"/>
        <w:rPr>
          <w:rStyle w:val="SprkSvenska"/>
          <w:sz w:val="22"/>
          <w:szCs w:val="22"/>
        </w:rPr>
      </w:pPr>
    </w:p>
    <w:p w14:paraId="6E4DCE9E" w14:textId="30CCBCED" w:rsidR="00291454" w:rsidRPr="001D0BA2" w:rsidRDefault="00C47CFE" w:rsidP="001D0BA2">
      <w:pPr>
        <w:pStyle w:val="Mellanrubrik"/>
        <w:rPr>
          <w:rStyle w:val="Ingress"/>
          <w:bCs/>
          <w:iCs w:val="0"/>
          <w:szCs w:val="20"/>
          <w:lang w:val="sv-SE"/>
        </w:rPr>
      </w:pPr>
      <w:r w:rsidRPr="00E11988">
        <w:rPr>
          <w:rStyle w:val="Ingress"/>
          <w:bCs/>
          <w:iCs w:val="0"/>
          <w:szCs w:val="20"/>
          <w:lang w:val="en-AU"/>
        </w:rPr>
        <w:t>From the wilderness to everyday commuting</w:t>
      </w:r>
    </w:p>
    <w:p w14:paraId="3DE3A0E2" w14:textId="3BC9CC94" w:rsidR="001539D4" w:rsidRDefault="00C47CFE" w:rsidP="00291454">
      <w:pPr>
        <w:rPr>
          <w:rStyle w:val="SprkSvenska"/>
          <w:sz w:val="22"/>
          <w:szCs w:val="22"/>
        </w:rPr>
      </w:pPr>
      <w:r w:rsidRPr="00E11988">
        <w:rPr>
          <w:rStyle w:val="SprkSvenska"/>
          <w:sz w:val="22"/>
          <w:szCs w:val="22"/>
          <w:lang w:val="en-AU"/>
        </w:rPr>
        <w:t xml:space="preserve">In the spring of 2016, Fjällräven is expanding its range with a couple of </w:t>
      </w:r>
      <w:r w:rsidR="00790475" w:rsidRPr="00790475">
        <w:rPr>
          <w:sz w:val="22"/>
          <w:szCs w:val="22"/>
        </w:rPr>
        <w:t>carrying friends who will be around for a long time</w:t>
      </w:r>
      <w:bookmarkStart w:id="0" w:name="_GoBack"/>
      <w:bookmarkEnd w:id="0"/>
      <w:r w:rsidRPr="00E11988">
        <w:rPr>
          <w:rStyle w:val="SprkSvenska"/>
          <w:sz w:val="22"/>
          <w:szCs w:val="22"/>
          <w:lang w:val="en-AU"/>
        </w:rPr>
        <w:t>.</w:t>
      </w:r>
      <w:r w:rsidR="003C3521">
        <w:rPr>
          <w:rStyle w:val="SprkSvenska"/>
          <w:sz w:val="22"/>
          <w:szCs w:val="22"/>
        </w:rPr>
        <w:t xml:space="preserve"> </w:t>
      </w:r>
      <w:r w:rsidRPr="00E11988">
        <w:rPr>
          <w:rStyle w:val="SprkSvenska"/>
          <w:sz w:val="22"/>
          <w:szCs w:val="22"/>
          <w:lang w:val="en-AU"/>
        </w:rPr>
        <w:t xml:space="preserve">Newcomers </w:t>
      </w:r>
      <w:proofErr w:type="spellStart"/>
      <w:r w:rsidRPr="00E11988">
        <w:rPr>
          <w:rStyle w:val="SprkSvenska"/>
          <w:sz w:val="22"/>
          <w:szCs w:val="22"/>
          <w:lang w:val="en-AU"/>
        </w:rPr>
        <w:t>Räven</w:t>
      </w:r>
      <w:proofErr w:type="spellEnd"/>
      <w:r w:rsidRPr="00E11988">
        <w:rPr>
          <w:rStyle w:val="SprkSvenska"/>
          <w:sz w:val="22"/>
          <w:szCs w:val="22"/>
          <w:lang w:val="en-AU"/>
        </w:rPr>
        <w:t xml:space="preserve"> and High Coast show that the outdoor company’s feel for functionality in the wilderness is just as accessible in everyday travelling and free time.</w:t>
      </w:r>
      <w:r w:rsidR="003C3521">
        <w:rPr>
          <w:rStyle w:val="SprkSvenska"/>
          <w:sz w:val="22"/>
          <w:szCs w:val="22"/>
        </w:rPr>
        <w:t xml:space="preserve"> </w:t>
      </w:r>
    </w:p>
    <w:p w14:paraId="28CD291E" w14:textId="77777777" w:rsidR="00291454" w:rsidRDefault="00291454" w:rsidP="00291454">
      <w:pPr>
        <w:rPr>
          <w:rStyle w:val="SprkSvenska"/>
          <w:sz w:val="22"/>
          <w:szCs w:val="22"/>
        </w:rPr>
      </w:pPr>
    </w:p>
    <w:p w14:paraId="609FD40B" w14:textId="4D16ABDD" w:rsidR="001539D4" w:rsidRDefault="00C47CFE" w:rsidP="00291454">
      <w:pPr>
        <w:rPr>
          <w:rStyle w:val="SprkSvenska"/>
          <w:sz w:val="22"/>
          <w:szCs w:val="22"/>
        </w:rPr>
      </w:pPr>
      <w:r w:rsidRPr="00E11988">
        <w:rPr>
          <w:rStyle w:val="SprkSvenska"/>
          <w:sz w:val="22"/>
          <w:szCs w:val="22"/>
          <w:lang w:val="en-AU"/>
        </w:rPr>
        <w:t xml:space="preserve">The backpack </w:t>
      </w:r>
      <w:proofErr w:type="spellStart"/>
      <w:r w:rsidRPr="00E11988">
        <w:rPr>
          <w:rStyle w:val="SprkSvenska"/>
          <w:i/>
          <w:sz w:val="22"/>
          <w:szCs w:val="22"/>
          <w:lang w:val="en-AU"/>
        </w:rPr>
        <w:t>Räven</w:t>
      </w:r>
      <w:proofErr w:type="spellEnd"/>
      <w:r w:rsidRPr="00E11988">
        <w:rPr>
          <w:rStyle w:val="SprkSvenska"/>
          <w:sz w:val="22"/>
          <w:szCs w:val="22"/>
          <w:lang w:val="en-AU"/>
        </w:rPr>
        <w:t xml:space="preserve"> is built from the same DNA as the Kånken backpack and combines simple, clean lines with useful features.</w:t>
      </w:r>
      <w:r w:rsidR="001539D4" w:rsidRPr="001539D4">
        <w:rPr>
          <w:rStyle w:val="SprkSvenska"/>
          <w:sz w:val="22"/>
          <w:szCs w:val="22"/>
        </w:rPr>
        <w:t xml:space="preserve"> </w:t>
      </w:r>
      <w:r w:rsidR="00E62063" w:rsidRPr="00E11988">
        <w:rPr>
          <w:rStyle w:val="SprkSvenska"/>
          <w:sz w:val="22"/>
          <w:szCs w:val="22"/>
          <w:lang w:val="en-AU"/>
        </w:rPr>
        <w:t xml:space="preserve">Instead of Vinylon, as with Kånken, </w:t>
      </w:r>
      <w:proofErr w:type="spellStart"/>
      <w:r w:rsidR="00E62063" w:rsidRPr="00E11988">
        <w:rPr>
          <w:rStyle w:val="SprkSvenska"/>
          <w:sz w:val="22"/>
          <w:szCs w:val="22"/>
          <w:lang w:val="en-AU"/>
        </w:rPr>
        <w:t>Räven</w:t>
      </w:r>
      <w:proofErr w:type="spellEnd"/>
      <w:r w:rsidR="00E62063" w:rsidRPr="00E11988">
        <w:rPr>
          <w:rStyle w:val="SprkSvenska"/>
          <w:sz w:val="22"/>
          <w:szCs w:val="22"/>
          <w:lang w:val="en-AU"/>
        </w:rPr>
        <w:t xml:space="preserve"> is made from durable, waxed G-1000 HeavyDuty Eco in recycled polyester and organic cotton.</w:t>
      </w:r>
      <w:r w:rsidR="001539D4" w:rsidRPr="001539D4">
        <w:rPr>
          <w:rStyle w:val="SprkSvenska"/>
          <w:sz w:val="22"/>
          <w:szCs w:val="22"/>
        </w:rPr>
        <w:t xml:space="preserve"> </w:t>
      </w:r>
      <w:r w:rsidR="00E62063" w:rsidRPr="00E11988">
        <w:rPr>
          <w:rStyle w:val="SprkSvenska"/>
          <w:sz w:val="22"/>
          <w:szCs w:val="22"/>
          <w:lang w:val="en-AU"/>
        </w:rPr>
        <w:t xml:space="preserve">Comfortable shoulder straps, pockets for laptop computers and telephones/sunglasses as well as spacious storage compartments make it </w:t>
      </w:r>
      <w:r w:rsidR="0028148B">
        <w:rPr>
          <w:rStyle w:val="SprkSvenska"/>
          <w:sz w:val="22"/>
          <w:szCs w:val="22"/>
          <w:lang w:val="en-AU"/>
        </w:rPr>
        <w:t>perfect for</w:t>
      </w:r>
      <w:r w:rsidR="00E62063" w:rsidRPr="00E11988">
        <w:rPr>
          <w:rStyle w:val="SprkSvenska"/>
          <w:sz w:val="22"/>
          <w:szCs w:val="22"/>
          <w:lang w:val="en-AU"/>
        </w:rPr>
        <w:t xml:space="preserve"> carry</w:t>
      </w:r>
      <w:r w:rsidR="0028148B">
        <w:rPr>
          <w:rStyle w:val="SprkSvenska"/>
          <w:sz w:val="22"/>
          <w:szCs w:val="22"/>
          <w:lang w:val="en-AU"/>
        </w:rPr>
        <w:t>ing</w:t>
      </w:r>
      <w:r w:rsidR="00E62063" w:rsidRPr="00E11988">
        <w:rPr>
          <w:rStyle w:val="SprkSvenska"/>
          <w:sz w:val="22"/>
          <w:szCs w:val="22"/>
          <w:lang w:val="en-AU"/>
        </w:rPr>
        <w:t xml:space="preserve"> life’s essentials.</w:t>
      </w:r>
      <w:r w:rsidR="001539D4" w:rsidRPr="001539D4">
        <w:rPr>
          <w:rStyle w:val="SprkSvenska"/>
          <w:sz w:val="22"/>
          <w:szCs w:val="22"/>
        </w:rPr>
        <w:t xml:space="preserve"> </w:t>
      </w:r>
      <w:proofErr w:type="spellStart"/>
      <w:r w:rsidR="00E11988" w:rsidRPr="00E11988">
        <w:rPr>
          <w:rStyle w:val="SprkSvenska"/>
          <w:sz w:val="22"/>
          <w:szCs w:val="22"/>
          <w:lang w:val="en-AU"/>
        </w:rPr>
        <w:t>Räven</w:t>
      </w:r>
      <w:proofErr w:type="spellEnd"/>
      <w:r w:rsidR="00E11988" w:rsidRPr="00E11988">
        <w:rPr>
          <w:rStyle w:val="SprkSvenska"/>
          <w:sz w:val="22"/>
          <w:szCs w:val="22"/>
          <w:lang w:val="en-AU"/>
        </w:rPr>
        <w:t xml:space="preserve"> is available in 28 and 20</w:t>
      </w:r>
      <w:r w:rsidR="00E62063" w:rsidRPr="00E11988">
        <w:rPr>
          <w:rStyle w:val="SprkSvenska"/>
          <w:sz w:val="22"/>
          <w:szCs w:val="22"/>
          <w:lang w:val="en-AU"/>
        </w:rPr>
        <w:t xml:space="preserve"> litre models for adults as well as a seven-litre Mini version for children.</w:t>
      </w:r>
      <w:r w:rsidR="001539D4" w:rsidRPr="001539D4">
        <w:rPr>
          <w:rStyle w:val="SprkSvenska"/>
          <w:sz w:val="22"/>
          <w:szCs w:val="22"/>
        </w:rPr>
        <w:t xml:space="preserve"> </w:t>
      </w:r>
    </w:p>
    <w:p w14:paraId="5D87A7BF" w14:textId="77777777" w:rsidR="00291454" w:rsidRDefault="00291454" w:rsidP="00291454">
      <w:pPr>
        <w:rPr>
          <w:rStyle w:val="SprkSvenska"/>
          <w:sz w:val="22"/>
          <w:szCs w:val="22"/>
        </w:rPr>
      </w:pPr>
    </w:p>
    <w:p w14:paraId="6E9690F2" w14:textId="78F2298A" w:rsidR="001539D4" w:rsidRDefault="00E62063" w:rsidP="00291454">
      <w:pPr>
        <w:rPr>
          <w:rStyle w:val="SprkSvenska"/>
          <w:sz w:val="22"/>
          <w:szCs w:val="22"/>
        </w:rPr>
      </w:pPr>
      <w:r w:rsidRPr="00E11988">
        <w:rPr>
          <w:rStyle w:val="SprkSvenska"/>
          <w:i/>
          <w:sz w:val="22"/>
          <w:szCs w:val="22"/>
          <w:lang w:val="en-AU"/>
        </w:rPr>
        <w:t>High Coast</w:t>
      </w:r>
      <w:r w:rsidRPr="00E11988">
        <w:rPr>
          <w:rStyle w:val="SprkSvenska"/>
          <w:sz w:val="22"/>
          <w:szCs w:val="22"/>
          <w:lang w:val="en-AU"/>
        </w:rPr>
        <w:t xml:space="preserve"> is a lightweight and flexible backpack for light</w:t>
      </w:r>
      <w:r w:rsidR="00E11988" w:rsidRPr="00E11988">
        <w:rPr>
          <w:rStyle w:val="SprkSvenska"/>
          <w:sz w:val="22"/>
          <w:szCs w:val="22"/>
          <w:lang w:val="en-AU"/>
        </w:rPr>
        <w:t>er</w:t>
      </w:r>
      <w:r w:rsidRPr="00E11988">
        <w:rPr>
          <w:rStyle w:val="SprkSvenska"/>
          <w:sz w:val="22"/>
          <w:szCs w:val="22"/>
          <w:lang w:val="en-AU"/>
        </w:rPr>
        <w:t xml:space="preserve"> trekking, travelling and everyday commuting.</w:t>
      </w:r>
      <w:r w:rsidR="001539D4" w:rsidRPr="001539D4">
        <w:rPr>
          <w:rStyle w:val="SprkSvenska"/>
          <w:sz w:val="22"/>
          <w:szCs w:val="22"/>
        </w:rPr>
        <w:t xml:space="preserve"> </w:t>
      </w:r>
      <w:r w:rsidRPr="00E11988">
        <w:rPr>
          <w:rStyle w:val="SprkSvenska"/>
          <w:sz w:val="22"/>
          <w:szCs w:val="22"/>
          <w:lang w:val="en-AU"/>
        </w:rPr>
        <w:t>The main compartment is closed with a simple drawcord and steel clasp.</w:t>
      </w:r>
      <w:r w:rsidR="001539D4" w:rsidRPr="001539D4">
        <w:rPr>
          <w:rStyle w:val="SprkSvenska"/>
          <w:sz w:val="22"/>
          <w:szCs w:val="22"/>
        </w:rPr>
        <w:t xml:space="preserve"> </w:t>
      </w:r>
      <w:r w:rsidRPr="00E11988">
        <w:rPr>
          <w:rStyle w:val="SprkSvenska"/>
          <w:sz w:val="22"/>
          <w:szCs w:val="22"/>
          <w:lang w:val="en-AU"/>
        </w:rPr>
        <w:t xml:space="preserve">A handy detail is that chest and hip straps can be detached and the foam </w:t>
      </w:r>
      <w:proofErr w:type="spellStart"/>
      <w:r w:rsidRPr="00E11988">
        <w:rPr>
          <w:rStyle w:val="SprkSvenska"/>
          <w:sz w:val="22"/>
          <w:szCs w:val="22"/>
          <w:lang w:val="en-AU"/>
        </w:rPr>
        <w:t>framesheet</w:t>
      </w:r>
      <w:proofErr w:type="spellEnd"/>
      <w:r w:rsidRPr="00E11988">
        <w:rPr>
          <w:rStyle w:val="SprkSvenska"/>
          <w:sz w:val="22"/>
          <w:szCs w:val="22"/>
          <w:lang w:val="en-AU"/>
        </w:rPr>
        <w:t xml:space="preserve"> can be taken out.</w:t>
      </w:r>
      <w:r w:rsidR="001539D4" w:rsidRPr="001539D4">
        <w:rPr>
          <w:rStyle w:val="SprkSvenska"/>
          <w:sz w:val="22"/>
          <w:szCs w:val="22"/>
        </w:rPr>
        <w:t xml:space="preserve"> </w:t>
      </w:r>
      <w:r w:rsidRPr="00E11988">
        <w:rPr>
          <w:rStyle w:val="SprkSvenska"/>
          <w:sz w:val="22"/>
          <w:szCs w:val="22"/>
          <w:lang w:val="en-AU"/>
        </w:rPr>
        <w:t xml:space="preserve">You can then roll the bag up and pack it into its own front pocket – practical when travelling for example, when you want to take an extra bag with you for outings that can </w:t>
      </w:r>
      <w:r w:rsidR="00E11988" w:rsidRPr="00E11988">
        <w:rPr>
          <w:rStyle w:val="SprkSvenska"/>
          <w:sz w:val="22"/>
          <w:szCs w:val="22"/>
          <w:lang w:val="en-AU"/>
        </w:rPr>
        <w:t xml:space="preserve">then </w:t>
      </w:r>
      <w:r w:rsidRPr="00E11988">
        <w:rPr>
          <w:rStyle w:val="SprkSvenska"/>
          <w:sz w:val="22"/>
          <w:szCs w:val="22"/>
          <w:lang w:val="en-AU"/>
        </w:rPr>
        <w:t>be pack</w:t>
      </w:r>
      <w:r w:rsidR="0028148B">
        <w:rPr>
          <w:rStyle w:val="SprkSvenska"/>
          <w:sz w:val="22"/>
          <w:szCs w:val="22"/>
          <w:lang w:val="en-AU"/>
        </w:rPr>
        <w:t xml:space="preserve">ed into a larger bag when </w:t>
      </w:r>
      <w:r w:rsidRPr="00E11988">
        <w:rPr>
          <w:rStyle w:val="SprkSvenska"/>
          <w:sz w:val="22"/>
          <w:szCs w:val="22"/>
          <w:lang w:val="en-AU"/>
        </w:rPr>
        <w:t xml:space="preserve">not </w:t>
      </w:r>
      <w:r w:rsidR="0028148B">
        <w:rPr>
          <w:rStyle w:val="SprkSvenska"/>
          <w:sz w:val="22"/>
          <w:szCs w:val="22"/>
          <w:lang w:val="en-AU"/>
        </w:rPr>
        <w:t>in use</w:t>
      </w:r>
      <w:r w:rsidRPr="00E11988">
        <w:rPr>
          <w:rStyle w:val="SprkSvenska"/>
          <w:sz w:val="22"/>
          <w:szCs w:val="22"/>
          <w:lang w:val="en-AU"/>
        </w:rPr>
        <w:t>.</w:t>
      </w:r>
      <w:r w:rsidR="001539D4" w:rsidRPr="001539D4">
        <w:rPr>
          <w:rStyle w:val="SprkSvenska"/>
          <w:sz w:val="22"/>
          <w:szCs w:val="22"/>
        </w:rPr>
        <w:t xml:space="preserve"> </w:t>
      </w:r>
      <w:r w:rsidRPr="00E11988">
        <w:rPr>
          <w:rStyle w:val="SprkSvenska"/>
          <w:sz w:val="22"/>
          <w:szCs w:val="22"/>
          <w:lang w:val="en-AU"/>
        </w:rPr>
        <w:t>Made from lightweight, strong G-1000 Lite and durable G-1000 He</w:t>
      </w:r>
      <w:r w:rsidR="00E11988" w:rsidRPr="00E11988">
        <w:rPr>
          <w:rStyle w:val="SprkSvenska"/>
          <w:sz w:val="22"/>
          <w:szCs w:val="22"/>
          <w:lang w:val="en-AU"/>
        </w:rPr>
        <w:t>avyDuty and available in both 24 and 18</w:t>
      </w:r>
      <w:r w:rsidRPr="00E11988">
        <w:rPr>
          <w:rStyle w:val="SprkSvenska"/>
          <w:sz w:val="22"/>
          <w:szCs w:val="22"/>
          <w:lang w:val="en-AU"/>
        </w:rPr>
        <w:t xml:space="preserve"> litres.</w:t>
      </w:r>
    </w:p>
    <w:p w14:paraId="605EDC9D" w14:textId="77777777" w:rsidR="00FB0BF4" w:rsidRDefault="00FB0BF4" w:rsidP="00291454">
      <w:pPr>
        <w:rPr>
          <w:rStyle w:val="SprkSvenska"/>
          <w:sz w:val="22"/>
          <w:szCs w:val="22"/>
        </w:rPr>
      </w:pPr>
    </w:p>
    <w:p w14:paraId="616FEDEB" w14:textId="77777777" w:rsidR="00BC1745" w:rsidRDefault="00BC1745" w:rsidP="001539D4">
      <w:pPr>
        <w:rPr>
          <w:rStyle w:val="SprkSvenska"/>
          <w:sz w:val="22"/>
          <w:szCs w:val="22"/>
        </w:rPr>
      </w:pPr>
    </w:p>
    <w:p w14:paraId="76313443" w14:textId="02D07A7D" w:rsidR="00FB0BF4" w:rsidRPr="00FB0BF4" w:rsidRDefault="00E62063" w:rsidP="00FB0BF4">
      <w:pPr>
        <w:pStyle w:val="Faktaruta"/>
        <w:pBdr>
          <w:top w:val="single" w:sz="6" w:space="7" w:color="C11C23"/>
        </w:pBdr>
        <w:rPr>
          <w:rStyle w:val="Vinjettordfaktaruta"/>
          <w:sz w:val="16"/>
          <w:szCs w:val="16"/>
        </w:rPr>
      </w:pPr>
      <w:proofErr w:type="spellStart"/>
      <w:r w:rsidRPr="00E11988">
        <w:rPr>
          <w:rStyle w:val="Vinjettordfaktaruta"/>
          <w:sz w:val="16"/>
          <w:szCs w:val="16"/>
          <w:lang w:val="en-AU"/>
        </w:rPr>
        <w:t>Räven</w:t>
      </w:r>
      <w:proofErr w:type="spellEnd"/>
      <w:r w:rsidRPr="00E11988">
        <w:rPr>
          <w:rStyle w:val="Vinjettordfaktaruta"/>
          <w:sz w:val="16"/>
          <w:szCs w:val="16"/>
          <w:lang w:val="en-AU"/>
        </w:rPr>
        <w:t xml:space="preserve"> 28 L, </w:t>
      </w:r>
      <w:proofErr w:type="spellStart"/>
      <w:r w:rsidRPr="00E11988">
        <w:rPr>
          <w:rStyle w:val="Vinjettordfaktaruta"/>
          <w:sz w:val="16"/>
          <w:szCs w:val="16"/>
          <w:lang w:val="en-AU"/>
        </w:rPr>
        <w:t>Räven</w:t>
      </w:r>
      <w:proofErr w:type="spellEnd"/>
      <w:r w:rsidRPr="00E11988">
        <w:rPr>
          <w:rStyle w:val="Vinjettordfaktaruta"/>
          <w:sz w:val="16"/>
          <w:szCs w:val="16"/>
          <w:lang w:val="en-AU"/>
        </w:rPr>
        <w:t xml:space="preserve"> 20 L, </w:t>
      </w:r>
      <w:proofErr w:type="spellStart"/>
      <w:r w:rsidRPr="00E11988">
        <w:rPr>
          <w:rStyle w:val="Vinjettordfaktaruta"/>
          <w:sz w:val="16"/>
          <w:szCs w:val="16"/>
          <w:lang w:val="en-AU"/>
        </w:rPr>
        <w:t>Räven</w:t>
      </w:r>
      <w:proofErr w:type="spellEnd"/>
      <w:r w:rsidRPr="00E11988">
        <w:rPr>
          <w:rStyle w:val="Vinjettordfaktaruta"/>
          <w:sz w:val="16"/>
          <w:szCs w:val="16"/>
          <w:lang w:val="en-AU"/>
        </w:rPr>
        <w:t xml:space="preserve"> Mini</w:t>
      </w:r>
    </w:p>
    <w:p w14:paraId="49FF3C72" w14:textId="76DA7346" w:rsidR="00FB0BF4" w:rsidRPr="00FB0BF4" w:rsidRDefault="00E62063" w:rsidP="00FB0BF4">
      <w:pPr>
        <w:pStyle w:val="Faktaruta"/>
      </w:pPr>
      <w:r w:rsidRPr="00E11988">
        <w:rPr>
          <w:lang w:val="en-AU"/>
        </w:rPr>
        <w:t>Sizes:</w:t>
      </w:r>
      <w:r w:rsidR="00FB0BF4">
        <w:t xml:space="preserve"> </w:t>
      </w:r>
      <w:r w:rsidRPr="00E11988">
        <w:rPr>
          <w:lang w:val="en-AU"/>
        </w:rPr>
        <w:t xml:space="preserve">28, 20 and 7 </w:t>
      </w:r>
      <w:proofErr w:type="spellStart"/>
      <w:r w:rsidRPr="00E11988">
        <w:rPr>
          <w:lang w:val="en-AU"/>
        </w:rPr>
        <w:t>liter</w:t>
      </w:r>
      <w:proofErr w:type="spellEnd"/>
      <w:r w:rsidRPr="00E11988">
        <w:rPr>
          <w:lang w:val="en-AU"/>
        </w:rPr>
        <w:t>.</w:t>
      </w:r>
      <w:r w:rsidR="00FB0BF4">
        <w:rPr>
          <w:lang w:val="en-AU"/>
        </w:rPr>
        <w:t xml:space="preserve"> </w:t>
      </w:r>
      <w:r w:rsidRPr="00E11988">
        <w:rPr>
          <w:lang w:val="en-AU"/>
        </w:rPr>
        <w:t>Material:</w:t>
      </w:r>
      <w:r w:rsidR="00FB0BF4" w:rsidRPr="009668EB">
        <w:t xml:space="preserve"> </w:t>
      </w:r>
      <w:r w:rsidRPr="00E11988">
        <w:rPr>
          <w:lang w:val="en-AU"/>
        </w:rPr>
        <w:t>G-1000 HeavyDuty Eco, 65% polyester, 35% cotton.</w:t>
      </w:r>
      <w:r w:rsidR="00FB0BF4">
        <w:t xml:space="preserve"> </w:t>
      </w:r>
      <w:r w:rsidR="00FB0BF4">
        <w:br/>
      </w:r>
      <w:r w:rsidRPr="00E11988">
        <w:rPr>
          <w:lang w:val="en-AU"/>
        </w:rPr>
        <w:t>Weight:</w:t>
      </w:r>
      <w:r w:rsidR="00FB0BF4">
        <w:t xml:space="preserve"> </w:t>
      </w:r>
      <w:r w:rsidRPr="00E11988">
        <w:rPr>
          <w:lang w:val="en-AU"/>
        </w:rPr>
        <w:t>965 g, 670 g and 380 g. Colours:</w:t>
      </w:r>
      <w:r w:rsidR="00FB0BF4">
        <w:t xml:space="preserve"> </w:t>
      </w:r>
      <w:r w:rsidRPr="00E11988">
        <w:rPr>
          <w:i/>
          <w:lang w:val="en-AU"/>
        </w:rPr>
        <w:t>28L:</w:t>
      </w:r>
      <w:r w:rsidR="00FB0BF4">
        <w:t xml:space="preserve"> </w:t>
      </w:r>
      <w:r w:rsidRPr="00E11988">
        <w:rPr>
          <w:lang w:val="en-AU"/>
        </w:rPr>
        <w:t>Redwood, Black, Navy, Meadow Green, Dark Olive.</w:t>
      </w:r>
      <w:r w:rsidR="00FB0BF4">
        <w:t xml:space="preserve"> </w:t>
      </w:r>
      <w:r w:rsidRPr="00E11988">
        <w:rPr>
          <w:i/>
          <w:lang w:val="en-AU"/>
        </w:rPr>
        <w:t>20L:</w:t>
      </w:r>
      <w:r w:rsidR="00FB0BF4">
        <w:t xml:space="preserve"> </w:t>
      </w:r>
      <w:r w:rsidRPr="00E11988">
        <w:rPr>
          <w:lang w:val="en-AU"/>
        </w:rPr>
        <w:t>Ochre, Sand, Redwood, Plum, Lake Blue, Black, Navy, Meadow Green, Copper Green, Dark Olive.</w:t>
      </w:r>
      <w:r w:rsidR="00FB0BF4" w:rsidRPr="009668EB">
        <w:t xml:space="preserve"> </w:t>
      </w:r>
      <w:r w:rsidRPr="00E11988">
        <w:rPr>
          <w:i/>
          <w:lang w:val="en-AU"/>
        </w:rPr>
        <w:t>Mini:</w:t>
      </w:r>
      <w:r w:rsidR="00FB0BF4">
        <w:t xml:space="preserve"> </w:t>
      </w:r>
      <w:r w:rsidRPr="00E11988">
        <w:rPr>
          <w:lang w:val="en-AU"/>
        </w:rPr>
        <w:t xml:space="preserve">Ochre, Coral, UN Blue, </w:t>
      </w:r>
      <w:proofErr w:type="gramStart"/>
      <w:r w:rsidRPr="00E11988">
        <w:rPr>
          <w:lang w:val="en-AU"/>
        </w:rPr>
        <w:t>Meadow</w:t>
      </w:r>
      <w:proofErr w:type="gramEnd"/>
      <w:r w:rsidRPr="00E11988">
        <w:rPr>
          <w:lang w:val="en-AU"/>
        </w:rPr>
        <w:t xml:space="preserve"> Green</w:t>
      </w:r>
      <w:r w:rsidR="00FB0BF4">
        <w:rPr>
          <w:lang w:val="en-AU"/>
        </w:rPr>
        <w:t xml:space="preserve"> </w:t>
      </w:r>
    </w:p>
    <w:p w14:paraId="469F9189" w14:textId="56C1E5CB" w:rsidR="00FB0BF4" w:rsidRPr="00FB0BF4" w:rsidRDefault="00E62063" w:rsidP="00FB0BF4">
      <w:pPr>
        <w:pStyle w:val="Faktaruta"/>
        <w:rPr>
          <w:rStyle w:val="SprkSvenska"/>
          <w:rFonts w:asciiTheme="majorHAnsi" w:hAnsiTheme="majorHAnsi"/>
          <w:lang w:val="en-GB"/>
        </w:rPr>
      </w:pPr>
      <w:r w:rsidRPr="00E11988">
        <w:rPr>
          <w:highlight w:val="cyan"/>
          <w:lang w:val="en-AU"/>
        </w:rPr>
        <w:lastRenderedPageBreak/>
        <w:t>Recommended retail price:</w:t>
      </w:r>
      <w:r w:rsidR="00FB0BF4" w:rsidRPr="00E11988">
        <w:rPr>
          <w:highlight w:val="cyan"/>
        </w:rPr>
        <w:t xml:space="preserve"> </w:t>
      </w:r>
      <w:r w:rsidRPr="00E11988">
        <w:rPr>
          <w:highlight w:val="cyan"/>
          <w:lang w:val="en-AU"/>
        </w:rPr>
        <w:t>120, 100 and 70 euro</w:t>
      </w:r>
    </w:p>
    <w:p w14:paraId="27FAECE5" w14:textId="77777777" w:rsidR="00FB0BF4" w:rsidRDefault="00FB0BF4" w:rsidP="00FB0BF4">
      <w:pPr>
        <w:tabs>
          <w:tab w:val="left" w:pos="608"/>
        </w:tabs>
        <w:rPr>
          <w:rStyle w:val="SprkSvenska"/>
          <w:sz w:val="22"/>
          <w:szCs w:val="22"/>
        </w:rPr>
      </w:pPr>
    </w:p>
    <w:p w14:paraId="6CC8D2CD" w14:textId="4BE4B117" w:rsidR="00FB0BF4" w:rsidRPr="00FB0BF4" w:rsidRDefault="00E62063" w:rsidP="00FB0BF4">
      <w:pPr>
        <w:tabs>
          <w:tab w:val="left" w:pos="608"/>
        </w:tabs>
        <w:rPr>
          <w:rStyle w:val="Vinjettordfaktaruta"/>
          <w:sz w:val="16"/>
          <w:szCs w:val="16"/>
        </w:rPr>
      </w:pPr>
      <w:r w:rsidRPr="00E11988">
        <w:rPr>
          <w:rStyle w:val="Vinjettordfaktaruta"/>
          <w:sz w:val="16"/>
          <w:szCs w:val="16"/>
          <w:lang w:val="en-AU"/>
        </w:rPr>
        <w:t>High Coast 24, High Coast 18</w:t>
      </w:r>
    </w:p>
    <w:p w14:paraId="4EBC9EE0" w14:textId="3BAA4D3E" w:rsidR="00FB0BF4" w:rsidRPr="00FB0BF4" w:rsidRDefault="00E62063" w:rsidP="00FB0BF4">
      <w:pPr>
        <w:pStyle w:val="Faktaruta"/>
      </w:pPr>
      <w:r w:rsidRPr="00E11988">
        <w:rPr>
          <w:lang w:val="en-AU"/>
        </w:rPr>
        <w:t>Sizes:</w:t>
      </w:r>
      <w:r w:rsidR="00FB0BF4" w:rsidRPr="00FB0BF4">
        <w:t xml:space="preserve"> </w:t>
      </w:r>
      <w:r w:rsidRPr="00E11988">
        <w:rPr>
          <w:lang w:val="en-AU"/>
        </w:rPr>
        <w:t>24 and 18 litres.</w:t>
      </w:r>
      <w:r w:rsidR="00FB0BF4" w:rsidRPr="00FB0BF4">
        <w:t xml:space="preserve"> </w:t>
      </w:r>
      <w:r w:rsidRPr="00E11988">
        <w:rPr>
          <w:lang w:val="en-AU"/>
        </w:rPr>
        <w:t>Material:</w:t>
      </w:r>
      <w:r w:rsidR="00FB0BF4" w:rsidRPr="00FB0BF4">
        <w:t xml:space="preserve"> </w:t>
      </w:r>
      <w:r w:rsidRPr="00E11988">
        <w:rPr>
          <w:lang w:val="en-AU"/>
        </w:rPr>
        <w:t>G-1000 HeavyDuty:</w:t>
      </w:r>
      <w:r w:rsidR="00FB0BF4" w:rsidRPr="00FB0BF4">
        <w:t xml:space="preserve"> </w:t>
      </w:r>
      <w:r w:rsidRPr="00E11988">
        <w:rPr>
          <w:lang w:val="en-AU"/>
        </w:rPr>
        <w:t>65% polyester, 35% cotton, G-1000® Lite:</w:t>
      </w:r>
      <w:r w:rsidR="00FB0BF4" w:rsidRPr="00FB0BF4">
        <w:t xml:space="preserve"> </w:t>
      </w:r>
      <w:r w:rsidRPr="00E11988">
        <w:rPr>
          <w:lang w:val="en-AU"/>
        </w:rPr>
        <w:t>65% polyester, 35% cotton.</w:t>
      </w:r>
      <w:r w:rsidR="00FB0BF4" w:rsidRPr="00FB0BF4">
        <w:t xml:space="preserve"> </w:t>
      </w:r>
      <w:r w:rsidRPr="00E11988">
        <w:rPr>
          <w:lang w:val="en-AU"/>
        </w:rPr>
        <w:t>Weight:</w:t>
      </w:r>
      <w:r w:rsidR="00FB0BF4" w:rsidRPr="00FB0BF4">
        <w:t xml:space="preserve"> </w:t>
      </w:r>
      <w:r w:rsidRPr="00E11988">
        <w:rPr>
          <w:lang w:val="en-AU"/>
        </w:rPr>
        <w:t>470g resp.</w:t>
      </w:r>
      <w:r w:rsidR="00FB0BF4" w:rsidRPr="00FB0BF4">
        <w:t xml:space="preserve"> </w:t>
      </w:r>
      <w:r w:rsidRPr="00E11988">
        <w:rPr>
          <w:lang w:val="en-AU"/>
        </w:rPr>
        <w:t>415 g. Colours:</w:t>
      </w:r>
      <w:r w:rsidR="00FB0BF4" w:rsidRPr="00FB0BF4">
        <w:t xml:space="preserve"> </w:t>
      </w:r>
      <w:r w:rsidRPr="00E11988">
        <w:rPr>
          <w:lang w:val="en-AU"/>
        </w:rPr>
        <w:t>Dark Grey, Flame Orange, Navy.</w:t>
      </w:r>
      <w:r w:rsidR="00FB0BF4" w:rsidRPr="00FB0BF4">
        <w:t xml:space="preserve"> </w:t>
      </w:r>
      <w:r w:rsidR="00FB0BF4">
        <w:br/>
      </w:r>
      <w:r w:rsidRPr="00E11988">
        <w:rPr>
          <w:highlight w:val="cyan"/>
          <w:lang w:val="en-AU"/>
        </w:rPr>
        <w:t>Recommended retail price:</w:t>
      </w:r>
      <w:r w:rsidR="00FB0BF4" w:rsidRPr="00E11988">
        <w:rPr>
          <w:highlight w:val="cyan"/>
        </w:rPr>
        <w:t xml:space="preserve"> </w:t>
      </w:r>
      <w:r w:rsidRPr="00E11988">
        <w:rPr>
          <w:highlight w:val="cyan"/>
          <w:lang w:val="en-AU"/>
        </w:rPr>
        <w:t xml:space="preserve">XX </w:t>
      </w:r>
      <w:proofErr w:type="spellStart"/>
      <w:r w:rsidRPr="00E11988">
        <w:rPr>
          <w:highlight w:val="cyan"/>
          <w:lang w:val="en-AU"/>
        </w:rPr>
        <w:t>och</w:t>
      </w:r>
      <w:proofErr w:type="spellEnd"/>
      <w:r w:rsidRPr="00E11988">
        <w:rPr>
          <w:highlight w:val="cyan"/>
          <w:lang w:val="en-AU"/>
        </w:rPr>
        <w:t xml:space="preserve"> XX euro.</w:t>
      </w:r>
    </w:p>
    <w:p w14:paraId="1013B065" w14:textId="77777777" w:rsidR="00FB0BF4" w:rsidRPr="00FB0BF4" w:rsidRDefault="00FB0BF4" w:rsidP="00FB0BF4">
      <w:pPr>
        <w:rPr>
          <w:rStyle w:val="SprkSvenska"/>
        </w:rPr>
      </w:pPr>
    </w:p>
    <w:p w14:paraId="643AADDF" w14:textId="2E87A5A5" w:rsidR="001539D4" w:rsidRPr="001D0BA2" w:rsidRDefault="00E62063" w:rsidP="001D0BA2">
      <w:pPr>
        <w:pStyle w:val="Faktaruta"/>
        <w:rPr>
          <w:i/>
          <w:lang w:val="sv-SE"/>
        </w:rPr>
      </w:pPr>
      <w:r w:rsidRPr="00E11988">
        <w:rPr>
          <w:rStyle w:val="Vinjettordfaktaruta"/>
          <w:sz w:val="16"/>
          <w:szCs w:val="16"/>
          <w:lang w:val="en-AU"/>
        </w:rPr>
        <w:t xml:space="preserve">High definition pictures are available for downloading at: </w:t>
      </w:r>
      <w:r w:rsidRPr="00E11988">
        <w:rPr>
          <w:rStyle w:val="SprkSvenska"/>
          <w:i/>
          <w:lang w:val="en-AU"/>
        </w:rPr>
        <w:t>www.mynewsdesk.com/fjallraven</w:t>
      </w:r>
      <w:r w:rsidR="001539D4" w:rsidRPr="001D0BA2">
        <w:rPr>
          <w:i/>
          <w:lang w:val="sv-SE"/>
        </w:rPr>
        <w:t xml:space="preserve"> </w:t>
      </w:r>
    </w:p>
    <w:p w14:paraId="3A2D36F4" w14:textId="77777777" w:rsidR="001539D4" w:rsidRPr="000D7931" w:rsidRDefault="001539D4" w:rsidP="001539D4">
      <w:pPr>
        <w:rPr>
          <w:lang w:val="sv-SE"/>
        </w:rPr>
      </w:pPr>
    </w:p>
    <w:p w14:paraId="73A1FA8A" w14:textId="4F0CB445" w:rsidR="001539D4" w:rsidRPr="00E03E22" w:rsidRDefault="00E03E22" w:rsidP="00E03E22">
      <w:pPr>
        <w:rPr>
          <w:rFonts w:ascii="VAGRounded BT" w:hAnsi="VAGRounded BT"/>
          <w:color w:val="C11C23"/>
          <w:sz w:val="14"/>
          <w:szCs w:val="14"/>
        </w:rPr>
      </w:pPr>
      <w:r w:rsidRPr="0075723F">
        <w:rPr>
          <w:rStyle w:val="Vinjettordfaktaruta"/>
          <w:sz w:val="16"/>
          <w:szCs w:val="16"/>
          <w:lang w:val="en-AU"/>
        </w:rPr>
        <w:t>F</w:t>
      </w:r>
      <w:r>
        <w:rPr>
          <w:rStyle w:val="Vinjettordfaktaruta"/>
          <w:sz w:val="16"/>
          <w:szCs w:val="16"/>
          <w:lang w:val="en-AU"/>
        </w:rPr>
        <w:t>o</w:t>
      </w:r>
      <w:r w:rsidRPr="0075723F">
        <w:rPr>
          <w:rStyle w:val="Vinjettordfaktaruta"/>
          <w:sz w:val="16"/>
          <w:szCs w:val="16"/>
          <w:lang w:val="en-AU"/>
        </w:rPr>
        <w:t xml:space="preserve">r more information </w:t>
      </w:r>
      <w:r w:rsidRPr="00017121">
        <w:rPr>
          <w:rStyle w:val="Vinjettordfaktaruta"/>
          <w:sz w:val="16"/>
          <w:szCs w:val="16"/>
          <w:lang w:val="en-AU"/>
        </w:rPr>
        <w:t>c</w:t>
      </w:r>
      <w:proofErr w:type="spellStart"/>
      <w:r w:rsidRPr="00017121">
        <w:rPr>
          <w:rStyle w:val="Vinjettordfaktaruta"/>
          <w:sz w:val="16"/>
          <w:szCs w:val="16"/>
        </w:rPr>
        <w:t>ont</w:t>
      </w:r>
      <w:proofErr w:type="spellEnd"/>
      <w:r w:rsidRPr="00017121">
        <w:rPr>
          <w:rStyle w:val="Vinjettordfaktaruta"/>
          <w:sz w:val="16"/>
          <w:szCs w:val="16"/>
          <w:lang w:val="en-AU"/>
        </w:rPr>
        <w:t>act</w:t>
      </w:r>
      <w:r w:rsidRPr="00017121">
        <w:rPr>
          <w:rStyle w:val="Vinjettordfaktaruta"/>
          <w:sz w:val="16"/>
          <w:szCs w:val="16"/>
        </w:rPr>
        <w:t>:</w:t>
      </w:r>
      <w:r w:rsidRPr="009759EB">
        <w:t xml:space="preserve"> </w:t>
      </w:r>
      <w:r w:rsidRPr="00931B2D">
        <w:rPr>
          <w:sz w:val="20"/>
          <w:szCs w:val="20"/>
        </w:rPr>
        <w:t xml:space="preserve">Andreas </w:t>
      </w:r>
      <w:proofErr w:type="spellStart"/>
      <w:r w:rsidRPr="00931B2D">
        <w:rPr>
          <w:sz w:val="20"/>
          <w:szCs w:val="20"/>
        </w:rPr>
        <w:t>Cederlund</w:t>
      </w:r>
      <w:proofErr w:type="spellEnd"/>
      <w:r w:rsidRPr="00931B2D">
        <w:rPr>
          <w:sz w:val="20"/>
          <w:szCs w:val="20"/>
        </w:rPr>
        <w:t xml:space="preserve">, </w:t>
      </w:r>
      <w:proofErr w:type="spellStart"/>
      <w:r w:rsidRPr="00931B2D">
        <w:rPr>
          <w:sz w:val="20"/>
          <w:szCs w:val="20"/>
        </w:rPr>
        <w:t>tel</w:t>
      </w:r>
      <w:proofErr w:type="spellEnd"/>
      <w:r w:rsidRPr="00931B2D">
        <w:rPr>
          <w:sz w:val="20"/>
          <w:szCs w:val="20"/>
        </w:rPr>
        <w:t xml:space="preserve">: +46 70 280 11 80, </w:t>
      </w:r>
      <w:r w:rsidRPr="00931B2D">
        <w:rPr>
          <w:sz w:val="20"/>
          <w:szCs w:val="20"/>
        </w:rPr>
        <w:br/>
        <w:t xml:space="preserve">email: andreas.cederlund@fjallraven.se </w:t>
      </w:r>
    </w:p>
    <w:sectPr w:rsidR="001539D4" w:rsidRPr="00E03E22" w:rsidSect="001D0BA2">
      <w:headerReference w:type="even" r:id="rId10"/>
      <w:headerReference w:type="default" r:id="rId11"/>
      <w:footerReference w:type="default" r:id="rId12"/>
      <w:pgSz w:w="11900" w:h="16820"/>
      <w:pgMar w:top="1702" w:right="1985" w:bottom="1134" w:left="1701" w:header="709" w:footer="150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133">
      <wne:acd wne:acdName="acd0"/>
    </wne:keymap>
    <wne:keymap wne:kcmPrimary="0134">
      <wne:acd wne:acdName="acd2"/>
    </wne:keymap>
    <wne:keymap wne:kcmPrimary="0135">
      <wne:acd wne:acdName="acd3"/>
    </wne:keymap>
    <wne:keymap wne:kcmPrimary="094E">
      <wne:acd wne:acdName="acd1"/>
    </wne:keymap>
  </wne:keymaps>
  <wne:toolbars>
    <wne:acdManifest>
      <wne:acdEntry wne:acdName="acd0"/>
      <wne:acdEntry wne:acdName="acd1"/>
      <wne:acdEntry wne:acdName="acd2"/>
      <wne:acdEntry wne:acdName="acd3"/>
    </wne:acdManifest>
  </wne:toolbars>
  <wne:acds>
    <wne:acd wne:argValue="AgBJAG4AZwByAGUAcwBzAA==" wne:acdName="acd0" wne:fciIndexBasedOn="0065"/>
    <wne:acd wne:argValue="AQAAAAAA" wne:acdName="acd1" wne:fciIndexBasedOn="0065"/>
    <wne:acd wne:argValue="AgBWAGkAbgBqAGUAdAB0AG8AcgBkACAAZgBhAGsAdABhAHIAdQB0AGEA" wne:acdName="acd2" wne:fciIndexBasedOn="0065"/>
    <wne:acd wne:argValue="AgBGAGEAawB0AGEAcgB1AHQAYQA=" wne:acdName="acd3" wne:fciIndexBasedOn="0065"/>
  </wne:acd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4DF39" w14:textId="77777777" w:rsidR="00085D33" w:rsidRDefault="00085D33" w:rsidP="004607B8">
      <w:r>
        <w:separator/>
      </w:r>
    </w:p>
  </w:endnote>
  <w:endnote w:type="continuationSeparator" w:id="0">
    <w:p w14:paraId="59EB0DFA" w14:textId="77777777" w:rsidR="00085D33" w:rsidRDefault="00085D33" w:rsidP="0046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dobe Caslon Pro">
    <w:panose1 w:val="0205050205050A020403"/>
    <w:charset w:val="00"/>
    <w:family w:val="auto"/>
    <w:pitch w:val="variable"/>
    <w:sig w:usb0="00000007" w:usb1="00000001" w:usb2="00000000" w:usb3="00000000" w:csb0="00000093" w:csb1="00000000"/>
  </w:font>
  <w:font w:name="Frankfurter Com">
    <w:panose1 w:val="020F0504020204080C04"/>
    <w:charset w:val="00"/>
    <w:family w:val="auto"/>
    <w:pitch w:val="variable"/>
    <w:sig w:usb0="8000002F" w:usb1="5000204A" w:usb2="00000000" w:usb3="00000000" w:csb0="0000009B" w:csb1="00000000"/>
  </w:font>
  <w:font w:name="VAGRoundedBT-Regular">
    <w:altName w:val="VAGRounded BT"/>
    <w:panose1 w:val="00000000000000000000"/>
    <w:charset w:val="4D"/>
    <w:family w:val="auto"/>
    <w:notTrueType/>
    <w:pitch w:val="default"/>
    <w:sig w:usb0="00000003" w:usb1="00000000" w:usb2="00000000" w:usb3="00000000" w:csb0="00000001" w:csb1="00000000"/>
  </w:font>
  <w:font w:name="VAGRounded BT">
    <w:panose1 w:val="020F0702020204020204"/>
    <w:charset w:val="00"/>
    <w:family w:val="auto"/>
    <w:pitch w:val="variable"/>
    <w:sig w:usb0="800000AF" w:usb1="1000204A" w:usb2="00000000" w:usb3="00000000" w:csb0="00000011"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CaslonPro-Regular">
    <w:altName w:val="Adobe Caslon Pro"/>
    <w:panose1 w:val="00000000000000000000"/>
    <w:charset w:val="00"/>
    <w:family w:val="roman"/>
    <w:notTrueType/>
    <w:pitch w:val="default"/>
    <w:sig w:usb0="00000003" w:usb1="00000000" w:usb2="00000000" w:usb3="00000000" w:csb0="00000001" w:csb1="00000000"/>
  </w:font>
  <w:font w:name="ACaslonPro-Italic">
    <w:altName w:val="Adobe Caslon Pro"/>
    <w:panose1 w:val="00000000000000000000"/>
    <w:charset w:val="4D"/>
    <w:family w:val="auto"/>
    <w:notTrueType/>
    <w:pitch w:val="default"/>
    <w:sig w:usb0="00000003" w:usb1="00000000" w:usb2="00000000" w:usb3="00000000" w:csb0="00000001" w:csb1="00000000"/>
  </w:font>
  <w:font w:name="Adobe Arabic">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41A97" w14:textId="4CBF4EC6" w:rsidR="00085D33" w:rsidRDefault="00085D33" w:rsidP="001D0BA2">
    <w:pPr>
      <w:pStyle w:val="Sidhuvud"/>
      <w:jc w:val="left"/>
    </w:pPr>
    <w:r>
      <w:rPr>
        <w:rFonts w:ascii="VAGRounded BT" w:hAnsi="VAGRounded BT"/>
        <w:noProof/>
        <w:color w:val="C0504D" w:themeColor="accent2"/>
        <w:sz w:val="40"/>
        <w:szCs w:val="40"/>
        <w:lang w:val="sv-SE" w:eastAsia="sv-SE"/>
      </w:rPr>
      <w:drawing>
        <wp:anchor distT="0" distB="0" distL="114300" distR="114300" simplePos="0" relativeHeight="251660288" behindDoc="0" locked="0" layoutInCell="1" allowOverlap="1" wp14:anchorId="67EC7403" wp14:editId="0B091EB9">
          <wp:simplePos x="0" y="0"/>
          <wp:positionH relativeFrom="rightMargin">
            <wp:posOffset>-815340</wp:posOffset>
          </wp:positionH>
          <wp:positionV relativeFrom="paragraph">
            <wp:posOffset>78740</wp:posOffset>
          </wp:positionV>
          <wp:extent cx="1646555" cy="577850"/>
          <wp:effectExtent l="0" t="0" r="4445" b="635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allraven_logotype.eps"/>
                  <pic:cNvPicPr/>
                </pic:nvPicPr>
                <pic:blipFill>
                  <a:blip r:embed="rId1">
                    <a:extLst>
                      <a:ext uri="{28A0092B-C50C-407E-A947-70E740481C1C}">
                        <a14:useLocalDpi xmlns:a14="http://schemas.microsoft.com/office/drawing/2010/main" val="0"/>
                      </a:ext>
                    </a:extLst>
                  </a:blip>
                  <a:stretch>
                    <a:fillRect/>
                  </a:stretch>
                </pic:blipFill>
                <pic:spPr>
                  <a:xfrm>
                    <a:off x="0" y="0"/>
                    <a:ext cx="1646555" cy="577850"/>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rFonts w:ascii="VAGRounded BT" w:hAnsi="VAGRounded BT"/>
        <w:noProof/>
        <w:color w:val="C0504D" w:themeColor="accent2"/>
        <w:sz w:val="40"/>
        <w:szCs w:val="40"/>
        <w:lang w:val="sv-SE" w:eastAsia="sv-SE"/>
      </w:rPr>
      <mc:AlternateContent>
        <mc:Choice Requires="wps">
          <w:drawing>
            <wp:anchor distT="0" distB="0" distL="114300" distR="114300" simplePos="0" relativeHeight="251659264" behindDoc="0" locked="1" layoutInCell="1" allowOverlap="0" wp14:anchorId="2386135C" wp14:editId="7C0D9040">
              <wp:simplePos x="0" y="0"/>
              <wp:positionH relativeFrom="leftMargin">
                <wp:posOffset>1080135</wp:posOffset>
              </wp:positionH>
              <wp:positionV relativeFrom="page">
                <wp:posOffset>9538970</wp:posOffset>
              </wp:positionV>
              <wp:extent cx="4229100" cy="2562860"/>
              <wp:effectExtent l="0" t="0" r="12700"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56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0F485" w14:textId="77777777" w:rsidR="00790475" w:rsidRPr="00F767B4" w:rsidRDefault="00790475" w:rsidP="00790475">
                          <w:pPr>
                            <w:pStyle w:val="Sidfot"/>
                            <w:rPr>
                              <w:sz w:val="14"/>
                              <w:szCs w:val="14"/>
                              <w:lang w:eastAsia="sv-SE"/>
                            </w:rPr>
                          </w:pPr>
                          <w:r w:rsidRPr="00F767B4">
                            <w:rPr>
                              <w:sz w:val="14"/>
                              <w:szCs w:val="14"/>
                              <w:lang w:eastAsia="sv-SE"/>
                            </w:rPr>
                            <w:t xml:space="preserve">In 1960, </w:t>
                          </w:r>
                          <w:proofErr w:type="spellStart"/>
                          <w:r w:rsidRPr="00F767B4">
                            <w:rPr>
                              <w:sz w:val="14"/>
                              <w:szCs w:val="14"/>
                              <w:lang w:eastAsia="sv-SE"/>
                            </w:rPr>
                            <w:t>Åke</w:t>
                          </w:r>
                          <w:proofErr w:type="spellEnd"/>
                          <w:r w:rsidRPr="00F767B4">
                            <w:rPr>
                              <w:sz w:val="14"/>
                              <w:szCs w:val="14"/>
                              <w:lang w:eastAsia="sv-SE"/>
                            </w:rPr>
                            <w:t xml:space="preserve"> </w:t>
                          </w:r>
                          <w:proofErr w:type="spellStart"/>
                          <w:r w:rsidRPr="00F767B4">
                            <w:rPr>
                              <w:sz w:val="14"/>
                              <w:szCs w:val="14"/>
                              <w:lang w:eastAsia="sv-SE"/>
                            </w:rPr>
                            <w:t>Nordin</w:t>
                          </w:r>
                          <w:proofErr w:type="spellEnd"/>
                          <w:r w:rsidRPr="00F767B4">
                            <w:rPr>
                              <w:sz w:val="14"/>
                              <w:szCs w:val="14"/>
                              <w:lang w:eastAsia="sv-SE"/>
                            </w:rPr>
                            <w:t xml:space="preserve"> founded Fjällräven in his basement in the town of </w:t>
                          </w:r>
                          <w:proofErr w:type="spellStart"/>
                          <w:r w:rsidRPr="00F767B4">
                            <w:rPr>
                              <w:sz w:val="14"/>
                              <w:szCs w:val="14"/>
                              <w:lang w:eastAsia="sv-SE"/>
                            </w:rPr>
                            <w:t>Örnsköldsvik</w:t>
                          </w:r>
                          <w:proofErr w:type="spellEnd"/>
                          <w:r w:rsidRPr="00F767B4">
                            <w:rPr>
                              <w:sz w:val="14"/>
                              <w:szCs w:val="14"/>
                              <w:lang w:eastAsia="sv-SE"/>
                            </w:rPr>
                            <w:t xml:space="preserve"> in northern Sweden. Today the company's timeless, functional and durable </w:t>
                          </w:r>
                          <w:proofErr w:type="gramStart"/>
                          <w:r w:rsidRPr="00F767B4">
                            <w:rPr>
                              <w:sz w:val="14"/>
                              <w:szCs w:val="14"/>
                              <w:lang w:eastAsia="sv-SE"/>
                            </w:rPr>
                            <w:t>outdoor</w:t>
                          </w:r>
                          <w:proofErr w:type="gramEnd"/>
                          <w:r w:rsidRPr="00F767B4">
                            <w:rPr>
                              <w:sz w:val="14"/>
                              <w:szCs w:val="14"/>
                              <w:lang w:eastAsia="sv-SE"/>
                            </w:rPr>
                            <w:t xml:space="preserve"> equipment enjoys a global presence and can be </w:t>
                          </w:r>
                          <w:r w:rsidRPr="00F767B4">
                            <w:rPr>
                              <w:sz w:val="14"/>
                              <w:szCs w:val="14"/>
                              <w:lang w:eastAsia="sv-SE"/>
                            </w:rPr>
                            <w:br/>
                            <w:t xml:space="preserve">found in over 20 countries. Fjällräven's product range comprises outdoor clothing and accessories for men and women as well as backpacks, tents and sleeping bags. </w:t>
                          </w:r>
                        </w:p>
                        <w:p w14:paraId="077E160A" w14:textId="5B5C15B3" w:rsidR="00085D33" w:rsidRPr="00790475" w:rsidRDefault="00790475" w:rsidP="00790475">
                          <w:pPr>
                            <w:pStyle w:val="Sidfot"/>
                            <w:rPr>
                              <w:sz w:val="14"/>
                              <w:szCs w:val="14"/>
                              <w:lang w:eastAsia="sv-SE"/>
                            </w:rPr>
                          </w:pPr>
                          <w:r w:rsidRPr="00F767B4">
                            <w:rPr>
                              <w:sz w:val="14"/>
                              <w:szCs w:val="14"/>
                              <w:lang w:eastAsia="sv-SE"/>
                            </w:rPr>
                            <w:t xml:space="preserve">Fjällräven prioritises acting responsibly towards people, animals and nature and encouraging and sustaining public interest in the outdoors. The company is the initiator of two popular outdoor events, Fjällräven Classic and Fjällräven Polar, which attract thousands of participants every year. Fjällräven is a part of the </w:t>
                          </w:r>
                          <w:proofErr w:type="spellStart"/>
                          <w:r w:rsidRPr="00F767B4">
                            <w:rPr>
                              <w:sz w:val="14"/>
                              <w:szCs w:val="14"/>
                              <w:lang w:eastAsia="sv-SE"/>
                            </w:rPr>
                            <w:t>Fenix</w:t>
                          </w:r>
                          <w:proofErr w:type="spellEnd"/>
                          <w:r w:rsidRPr="00F767B4">
                            <w:rPr>
                              <w:sz w:val="14"/>
                              <w:szCs w:val="14"/>
                              <w:lang w:eastAsia="sv-SE"/>
                            </w:rPr>
                            <w:t xml:space="preserve"> Outdoor Group. </w:t>
                          </w:r>
                          <w:r w:rsidRPr="00F767B4">
                            <w:rPr>
                              <w:rFonts w:cs="Adobe Arabic"/>
                              <w:iCs/>
                              <w:color w:val="C11C23"/>
                              <w:sz w:val="14"/>
                              <w:szCs w:val="14"/>
                            </w:rPr>
                            <w:t>www.fjallraven.com</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5.05pt;margin-top:751.1pt;width:333pt;height:201.8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" o:allowoverlap="f" filled="f" stroked="f">
              <v:textbox inset="0,,0">
                <w:txbxContent>
                  <w:p w14:paraId="7990F485" w14:textId="77777777" w:rsidR="00790475" w:rsidRPr="00F767B4" w:rsidRDefault="00790475" w:rsidP="00790475">
                    <w:pPr>
                      <w:pStyle w:val="Sidfot"/>
                      <w:rPr>
                        <w:sz w:val="14"/>
                        <w:szCs w:val="14"/>
                        <w:lang w:eastAsia="sv-SE"/>
                      </w:rPr>
                    </w:pPr>
                    <w:r w:rsidRPr="00F767B4">
                      <w:rPr>
                        <w:sz w:val="14"/>
                        <w:szCs w:val="14"/>
                        <w:lang w:eastAsia="sv-SE"/>
                      </w:rPr>
                      <w:t xml:space="preserve">In 1960, </w:t>
                    </w:r>
                    <w:proofErr w:type="spellStart"/>
                    <w:r w:rsidRPr="00F767B4">
                      <w:rPr>
                        <w:sz w:val="14"/>
                        <w:szCs w:val="14"/>
                        <w:lang w:eastAsia="sv-SE"/>
                      </w:rPr>
                      <w:t>Åke</w:t>
                    </w:r>
                    <w:proofErr w:type="spellEnd"/>
                    <w:r w:rsidRPr="00F767B4">
                      <w:rPr>
                        <w:sz w:val="14"/>
                        <w:szCs w:val="14"/>
                        <w:lang w:eastAsia="sv-SE"/>
                      </w:rPr>
                      <w:t xml:space="preserve"> </w:t>
                    </w:r>
                    <w:proofErr w:type="spellStart"/>
                    <w:r w:rsidRPr="00F767B4">
                      <w:rPr>
                        <w:sz w:val="14"/>
                        <w:szCs w:val="14"/>
                        <w:lang w:eastAsia="sv-SE"/>
                      </w:rPr>
                      <w:t>Nordin</w:t>
                    </w:r>
                    <w:proofErr w:type="spellEnd"/>
                    <w:r w:rsidRPr="00F767B4">
                      <w:rPr>
                        <w:sz w:val="14"/>
                        <w:szCs w:val="14"/>
                        <w:lang w:eastAsia="sv-SE"/>
                      </w:rPr>
                      <w:t xml:space="preserve"> founded Fjällräven in his basement in the town of </w:t>
                    </w:r>
                    <w:proofErr w:type="spellStart"/>
                    <w:r w:rsidRPr="00F767B4">
                      <w:rPr>
                        <w:sz w:val="14"/>
                        <w:szCs w:val="14"/>
                        <w:lang w:eastAsia="sv-SE"/>
                      </w:rPr>
                      <w:t>Örnsköldsvik</w:t>
                    </w:r>
                    <w:proofErr w:type="spellEnd"/>
                    <w:r w:rsidRPr="00F767B4">
                      <w:rPr>
                        <w:sz w:val="14"/>
                        <w:szCs w:val="14"/>
                        <w:lang w:eastAsia="sv-SE"/>
                      </w:rPr>
                      <w:t xml:space="preserve"> in northern Sweden. Today the company's timeless, functional and durable </w:t>
                    </w:r>
                    <w:proofErr w:type="gramStart"/>
                    <w:r w:rsidRPr="00F767B4">
                      <w:rPr>
                        <w:sz w:val="14"/>
                        <w:szCs w:val="14"/>
                        <w:lang w:eastAsia="sv-SE"/>
                      </w:rPr>
                      <w:t>outdoor</w:t>
                    </w:r>
                    <w:proofErr w:type="gramEnd"/>
                    <w:r w:rsidRPr="00F767B4">
                      <w:rPr>
                        <w:sz w:val="14"/>
                        <w:szCs w:val="14"/>
                        <w:lang w:eastAsia="sv-SE"/>
                      </w:rPr>
                      <w:t xml:space="preserve"> equipment enjoys a global presence and can be </w:t>
                    </w:r>
                    <w:r w:rsidRPr="00F767B4">
                      <w:rPr>
                        <w:sz w:val="14"/>
                        <w:szCs w:val="14"/>
                        <w:lang w:eastAsia="sv-SE"/>
                      </w:rPr>
                      <w:br/>
                      <w:t xml:space="preserve">found in over 20 countries. Fjällräven's product range comprises outdoor clothing and accessories for men and women as well as backpacks, tents and sleeping bags. </w:t>
                    </w:r>
                  </w:p>
                  <w:p w14:paraId="077E160A" w14:textId="5B5C15B3" w:rsidR="00085D33" w:rsidRPr="00790475" w:rsidRDefault="00790475" w:rsidP="00790475">
                    <w:pPr>
                      <w:pStyle w:val="Sidfot"/>
                      <w:rPr>
                        <w:sz w:val="14"/>
                        <w:szCs w:val="14"/>
                        <w:lang w:eastAsia="sv-SE"/>
                      </w:rPr>
                    </w:pPr>
                    <w:r w:rsidRPr="00F767B4">
                      <w:rPr>
                        <w:sz w:val="14"/>
                        <w:szCs w:val="14"/>
                        <w:lang w:eastAsia="sv-SE"/>
                      </w:rPr>
                      <w:t xml:space="preserve">Fjällräven prioritises acting responsibly towards people, animals and nature and encouraging and sustaining public interest in the outdoors. The company is the initiator of two popular outdoor events, Fjällräven Classic and Fjällräven Polar, which attract thousands of participants every year. Fjällräven is a part of the </w:t>
                    </w:r>
                    <w:proofErr w:type="spellStart"/>
                    <w:r w:rsidRPr="00F767B4">
                      <w:rPr>
                        <w:sz w:val="14"/>
                        <w:szCs w:val="14"/>
                        <w:lang w:eastAsia="sv-SE"/>
                      </w:rPr>
                      <w:t>Fenix</w:t>
                    </w:r>
                    <w:proofErr w:type="spellEnd"/>
                    <w:r w:rsidRPr="00F767B4">
                      <w:rPr>
                        <w:sz w:val="14"/>
                        <w:szCs w:val="14"/>
                        <w:lang w:eastAsia="sv-SE"/>
                      </w:rPr>
                      <w:t xml:space="preserve"> Outdoor Group. </w:t>
                    </w:r>
                    <w:r w:rsidRPr="00F767B4">
                      <w:rPr>
                        <w:rFonts w:cs="Adobe Arabic"/>
                        <w:iCs/>
                        <w:color w:val="C11C23"/>
                        <w:sz w:val="14"/>
                        <w:szCs w:val="14"/>
                      </w:rPr>
                      <w:t>www.fjallraven.com</w:t>
                    </w:r>
                  </w:p>
                </w:txbxContent>
              </v:textbox>
              <w10:wrap type="square" anchorx="margin" anchory="page"/>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08839" w14:textId="77777777" w:rsidR="00085D33" w:rsidRDefault="00085D33" w:rsidP="004607B8">
      <w:r>
        <w:separator/>
      </w:r>
    </w:p>
  </w:footnote>
  <w:footnote w:type="continuationSeparator" w:id="0">
    <w:p w14:paraId="58C9FB36" w14:textId="77777777" w:rsidR="00085D33" w:rsidRDefault="00085D33" w:rsidP="004607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CBBF8" w14:textId="77777777" w:rsidR="00085D33" w:rsidRDefault="00085D33" w:rsidP="004607B8">
    <w:pPr>
      <w:pStyle w:val="Sidhuvud"/>
      <w:rPr>
        <w:rStyle w:val="Sidnummer"/>
      </w:rPr>
    </w:pPr>
    <w:r>
      <w:rPr>
        <w:rStyle w:val="Sidnummer"/>
      </w:rPr>
      <w:fldChar w:fldCharType="begin"/>
    </w:r>
    <w:r>
      <w:rPr>
        <w:rStyle w:val="Sidnummer"/>
      </w:rPr>
      <w:instrText xml:space="preserve">PAGE  </w:instrText>
    </w:r>
    <w:r>
      <w:rPr>
        <w:rStyle w:val="Sidnummer"/>
      </w:rPr>
      <w:fldChar w:fldCharType="end"/>
    </w:r>
  </w:p>
  <w:p w14:paraId="5FB3FDA5" w14:textId="77777777" w:rsidR="00085D33" w:rsidRDefault="00085D33" w:rsidP="004607B8">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EE3E4" w14:textId="6BB268AE" w:rsidR="00085D33" w:rsidRPr="001539D4" w:rsidRDefault="00085D33" w:rsidP="001539D4">
    <w:pPr>
      <w:pStyle w:val="Sidhuvud"/>
    </w:pPr>
    <w:r>
      <w:t>Press Release from Fjällräven February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13"/>
  <w:hyphenationZone w:val="425"/>
  <w:characterSpacingControl w:val="doNotCompress"/>
  <w:hdrShapeDefaults>
    <o:shapedefaults v:ext="edit" spidmax="2050">
      <o:colormenu v:ext="edit" strokecolor="none [3205]"/>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532"/>
    <w:rsid w:val="000151E0"/>
    <w:rsid w:val="00017121"/>
    <w:rsid w:val="000205FA"/>
    <w:rsid w:val="0003184C"/>
    <w:rsid w:val="00043595"/>
    <w:rsid w:val="000538F2"/>
    <w:rsid w:val="000632B4"/>
    <w:rsid w:val="0006465D"/>
    <w:rsid w:val="00065B60"/>
    <w:rsid w:val="00077AF1"/>
    <w:rsid w:val="00085D33"/>
    <w:rsid w:val="000879EE"/>
    <w:rsid w:val="000969D6"/>
    <w:rsid w:val="000A476D"/>
    <w:rsid w:val="000C36DC"/>
    <w:rsid w:val="000C4364"/>
    <w:rsid w:val="000D3DBA"/>
    <w:rsid w:val="0010262A"/>
    <w:rsid w:val="00122FB7"/>
    <w:rsid w:val="00137272"/>
    <w:rsid w:val="001539D4"/>
    <w:rsid w:val="001655EB"/>
    <w:rsid w:val="001861C7"/>
    <w:rsid w:val="001878F1"/>
    <w:rsid w:val="001C16ED"/>
    <w:rsid w:val="001D0BA2"/>
    <w:rsid w:val="001D43A5"/>
    <w:rsid w:val="001E6467"/>
    <w:rsid w:val="00206BF8"/>
    <w:rsid w:val="00212F23"/>
    <w:rsid w:val="00214D98"/>
    <w:rsid w:val="002169D9"/>
    <w:rsid w:val="002245B6"/>
    <w:rsid w:val="002624EB"/>
    <w:rsid w:val="002674AE"/>
    <w:rsid w:val="0026794B"/>
    <w:rsid w:val="0028148B"/>
    <w:rsid w:val="00291454"/>
    <w:rsid w:val="002B228F"/>
    <w:rsid w:val="002B716A"/>
    <w:rsid w:val="002C60AC"/>
    <w:rsid w:val="002D79C4"/>
    <w:rsid w:val="002F29B7"/>
    <w:rsid w:val="00302B89"/>
    <w:rsid w:val="0031023D"/>
    <w:rsid w:val="00310D64"/>
    <w:rsid w:val="003274CB"/>
    <w:rsid w:val="00337B01"/>
    <w:rsid w:val="003428F5"/>
    <w:rsid w:val="0034503D"/>
    <w:rsid w:val="00350D3A"/>
    <w:rsid w:val="00396646"/>
    <w:rsid w:val="003A515C"/>
    <w:rsid w:val="003C3521"/>
    <w:rsid w:val="003D3DE8"/>
    <w:rsid w:val="003D48FE"/>
    <w:rsid w:val="003D52EC"/>
    <w:rsid w:val="003E2947"/>
    <w:rsid w:val="003E742F"/>
    <w:rsid w:val="003F15DE"/>
    <w:rsid w:val="0041026E"/>
    <w:rsid w:val="00412065"/>
    <w:rsid w:val="004235CB"/>
    <w:rsid w:val="00423B7C"/>
    <w:rsid w:val="0044283A"/>
    <w:rsid w:val="0045087D"/>
    <w:rsid w:val="00457FC9"/>
    <w:rsid w:val="004607B8"/>
    <w:rsid w:val="00470CD4"/>
    <w:rsid w:val="0049623D"/>
    <w:rsid w:val="004A13BE"/>
    <w:rsid w:val="004B08C6"/>
    <w:rsid w:val="004B5628"/>
    <w:rsid w:val="004B58E1"/>
    <w:rsid w:val="004C335D"/>
    <w:rsid w:val="004C5B33"/>
    <w:rsid w:val="004C6D24"/>
    <w:rsid w:val="004E4492"/>
    <w:rsid w:val="005021A9"/>
    <w:rsid w:val="00511E52"/>
    <w:rsid w:val="00520F6B"/>
    <w:rsid w:val="00530CF7"/>
    <w:rsid w:val="005546EF"/>
    <w:rsid w:val="00555C02"/>
    <w:rsid w:val="0055699E"/>
    <w:rsid w:val="005A4605"/>
    <w:rsid w:val="005B2A9F"/>
    <w:rsid w:val="005B61B1"/>
    <w:rsid w:val="005C7E53"/>
    <w:rsid w:val="005F27BB"/>
    <w:rsid w:val="005F4226"/>
    <w:rsid w:val="00605D94"/>
    <w:rsid w:val="006118E9"/>
    <w:rsid w:val="00627C76"/>
    <w:rsid w:val="006315CD"/>
    <w:rsid w:val="00635E06"/>
    <w:rsid w:val="00636BD7"/>
    <w:rsid w:val="006400E1"/>
    <w:rsid w:val="00653CAA"/>
    <w:rsid w:val="006604C5"/>
    <w:rsid w:val="00674BC8"/>
    <w:rsid w:val="00693937"/>
    <w:rsid w:val="00694D84"/>
    <w:rsid w:val="006A2F63"/>
    <w:rsid w:val="006A2F71"/>
    <w:rsid w:val="006A4597"/>
    <w:rsid w:val="006D66D7"/>
    <w:rsid w:val="006E5568"/>
    <w:rsid w:val="006F67E8"/>
    <w:rsid w:val="00700C78"/>
    <w:rsid w:val="00735460"/>
    <w:rsid w:val="0074080D"/>
    <w:rsid w:val="00741118"/>
    <w:rsid w:val="00767D0A"/>
    <w:rsid w:val="00775926"/>
    <w:rsid w:val="007770C0"/>
    <w:rsid w:val="007825E1"/>
    <w:rsid w:val="0078525B"/>
    <w:rsid w:val="007857CA"/>
    <w:rsid w:val="00790475"/>
    <w:rsid w:val="007A6C95"/>
    <w:rsid w:val="007B3EC8"/>
    <w:rsid w:val="007B5D2C"/>
    <w:rsid w:val="007F0B7F"/>
    <w:rsid w:val="007F18EA"/>
    <w:rsid w:val="007F2053"/>
    <w:rsid w:val="007F62CB"/>
    <w:rsid w:val="007F7867"/>
    <w:rsid w:val="008003E8"/>
    <w:rsid w:val="008027C6"/>
    <w:rsid w:val="00810CDE"/>
    <w:rsid w:val="00820337"/>
    <w:rsid w:val="00824EA0"/>
    <w:rsid w:val="00834092"/>
    <w:rsid w:val="00841BB5"/>
    <w:rsid w:val="00856E47"/>
    <w:rsid w:val="00863DA2"/>
    <w:rsid w:val="0086751C"/>
    <w:rsid w:val="00871FF5"/>
    <w:rsid w:val="008814F0"/>
    <w:rsid w:val="00890060"/>
    <w:rsid w:val="00894E73"/>
    <w:rsid w:val="008A23EC"/>
    <w:rsid w:val="008B11CE"/>
    <w:rsid w:val="008C1DC9"/>
    <w:rsid w:val="008D1AAE"/>
    <w:rsid w:val="008E25D4"/>
    <w:rsid w:val="008E5E4A"/>
    <w:rsid w:val="009014F6"/>
    <w:rsid w:val="00911043"/>
    <w:rsid w:val="009115B5"/>
    <w:rsid w:val="009141CB"/>
    <w:rsid w:val="00946532"/>
    <w:rsid w:val="0097256B"/>
    <w:rsid w:val="00980644"/>
    <w:rsid w:val="00980647"/>
    <w:rsid w:val="00985C12"/>
    <w:rsid w:val="009934EC"/>
    <w:rsid w:val="009C2999"/>
    <w:rsid w:val="009C7121"/>
    <w:rsid w:val="009E2DB7"/>
    <w:rsid w:val="009E49D3"/>
    <w:rsid w:val="009F2F01"/>
    <w:rsid w:val="00A208B7"/>
    <w:rsid w:val="00A50CCD"/>
    <w:rsid w:val="00A63BEE"/>
    <w:rsid w:val="00A777B0"/>
    <w:rsid w:val="00A863D9"/>
    <w:rsid w:val="00AB2997"/>
    <w:rsid w:val="00AB6168"/>
    <w:rsid w:val="00AD30A2"/>
    <w:rsid w:val="00AE2BC6"/>
    <w:rsid w:val="00B172FE"/>
    <w:rsid w:val="00B35BF8"/>
    <w:rsid w:val="00B4146E"/>
    <w:rsid w:val="00B74A9C"/>
    <w:rsid w:val="00B80B61"/>
    <w:rsid w:val="00B91024"/>
    <w:rsid w:val="00BB6913"/>
    <w:rsid w:val="00BB6F41"/>
    <w:rsid w:val="00BB7128"/>
    <w:rsid w:val="00BC1745"/>
    <w:rsid w:val="00BD3462"/>
    <w:rsid w:val="00BD6928"/>
    <w:rsid w:val="00BE476E"/>
    <w:rsid w:val="00C07CB8"/>
    <w:rsid w:val="00C17C73"/>
    <w:rsid w:val="00C333EA"/>
    <w:rsid w:val="00C34F97"/>
    <w:rsid w:val="00C479D4"/>
    <w:rsid w:val="00C47CFE"/>
    <w:rsid w:val="00C52FBE"/>
    <w:rsid w:val="00C638D4"/>
    <w:rsid w:val="00C73D52"/>
    <w:rsid w:val="00C74B3F"/>
    <w:rsid w:val="00C86015"/>
    <w:rsid w:val="00C973D5"/>
    <w:rsid w:val="00C97D1B"/>
    <w:rsid w:val="00CA1B1A"/>
    <w:rsid w:val="00CA6B43"/>
    <w:rsid w:val="00CD3110"/>
    <w:rsid w:val="00CD41F7"/>
    <w:rsid w:val="00CD4801"/>
    <w:rsid w:val="00CE59B9"/>
    <w:rsid w:val="00D41814"/>
    <w:rsid w:val="00D52EC4"/>
    <w:rsid w:val="00D6060F"/>
    <w:rsid w:val="00D6082B"/>
    <w:rsid w:val="00D62197"/>
    <w:rsid w:val="00D639B0"/>
    <w:rsid w:val="00D700AC"/>
    <w:rsid w:val="00D77E0B"/>
    <w:rsid w:val="00D8057D"/>
    <w:rsid w:val="00D812DF"/>
    <w:rsid w:val="00D9126E"/>
    <w:rsid w:val="00D9179F"/>
    <w:rsid w:val="00DA7CE0"/>
    <w:rsid w:val="00DB1087"/>
    <w:rsid w:val="00DB63CF"/>
    <w:rsid w:val="00DE7157"/>
    <w:rsid w:val="00E03E22"/>
    <w:rsid w:val="00E0471C"/>
    <w:rsid w:val="00E11988"/>
    <w:rsid w:val="00E17EA0"/>
    <w:rsid w:val="00E24259"/>
    <w:rsid w:val="00E310DE"/>
    <w:rsid w:val="00E32A66"/>
    <w:rsid w:val="00E408F5"/>
    <w:rsid w:val="00E45933"/>
    <w:rsid w:val="00E53D0E"/>
    <w:rsid w:val="00E62063"/>
    <w:rsid w:val="00E70518"/>
    <w:rsid w:val="00E739D8"/>
    <w:rsid w:val="00E8332F"/>
    <w:rsid w:val="00E917C4"/>
    <w:rsid w:val="00E97D6D"/>
    <w:rsid w:val="00EB22CE"/>
    <w:rsid w:val="00EB50B4"/>
    <w:rsid w:val="00EB54D5"/>
    <w:rsid w:val="00EC2F78"/>
    <w:rsid w:val="00ED3813"/>
    <w:rsid w:val="00EF705D"/>
    <w:rsid w:val="00F01F07"/>
    <w:rsid w:val="00F1774F"/>
    <w:rsid w:val="00F24E10"/>
    <w:rsid w:val="00F41AC8"/>
    <w:rsid w:val="00F45D37"/>
    <w:rsid w:val="00F503A4"/>
    <w:rsid w:val="00F62DBD"/>
    <w:rsid w:val="00F674EE"/>
    <w:rsid w:val="00F7174A"/>
    <w:rsid w:val="00F767B4"/>
    <w:rsid w:val="00F8065D"/>
    <w:rsid w:val="00F85DE7"/>
    <w:rsid w:val="00FA126B"/>
    <w:rsid w:val="00FB0BF4"/>
    <w:rsid w:val="00FB4F8A"/>
    <w:rsid w:val="00FC3008"/>
    <w:rsid w:val="00FD46BF"/>
    <w:rsid w:val="00FE1583"/>
    <w:rsid w:val="00FF786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3205]"/>
    </o:shapedefaults>
    <o:shapelayout v:ext="edit">
      <o:idmap v:ext="edit" data="1"/>
    </o:shapelayout>
  </w:shapeDefaults>
  <w:decimalSymbol w:val=","/>
  <w:listSeparator w:val=";"/>
  <w14:docId w14:val="08250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7B8"/>
    <w:pPr>
      <w:spacing w:line="0" w:lineRule="atLeast"/>
    </w:pPr>
    <w:rPr>
      <w:rFonts w:ascii="Adobe Caslon Pro" w:hAnsi="Adobe Caslon Pro"/>
      <w:sz w:val="19"/>
      <w:szCs w:val="19"/>
      <w:lang w:val="en-GB"/>
    </w:rPr>
  </w:style>
  <w:style w:type="paragraph" w:styleId="Rubrik1">
    <w:name w:val="heading 1"/>
    <w:basedOn w:val="Normal"/>
    <w:next w:val="Normal"/>
    <w:link w:val="Rubrik1Char"/>
    <w:uiPriority w:val="9"/>
    <w:qFormat/>
    <w:rsid w:val="00412065"/>
    <w:pPr>
      <w:widowControl w:val="0"/>
      <w:autoSpaceDE w:val="0"/>
      <w:autoSpaceDN w:val="0"/>
      <w:adjustRightInd w:val="0"/>
      <w:ind w:left="-284" w:firstLine="284"/>
      <w:textAlignment w:val="center"/>
      <w:outlineLvl w:val="0"/>
    </w:pPr>
    <w:rPr>
      <w:rFonts w:ascii="Frankfurter Com" w:hAnsi="Frankfurter Com" w:cs="VAGRoundedBT-Regular"/>
      <w:color w:val="C11C23"/>
      <w:spacing w:val="9"/>
      <w:sz w:val="70"/>
      <w:szCs w:val="70"/>
    </w:rPr>
  </w:style>
  <w:style w:type="paragraph" w:styleId="Rubrik2">
    <w:name w:val="heading 2"/>
    <w:basedOn w:val="Normal"/>
    <w:next w:val="Normal"/>
    <w:link w:val="Rubrik2Char"/>
    <w:autoRedefine/>
    <w:qFormat/>
    <w:rsid w:val="00D9126E"/>
    <w:pPr>
      <w:keepNext/>
      <w:spacing w:after="60"/>
      <w:outlineLvl w:val="1"/>
    </w:pPr>
    <w:rPr>
      <w:rFonts w:ascii="VAGRounded BT" w:eastAsia="ヒラギノ角ゴ Pro W3" w:hAnsi="VAGRounded BT"/>
      <w:color w:val="C11C23"/>
      <w:sz w:val="72"/>
      <w:szCs w:val="72"/>
      <w:lang w:val="sv-SE"/>
    </w:rPr>
  </w:style>
  <w:style w:type="paragraph" w:styleId="Rubrik3">
    <w:name w:val="heading 3"/>
    <w:basedOn w:val="Normal"/>
    <w:next w:val="Normal"/>
    <w:link w:val="Rubrik3Char"/>
    <w:uiPriority w:val="9"/>
    <w:unhideWhenUsed/>
    <w:qFormat/>
    <w:rsid w:val="00841BB5"/>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9465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ubbeltext">
    <w:name w:val="Balloon Text"/>
    <w:basedOn w:val="Normal"/>
    <w:link w:val="BubbeltextChar"/>
    <w:uiPriority w:val="99"/>
    <w:semiHidden/>
    <w:unhideWhenUsed/>
    <w:rsid w:val="00555C02"/>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55C02"/>
    <w:rPr>
      <w:rFonts w:ascii="Lucida Grande" w:hAnsi="Lucida Grande" w:cs="Lucida Grande"/>
      <w:sz w:val="18"/>
      <w:szCs w:val="18"/>
    </w:rPr>
  </w:style>
  <w:style w:type="paragraph" w:styleId="Sidhuvud">
    <w:name w:val="header"/>
    <w:basedOn w:val="Normal"/>
    <w:link w:val="SidhuvudChar"/>
    <w:autoRedefine/>
    <w:uiPriority w:val="99"/>
    <w:unhideWhenUsed/>
    <w:qFormat/>
    <w:rsid w:val="003F15DE"/>
    <w:pPr>
      <w:tabs>
        <w:tab w:val="center" w:pos="4394"/>
        <w:tab w:val="right" w:pos="9497"/>
      </w:tabs>
      <w:jc w:val="center"/>
    </w:pPr>
    <w:rPr>
      <w:i/>
      <w:sz w:val="24"/>
    </w:rPr>
  </w:style>
  <w:style w:type="character" w:customStyle="1" w:styleId="SidhuvudChar">
    <w:name w:val="Sidhuvud Char"/>
    <w:basedOn w:val="Standardstycketypsnitt"/>
    <w:link w:val="Sidhuvud"/>
    <w:uiPriority w:val="99"/>
    <w:rsid w:val="003F15DE"/>
    <w:rPr>
      <w:rFonts w:ascii="Adobe Caslon Pro" w:hAnsi="Adobe Caslon Pro"/>
      <w:i/>
      <w:szCs w:val="19"/>
      <w:lang w:val="en-GB"/>
    </w:rPr>
  </w:style>
  <w:style w:type="paragraph" w:styleId="Sidfot">
    <w:name w:val="footer"/>
    <w:basedOn w:val="Normal"/>
    <w:link w:val="SidfotChar"/>
    <w:uiPriority w:val="99"/>
    <w:unhideWhenUsed/>
    <w:rsid w:val="003F15DE"/>
    <w:pPr>
      <w:tabs>
        <w:tab w:val="center" w:pos="4320"/>
        <w:tab w:val="right" w:pos="8640"/>
      </w:tabs>
    </w:pPr>
    <w:rPr>
      <w:i/>
      <w:sz w:val="16"/>
    </w:rPr>
  </w:style>
  <w:style w:type="character" w:customStyle="1" w:styleId="SidfotChar">
    <w:name w:val="Sidfot Char"/>
    <w:basedOn w:val="Standardstycketypsnitt"/>
    <w:link w:val="Sidfot"/>
    <w:uiPriority w:val="99"/>
    <w:rsid w:val="003F15DE"/>
    <w:rPr>
      <w:rFonts w:ascii="Adobe Caslon Pro" w:hAnsi="Adobe Caslon Pro"/>
      <w:i/>
      <w:sz w:val="16"/>
      <w:szCs w:val="19"/>
      <w:lang w:val="en-GB"/>
    </w:rPr>
  </w:style>
  <w:style w:type="paragraph" w:customStyle="1" w:styleId="Brdtext1">
    <w:name w:val="Brödtext1"/>
    <w:basedOn w:val="Normal"/>
    <w:uiPriority w:val="99"/>
    <w:rsid w:val="00350D3A"/>
    <w:pPr>
      <w:widowControl w:val="0"/>
      <w:autoSpaceDE w:val="0"/>
      <w:autoSpaceDN w:val="0"/>
      <w:adjustRightInd w:val="0"/>
      <w:spacing w:line="220" w:lineRule="atLeast"/>
      <w:jc w:val="both"/>
      <w:textAlignment w:val="center"/>
    </w:pPr>
    <w:rPr>
      <w:rFonts w:ascii="ACaslonPro-Regular" w:hAnsi="ACaslonPro-Regular" w:cs="ACaslonPro-Regular"/>
      <w:color w:val="000000"/>
      <w:sz w:val="18"/>
      <w:szCs w:val="18"/>
    </w:rPr>
  </w:style>
  <w:style w:type="character" w:customStyle="1" w:styleId="Ingress">
    <w:name w:val="Ingress"/>
    <w:uiPriority w:val="99"/>
    <w:rsid w:val="003F15DE"/>
    <w:rPr>
      <w:rFonts w:cs="ACaslonPro-Italic"/>
      <w:b/>
      <w:iCs/>
      <w:color w:val="BA1D23"/>
    </w:rPr>
  </w:style>
  <w:style w:type="character" w:customStyle="1" w:styleId="Italic">
    <w:name w:val="Italic"/>
    <w:uiPriority w:val="99"/>
    <w:rsid w:val="00350D3A"/>
    <w:rPr>
      <w:i/>
      <w:iCs/>
    </w:rPr>
  </w:style>
  <w:style w:type="paragraph" w:customStyle="1" w:styleId="Produkttext">
    <w:name w:val="Produkttext"/>
    <w:basedOn w:val="Normal"/>
    <w:uiPriority w:val="99"/>
    <w:rsid w:val="009115B5"/>
    <w:pPr>
      <w:widowControl w:val="0"/>
      <w:tabs>
        <w:tab w:val="left" w:pos="240"/>
      </w:tabs>
      <w:autoSpaceDE w:val="0"/>
      <w:autoSpaceDN w:val="0"/>
      <w:adjustRightInd w:val="0"/>
      <w:spacing w:line="180" w:lineRule="atLeast"/>
      <w:textAlignment w:val="center"/>
    </w:pPr>
    <w:rPr>
      <w:rFonts w:ascii="ACaslonPro-Regular" w:hAnsi="ACaslonPro-Regular" w:cs="ACaslonPro-Regular"/>
      <w:color w:val="000000"/>
      <w:sz w:val="14"/>
      <w:szCs w:val="14"/>
    </w:rPr>
  </w:style>
  <w:style w:type="character" w:customStyle="1" w:styleId="Rubrik2Char">
    <w:name w:val="Rubrik 2 Char"/>
    <w:basedOn w:val="Standardstycketypsnitt"/>
    <w:link w:val="Rubrik2"/>
    <w:rsid w:val="00D9126E"/>
    <w:rPr>
      <w:rFonts w:ascii="VAGRounded BT" w:eastAsia="ヒラギノ角ゴ Pro W3" w:hAnsi="VAGRounded BT"/>
      <w:color w:val="C11C23"/>
      <w:sz w:val="72"/>
      <w:szCs w:val="72"/>
    </w:rPr>
  </w:style>
  <w:style w:type="character" w:styleId="Sidnummer">
    <w:name w:val="page number"/>
    <w:basedOn w:val="Standardstycketypsnitt"/>
    <w:uiPriority w:val="99"/>
    <w:semiHidden/>
    <w:unhideWhenUsed/>
    <w:rsid w:val="00AD30A2"/>
  </w:style>
  <w:style w:type="character" w:customStyle="1" w:styleId="Rubrik1Char">
    <w:name w:val="Rubrik 1 Char"/>
    <w:basedOn w:val="Standardstycketypsnitt"/>
    <w:link w:val="Rubrik1"/>
    <w:uiPriority w:val="9"/>
    <w:rsid w:val="00412065"/>
    <w:rPr>
      <w:rFonts w:ascii="Frankfurter Com" w:hAnsi="Frankfurter Com" w:cs="VAGRoundedBT-Regular"/>
      <w:color w:val="C11C23"/>
      <w:spacing w:val="9"/>
      <w:sz w:val="70"/>
      <w:szCs w:val="70"/>
      <w:lang w:val="en-GB"/>
    </w:rPr>
  </w:style>
  <w:style w:type="character" w:customStyle="1" w:styleId="Vinjettordfaktaruta">
    <w:name w:val="Vinjettord faktaruta"/>
    <w:uiPriority w:val="1"/>
    <w:qFormat/>
    <w:rsid w:val="006A2F63"/>
    <w:rPr>
      <w:rFonts w:ascii="VAGRounded BT" w:hAnsi="VAGRounded BT"/>
      <w:b w:val="0"/>
      <w:bCs w:val="0"/>
      <w:i w:val="0"/>
      <w:iCs w:val="0"/>
      <w:color w:val="C11C23"/>
      <w:sz w:val="14"/>
      <w:szCs w:val="14"/>
    </w:rPr>
  </w:style>
  <w:style w:type="paragraph" w:customStyle="1" w:styleId="Faktaruta">
    <w:name w:val="Faktaruta"/>
    <w:basedOn w:val="Normal"/>
    <w:qFormat/>
    <w:rsid w:val="001D0BA2"/>
    <w:rPr>
      <w:sz w:val="20"/>
      <w:szCs w:val="20"/>
    </w:rPr>
  </w:style>
  <w:style w:type="character" w:customStyle="1" w:styleId="Rubrik3Char">
    <w:name w:val="Rubrik 3 Char"/>
    <w:basedOn w:val="Standardstycketypsnitt"/>
    <w:link w:val="Rubrik3"/>
    <w:uiPriority w:val="9"/>
    <w:rsid w:val="00841BB5"/>
    <w:rPr>
      <w:rFonts w:asciiTheme="majorHAnsi" w:eastAsiaTheme="majorEastAsia" w:hAnsiTheme="majorHAnsi" w:cstheme="majorBidi"/>
      <w:b/>
      <w:bCs/>
      <w:color w:val="4F81BD" w:themeColor="accent1"/>
      <w:sz w:val="19"/>
      <w:szCs w:val="19"/>
      <w:lang w:val="en-GB"/>
    </w:rPr>
  </w:style>
  <w:style w:type="character" w:customStyle="1" w:styleId="SprkEngelska">
    <w:name w:val="Språk Engelska"/>
    <w:uiPriority w:val="1"/>
    <w:qFormat/>
    <w:rsid w:val="00BD6928"/>
    <w:rPr>
      <w:lang w:val="en-GB"/>
    </w:rPr>
  </w:style>
  <w:style w:type="character" w:customStyle="1" w:styleId="SprkSvenska">
    <w:name w:val="Språk Svenska"/>
    <w:uiPriority w:val="1"/>
    <w:qFormat/>
    <w:rsid w:val="001539D4"/>
    <w:rPr>
      <w:lang w:val="sv-SE"/>
    </w:rPr>
  </w:style>
  <w:style w:type="paragraph" w:customStyle="1" w:styleId="Mellanrubrik">
    <w:name w:val="Mellanrubrik"/>
    <w:basedOn w:val="Normal"/>
    <w:autoRedefine/>
    <w:qFormat/>
    <w:rsid w:val="00291454"/>
    <w:rPr>
      <w:rFonts w:ascii="VAGRounded BT" w:hAnsi="VAGRounded BT"/>
      <w:color w:val="B2031B"/>
      <w:sz w:val="20"/>
    </w:rPr>
  </w:style>
  <w:style w:type="character" w:styleId="Kommentarsreferens">
    <w:name w:val="annotation reference"/>
    <w:basedOn w:val="Standardstycketypsnitt"/>
    <w:uiPriority w:val="99"/>
    <w:semiHidden/>
    <w:unhideWhenUsed/>
    <w:rsid w:val="000C36DC"/>
    <w:rPr>
      <w:sz w:val="18"/>
      <w:szCs w:val="18"/>
    </w:rPr>
  </w:style>
  <w:style w:type="paragraph" w:styleId="Kommentarer">
    <w:name w:val="annotation text"/>
    <w:basedOn w:val="Normal"/>
    <w:link w:val="KommentarerChar"/>
    <w:uiPriority w:val="99"/>
    <w:semiHidden/>
    <w:unhideWhenUsed/>
    <w:rsid w:val="000C36DC"/>
    <w:pPr>
      <w:spacing w:line="240" w:lineRule="auto"/>
    </w:pPr>
    <w:rPr>
      <w:sz w:val="24"/>
      <w:szCs w:val="24"/>
    </w:rPr>
  </w:style>
  <w:style w:type="character" w:customStyle="1" w:styleId="KommentarerChar">
    <w:name w:val="Kommentarer Char"/>
    <w:basedOn w:val="Standardstycketypsnitt"/>
    <w:link w:val="Kommentarer"/>
    <w:uiPriority w:val="99"/>
    <w:semiHidden/>
    <w:rsid w:val="000C36DC"/>
    <w:rPr>
      <w:rFonts w:ascii="Adobe Caslon Pro" w:hAnsi="Adobe Caslon Pro"/>
      <w:lang w:val="en-GB"/>
    </w:rPr>
  </w:style>
  <w:style w:type="paragraph" w:styleId="Kommentarsmne">
    <w:name w:val="annotation subject"/>
    <w:basedOn w:val="Kommentarer"/>
    <w:next w:val="Kommentarer"/>
    <w:link w:val="KommentarsmneChar"/>
    <w:uiPriority w:val="99"/>
    <w:semiHidden/>
    <w:unhideWhenUsed/>
    <w:rsid w:val="000C36DC"/>
    <w:rPr>
      <w:b/>
      <w:bCs/>
      <w:sz w:val="20"/>
      <w:szCs w:val="20"/>
    </w:rPr>
  </w:style>
  <w:style w:type="character" w:customStyle="1" w:styleId="KommentarsmneChar">
    <w:name w:val="Kommentarsämne Char"/>
    <w:basedOn w:val="KommentarerChar"/>
    <w:link w:val="Kommentarsmne"/>
    <w:uiPriority w:val="99"/>
    <w:semiHidden/>
    <w:rsid w:val="000C36DC"/>
    <w:rPr>
      <w:rFonts w:ascii="Adobe Caslon Pro" w:hAnsi="Adobe Caslon Pro"/>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7B8"/>
    <w:pPr>
      <w:spacing w:line="0" w:lineRule="atLeast"/>
    </w:pPr>
    <w:rPr>
      <w:rFonts w:ascii="Adobe Caslon Pro" w:hAnsi="Adobe Caslon Pro"/>
      <w:sz w:val="19"/>
      <w:szCs w:val="19"/>
      <w:lang w:val="en-GB"/>
    </w:rPr>
  </w:style>
  <w:style w:type="paragraph" w:styleId="Rubrik1">
    <w:name w:val="heading 1"/>
    <w:basedOn w:val="Normal"/>
    <w:next w:val="Normal"/>
    <w:link w:val="Rubrik1Char"/>
    <w:uiPriority w:val="9"/>
    <w:qFormat/>
    <w:rsid w:val="00412065"/>
    <w:pPr>
      <w:widowControl w:val="0"/>
      <w:autoSpaceDE w:val="0"/>
      <w:autoSpaceDN w:val="0"/>
      <w:adjustRightInd w:val="0"/>
      <w:ind w:left="-284" w:firstLine="284"/>
      <w:textAlignment w:val="center"/>
      <w:outlineLvl w:val="0"/>
    </w:pPr>
    <w:rPr>
      <w:rFonts w:ascii="Frankfurter Com" w:hAnsi="Frankfurter Com" w:cs="VAGRoundedBT-Regular"/>
      <w:color w:val="C11C23"/>
      <w:spacing w:val="9"/>
      <w:sz w:val="70"/>
      <w:szCs w:val="70"/>
    </w:rPr>
  </w:style>
  <w:style w:type="paragraph" w:styleId="Rubrik2">
    <w:name w:val="heading 2"/>
    <w:basedOn w:val="Normal"/>
    <w:next w:val="Normal"/>
    <w:link w:val="Rubrik2Char"/>
    <w:autoRedefine/>
    <w:qFormat/>
    <w:rsid w:val="00D9126E"/>
    <w:pPr>
      <w:keepNext/>
      <w:spacing w:after="60"/>
      <w:outlineLvl w:val="1"/>
    </w:pPr>
    <w:rPr>
      <w:rFonts w:ascii="VAGRounded BT" w:eastAsia="ヒラギノ角ゴ Pro W3" w:hAnsi="VAGRounded BT"/>
      <w:color w:val="C11C23"/>
      <w:sz w:val="72"/>
      <w:szCs w:val="72"/>
      <w:lang w:val="sv-SE"/>
    </w:rPr>
  </w:style>
  <w:style w:type="paragraph" w:styleId="Rubrik3">
    <w:name w:val="heading 3"/>
    <w:basedOn w:val="Normal"/>
    <w:next w:val="Normal"/>
    <w:link w:val="Rubrik3Char"/>
    <w:uiPriority w:val="9"/>
    <w:unhideWhenUsed/>
    <w:qFormat/>
    <w:rsid w:val="00841BB5"/>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9465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ubbeltext">
    <w:name w:val="Balloon Text"/>
    <w:basedOn w:val="Normal"/>
    <w:link w:val="BubbeltextChar"/>
    <w:uiPriority w:val="99"/>
    <w:semiHidden/>
    <w:unhideWhenUsed/>
    <w:rsid w:val="00555C02"/>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55C02"/>
    <w:rPr>
      <w:rFonts w:ascii="Lucida Grande" w:hAnsi="Lucida Grande" w:cs="Lucida Grande"/>
      <w:sz w:val="18"/>
      <w:szCs w:val="18"/>
    </w:rPr>
  </w:style>
  <w:style w:type="paragraph" w:styleId="Sidhuvud">
    <w:name w:val="header"/>
    <w:basedOn w:val="Normal"/>
    <w:link w:val="SidhuvudChar"/>
    <w:autoRedefine/>
    <w:uiPriority w:val="99"/>
    <w:unhideWhenUsed/>
    <w:qFormat/>
    <w:rsid w:val="003F15DE"/>
    <w:pPr>
      <w:tabs>
        <w:tab w:val="center" w:pos="4394"/>
        <w:tab w:val="right" w:pos="9497"/>
      </w:tabs>
      <w:jc w:val="center"/>
    </w:pPr>
    <w:rPr>
      <w:i/>
      <w:sz w:val="24"/>
    </w:rPr>
  </w:style>
  <w:style w:type="character" w:customStyle="1" w:styleId="SidhuvudChar">
    <w:name w:val="Sidhuvud Char"/>
    <w:basedOn w:val="Standardstycketypsnitt"/>
    <w:link w:val="Sidhuvud"/>
    <w:uiPriority w:val="99"/>
    <w:rsid w:val="003F15DE"/>
    <w:rPr>
      <w:rFonts w:ascii="Adobe Caslon Pro" w:hAnsi="Adobe Caslon Pro"/>
      <w:i/>
      <w:szCs w:val="19"/>
      <w:lang w:val="en-GB"/>
    </w:rPr>
  </w:style>
  <w:style w:type="paragraph" w:styleId="Sidfot">
    <w:name w:val="footer"/>
    <w:basedOn w:val="Normal"/>
    <w:link w:val="SidfotChar"/>
    <w:uiPriority w:val="99"/>
    <w:unhideWhenUsed/>
    <w:rsid w:val="003F15DE"/>
    <w:pPr>
      <w:tabs>
        <w:tab w:val="center" w:pos="4320"/>
        <w:tab w:val="right" w:pos="8640"/>
      </w:tabs>
    </w:pPr>
    <w:rPr>
      <w:i/>
      <w:sz w:val="16"/>
    </w:rPr>
  </w:style>
  <w:style w:type="character" w:customStyle="1" w:styleId="SidfotChar">
    <w:name w:val="Sidfot Char"/>
    <w:basedOn w:val="Standardstycketypsnitt"/>
    <w:link w:val="Sidfot"/>
    <w:uiPriority w:val="99"/>
    <w:rsid w:val="003F15DE"/>
    <w:rPr>
      <w:rFonts w:ascii="Adobe Caslon Pro" w:hAnsi="Adobe Caslon Pro"/>
      <w:i/>
      <w:sz w:val="16"/>
      <w:szCs w:val="19"/>
      <w:lang w:val="en-GB"/>
    </w:rPr>
  </w:style>
  <w:style w:type="paragraph" w:customStyle="1" w:styleId="Brdtext1">
    <w:name w:val="Brödtext1"/>
    <w:basedOn w:val="Normal"/>
    <w:uiPriority w:val="99"/>
    <w:rsid w:val="00350D3A"/>
    <w:pPr>
      <w:widowControl w:val="0"/>
      <w:autoSpaceDE w:val="0"/>
      <w:autoSpaceDN w:val="0"/>
      <w:adjustRightInd w:val="0"/>
      <w:spacing w:line="220" w:lineRule="atLeast"/>
      <w:jc w:val="both"/>
      <w:textAlignment w:val="center"/>
    </w:pPr>
    <w:rPr>
      <w:rFonts w:ascii="ACaslonPro-Regular" w:hAnsi="ACaslonPro-Regular" w:cs="ACaslonPro-Regular"/>
      <w:color w:val="000000"/>
      <w:sz w:val="18"/>
      <w:szCs w:val="18"/>
    </w:rPr>
  </w:style>
  <w:style w:type="character" w:customStyle="1" w:styleId="Ingress">
    <w:name w:val="Ingress"/>
    <w:uiPriority w:val="99"/>
    <w:rsid w:val="003F15DE"/>
    <w:rPr>
      <w:rFonts w:cs="ACaslonPro-Italic"/>
      <w:b/>
      <w:iCs/>
      <w:color w:val="BA1D23"/>
    </w:rPr>
  </w:style>
  <w:style w:type="character" w:customStyle="1" w:styleId="Italic">
    <w:name w:val="Italic"/>
    <w:uiPriority w:val="99"/>
    <w:rsid w:val="00350D3A"/>
    <w:rPr>
      <w:i/>
      <w:iCs/>
    </w:rPr>
  </w:style>
  <w:style w:type="paragraph" w:customStyle="1" w:styleId="Produkttext">
    <w:name w:val="Produkttext"/>
    <w:basedOn w:val="Normal"/>
    <w:uiPriority w:val="99"/>
    <w:rsid w:val="009115B5"/>
    <w:pPr>
      <w:widowControl w:val="0"/>
      <w:tabs>
        <w:tab w:val="left" w:pos="240"/>
      </w:tabs>
      <w:autoSpaceDE w:val="0"/>
      <w:autoSpaceDN w:val="0"/>
      <w:adjustRightInd w:val="0"/>
      <w:spacing w:line="180" w:lineRule="atLeast"/>
      <w:textAlignment w:val="center"/>
    </w:pPr>
    <w:rPr>
      <w:rFonts w:ascii="ACaslonPro-Regular" w:hAnsi="ACaslonPro-Regular" w:cs="ACaslonPro-Regular"/>
      <w:color w:val="000000"/>
      <w:sz w:val="14"/>
      <w:szCs w:val="14"/>
    </w:rPr>
  </w:style>
  <w:style w:type="character" w:customStyle="1" w:styleId="Rubrik2Char">
    <w:name w:val="Rubrik 2 Char"/>
    <w:basedOn w:val="Standardstycketypsnitt"/>
    <w:link w:val="Rubrik2"/>
    <w:rsid w:val="00D9126E"/>
    <w:rPr>
      <w:rFonts w:ascii="VAGRounded BT" w:eastAsia="ヒラギノ角ゴ Pro W3" w:hAnsi="VAGRounded BT"/>
      <w:color w:val="C11C23"/>
      <w:sz w:val="72"/>
      <w:szCs w:val="72"/>
    </w:rPr>
  </w:style>
  <w:style w:type="character" w:styleId="Sidnummer">
    <w:name w:val="page number"/>
    <w:basedOn w:val="Standardstycketypsnitt"/>
    <w:uiPriority w:val="99"/>
    <w:semiHidden/>
    <w:unhideWhenUsed/>
    <w:rsid w:val="00AD30A2"/>
  </w:style>
  <w:style w:type="character" w:customStyle="1" w:styleId="Rubrik1Char">
    <w:name w:val="Rubrik 1 Char"/>
    <w:basedOn w:val="Standardstycketypsnitt"/>
    <w:link w:val="Rubrik1"/>
    <w:uiPriority w:val="9"/>
    <w:rsid w:val="00412065"/>
    <w:rPr>
      <w:rFonts w:ascii="Frankfurter Com" w:hAnsi="Frankfurter Com" w:cs="VAGRoundedBT-Regular"/>
      <w:color w:val="C11C23"/>
      <w:spacing w:val="9"/>
      <w:sz w:val="70"/>
      <w:szCs w:val="70"/>
      <w:lang w:val="en-GB"/>
    </w:rPr>
  </w:style>
  <w:style w:type="character" w:customStyle="1" w:styleId="Vinjettordfaktaruta">
    <w:name w:val="Vinjettord faktaruta"/>
    <w:uiPriority w:val="1"/>
    <w:qFormat/>
    <w:rsid w:val="006A2F63"/>
    <w:rPr>
      <w:rFonts w:ascii="VAGRounded BT" w:hAnsi="VAGRounded BT"/>
      <w:b w:val="0"/>
      <w:bCs w:val="0"/>
      <w:i w:val="0"/>
      <w:iCs w:val="0"/>
      <w:color w:val="C11C23"/>
      <w:sz w:val="14"/>
      <w:szCs w:val="14"/>
    </w:rPr>
  </w:style>
  <w:style w:type="paragraph" w:customStyle="1" w:styleId="Faktaruta">
    <w:name w:val="Faktaruta"/>
    <w:basedOn w:val="Normal"/>
    <w:qFormat/>
    <w:rsid w:val="001D0BA2"/>
    <w:rPr>
      <w:sz w:val="20"/>
      <w:szCs w:val="20"/>
    </w:rPr>
  </w:style>
  <w:style w:type="character" w:customStyle="1" w:styleId="Rubrik3Char">
    <w:name w:val="Rubrik 3 Char"/>
    <w:basedOn w:val="Standardstycketypsnitt"/>
    <w:link w:val="Rubrik3"/>
    <w:uiPriority w:val="9"/>
    <w:rsid w:val="00841BB5"/>
    <w:rPr>
      <w:rFonts w:asciiTheme="majorHAnsi" w:eastAsiaTheme="majorEastAsia" w:hAnsiTheme="majorHAnsi" w:cstheme="majorBidi"/>
      <w:b/>
      <w:bCs/>
      <w:color w:val="4F81BD" w:themeColor="accent1"/>
      <w:sz w:val="19"/>
      <w:szCs w:val="19"/>
      <w:lang w:val="en-GB"/>
    </w:rPr>
  </w:style>
  <w:style w:type="character" w:customStyle="1" w:styleId="SprkEngelska">
    <w:name w:val="Språk Engelska"/>
    <w:uiPriority w:val="1"/>
    <w:qFormat/>
    <w:rsid w:val="00BD6928"/>
    <w:rPr>
      <w:lang w:val="en-GB"/>
    </w:rPr>
  </w:style>
  <w:style w:type="character" w:customStyle="1" w:styleId="SprkSvenska">
    <w:name w:val="Språk Svenska"/>
    <w:uiPriority w:val="1"/>
    <w:qFormat/>
    <w:rsid w:val="001539D4"/>
    <w:rPr>
      <w:lang w:val="sv-SE"/>
    </w:rPr>
  </w:style>
  <w:style w:type="paragraph" w:customStyle="1" w:styleId="Mellanrubrik">
    <w:name w:val="Mellanrubrik"/>
    <w:basedOn w:val="Normal"/>
    <w:autoRedefine/>
    <w:qFormat/>
    <w:rsid w:val="00291454"/>
    <w:rPr>
      <w:rFonts w:ascii="VAGRounded BT" w:hAnsi="VAGRounded BT"/>
      <w:color w:val="B2031B"/>
      <w:sz w:val="20"/>
    </w:rPr>
  </w:style>
  <w:style w:type="character" w:styleId="Kommentarsreferens">
    <w:name w:val="annotation reference"/>
    <w:basedOn w:val="Standardstycketypsnitt"/>
    <w:uiPriority w:val="99"/>
    <w:semiHidden/>
    <w:unhideWhenUsed/>
    <w:rsid w:val="000C36DC"/>
    <w:rPr>
      <w:sz w:val="18"/>
      <w:szCs w:val="18"/>
    </w:rPr>
  </w:style>
  <w:style w:type="paragraph" w:styleId="Kommentarer">
    <w:name w:val="annotation text"/>
    <w:basedOn w:val="Normal"/>
    <w:link w:val="KommentarerChar"/>
    <w:uiPriority w:val="99"/>
    <w:semiHidden/>
    <w:unhideWhenUsed/>
    <w:rsid w:val="000C36DC"/>
    <w:pPr>
      <w:spacing w:line="240" w:lineRule="auto"/>
    </w:pPr>
    <w:rPr>
      <w:sz w:val="24"/>
      <w:szCs w:val="24"/>
    </w:rPr>
  </w:style>
  <w:style w:type="character" w:customStyle="1" w:styleId="KommentarerChar">
    <w:name w:val="Kommentarer Char"/>
    <w:basedOn w:val="Standardstycketypsnitt"/>
    <w:link w:val="Kommentarer"/>
    <w:uiPriority w:val="99"/>
    <w:semiHidden/>
    <w:rsid w:val="000C36DC"/>
    <w:rPr>
      <w:rFonts w:ascii="Adobe Caslon Pro" w:hAnsi="Adobe Caslon Pro"/>
      <w:lang w:val="en-GB"/>
    </w:rPr>
  </w:style>
  <w:style w:type="paragraph" w:styleId="Kommentarsmne">
    <w:name w:val="annotation subject"/>
    <w:basedOn w:val="Kommentarer"/>
    <w:next w:val="Kommentarer"/>
    <w:link w:val="KommentarsmneChar"/>
    <w:uiPriority w:val="99"/>
    <w:semiHidden/>
    <w:unhideWhenUsed/>
    <w:rsid w:val="000C36DC"/>
    <w:rPr>
      <w:b/>
      <w:bCs/>
      <w:sz w:val="20"/>
      <w:szCs w:val="20"/>
    </w:rPr>
  </w:style>
  <w:style w:type="character" w:customStyle="1" w:styleId="KommentarsmneChar">
    <w:name w:val="Kommentarsämne Char"/>
    <w:basedOn w:val="KommentarerChar"/>
    <w:link w:val="Kommentarsmne"/>
    <w:uiPriority w:val="99"/>
    <w:semiHidden/>
    <w:rsid w:val="000C36DC"/>
    <w:rPr>
      <w:rFonts w:ascii="Adobe Caslon Pro" w:hAnsi="Adobe Caslon Pro"/>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B3085-3159-FC4A-9E81-CF5A66577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2892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Lotten Borneng</dc:creator>
  <cp:keywords/>
  <dc:description/>
  <cp:lastModifiedBy>Henrika Lavonius Wike</cp:lastModifiedBy>
  <cp:revision>6</cp:revision>
  <cp:lastPrinted>2015-06-22T11:11:00Z</cp:lastPrinted>
  <dcterms:created xsi:type="dcterms:W3CDTF">2016-01-27T09:17:00Z</dcterms:created>
  <dcterms:modified xsi:type="dcterms:W3CDTF">2016-01-27T09:23:00Z</dcterms:modified>
</cp:coreProperties>
</file>