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165B" w14:textId="6A66F858" w:rsidR="005A6FFC" w:rsidRPr="00A74A53" w:rsidRDefault="008022A9" w:rsidP="00EA0585">
      <w:pPr>
        <w:spacing w:after="120" w:line="240" w:lineRule="auto"/>
        <w:rPr>
          <w:rFonts w:ascii="DeLonghi Sans" w:eastAsia="Roboto" w:hAnsi="DeLonghi Sans" w:cs="Roboto"/>
          <w:b/>
          <w:color w:val="0E101A"/>
          <w:sz w:val="28"/>
          <w:szCs w:val="28"/>
        </w:rPr>
      </w:pPr>
      <w:r>
        <w:rPr>
          <w:rFonts w:ascii="DeLonghi Sans" w:eastAsia="Roboto" w:hAnsi="DeLonghi Sans" w:cs="Roboto"/>
          <w:noProof/>
          <w:color w:val="0E101A"/>
          <w:sz w:val="24"/>
          <w:szCs w:val="24"/>
          <w:lang w:val="sv-SE"/>
        </w:rPr>
        <w:drawing>
          <wp:anchor distT="0" distB="0" distL="114300" distR="114300" simplePos="0" relativeHeight="251658240" behindDoc="1" locked="0" layoutInCell="1" allowOverlap="1" wp14:anchorId="03D8CD88" wp14:editId="78886D98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5733415" cy="3492500"/>
            <wp:effectExtent l="0" t="0" r="635" b="0"/>
            <wp:wrapTight wrapText="bothSides">
              <wp:wrapPolygon edited="0">
                <wp:start x="0" y="0"/>
                <wp:lineTo x="0" y="21443"/>
                <wp:lineTo x="21531" y="21443"/>
                <wp:lineTo x="21531" y="0"/>
                <wp:lineTo x="0" y="0"/>
              </wp:wrapPolygon>
            </wp:wrapTight>
            <wp:docPr id="2" name="Bildobjekt 2" descr="En bild som visar text, inomhus, hylla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inomhus, hylla, bord&#10;&#10;Automatiskt genererad beskrivn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8" b="11151"/>
                    <a:stretch/>
                  </pic:blipFill>
                  <pic:spPr bwMode="auto">
                    <a:xfrm>
                      <a:off x="0" y="0"/>
                      <a:ext cx="5733415" cy="349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4D42C" w14:textId="6B7F5624" w:rsidR="008022A9" w:rsidRDefault="008022A9" w:rsidP="00EA0585">
      <w:pPr>
        <w:spacing w:after="120" w:line="240" w:lineRule="auto"/>
        <w:rPr>
          <w:rFonts w:ascii="DeLonghi Sans" w:eastAsia="Roboto" w:hAnsi="DeLonghi Sans" w:cs="Roboto"/>
          <w:color w:val="0E101A"/>
          <w:sz w:val="24"/>
          <w:szCs w:val="24"/>
          <w:lang w:val="sv-SE"/>
        </w:rPr>
      </w:pPr>
    </w:p>
    <w:p w14:paraId="71995445" w14:textId="6069CAC8" w:rsidR="003D00D2" w:rsidRDefault="00E608BF" w:rsidP="00EA0585">
      <w:pPr>
        <w:spacing w:after="120" w:line="240" w:lineRule="auto"/>
        <w:rPr>
          <w:rFonts w:ascii="DeLonghi Sans" w:eastAsia="Roboto" w:hAnsi="DeLonghi Sans" w:cs="Roboto"/>
          <w:color w:val="0E101A"/>
          <w:sz w:val="24"/>
          <w:szCs w:val="24"/>
          <w:lang w:val="sv-SE"/>
        </w:rPr>
      </w:pPr>
      <w:r w:rsidRPr="004C6179">
        <w:rPr>
          <w:rFonts w:ascii="DeLonghi Sans" w:eastAsia="Roboto" w:hAnsi="DeLonghi Sans" w:cs="Roboto"/>
          <w:color w:val="0E101A"/>
          <w:sz w:val="24"/>
          <w:szCs w:val="24"/>
          <w:lang w:val="sv-SE"/>
        </w:rPr>
        <w:t>Pressmeddelande</w:t>
      </w:r>
      <w:r w:rsidR="008022A9">
        <w:rPr>
          <w:rFonts w:ascii="DeLonghi Sans" w:eastAsia="Roboto" w:hAnsi="DeLonghi Sans" w:cs="Roboto"/>
          <w:color w:val="0E101A"/>
          <w:sz w:val="24"/>
          <w:szCs w:val="24"/>
          <w:lang w:val="sv-SE"/>
        </w:rPr>
        <w:t xml:space="preserve"> a</w:t>
      </w:r>
      <w:r w:rsidR="004849F2">
        <w:rPr>
          <w:rFonts w:ascii="DeLonghi Sans" w:eastAsia="Roboto" w:hAnsi="DeLonghi Sans" w:cs="Roboto"/>
          <w:color w:val="0E101A"/>
          <w:sz w:val="24"/>
          <w:szCs w:val="24"/>
          <w:lang w:val="sv-SE"/>
        </w:rPr>
        <w:t>pril</w:t>
      </w:r>
      <w:r w:rsidR="004849F2" w:rsidRPr="004C6179">
        <w:rPr>
          <w:rFonts w:ascii="DeLonghi Sans" w:eastAsia="Roboto" w:hAnsi="DeLonghi Sans" w:cs="Roboto"/>
          <w:color w:val="0E101A"/>
          <w:sz w:val="24"/>
          <w:szCs w:val="24"/>
          <w:lang w:val="sv-SE"/>
        </w:rPr>
        <w:t xml:space="preserve"> </w:t>
      </w:r>
      <w:r w:rsidRPr="004C6179">
        <w:rPr>
          <w:rFonts w:ascii="DeLonghi Sans" w:eastAsia="Roboto" w:hAnsi="DeLonghi Sans" w:cs="Roboto"/>
          <w:color w:val="0E101A"/>
          <w:sz w:val="24"/>
          <w:szCs w:val="24"/>
          <w:lang w:val="sv-SE"/>
        </w:rPr>
        <w:t>2022</w:t>
      </w:r>
    </w:p>
    <w:p w14:paraId="75715666" w14:textId="77777777" w:rsidR="00D53D6F" w:rsidRPr="004C6179" w:rsidRDefault="00D53D6F" w:rsidP="00EA0585">
      <w:pPr>
        <w:spacing w:after="120" w:line="240" w:lineRule="auto"/>
        <w:rPr>
          <w:rFonts w:ascii="DeLonghi Sans" w:eastAsia="Roboto" w:hAnsi="DeLonghi Sans" w:cs="Roboto"/>
          <w:color w:val="0E101A"/>
          <w:sz w:val="24"/>
          <w:szCs w:val="24"/>
          <w:lang w:val="sv-SE"/>
        </w:rPr>
      </w:pPr>
    </w:p>
    <w:p w14:paraId="2242C8C3" w14:textId="22D27C80" w:rsidR="003D00D2" w:rsidRPr="00D0416B" w:rsidRDefault="009C3E19" w:rsidP="00EA0585">
      <w:pPr>
        <w:spacing w:after="120" w:line="240" w:lineRule="auto"/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</w:pPr>
      <w:proofErr w:type="spellStart"/>
      <w:r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De’Longhi</w:t>
      </w:r>
      <w:r w:rsidR="00D0416B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s</w:t>
      </w:r>
      <w:proofErr w:type="spellEnd"/>
      <w:r w:rsidR="00D0416B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</w:t>
      </w:r>
      <w:r w:rsidR="00FE1739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nya</w:t>
      </w:r>
      <w:r w:rsidR="00D0416B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</w:t>
      </w:r>
      <w:r w:rsidR="003D00D2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La </w:t>
      </w:r>
      <w:proofErr w:type="spellStart"/>
      <w:r w:rsidR="003D00D2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Specialista</w:t>
      </w:r>
      <w:proofErr w:type="spellEnd"/>
      <w:r w:rsidR="003D00D2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</w:t>
      </w:r>
      <w:proofErr w:type="spellStart"/>
      <w:r w:rsidR="003D00D2"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Arte</w:t>
      </w:r>
      <w:proofErr w:type="spellEnd"/>
      <w:r w:rsidRPr="00D0416B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</w:t>
      </w:r>
      <w:r w:rsidR="00597573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ger</w:t>
      </w:r>
      <w:r w:rsidR="0015731E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elegans </w:t>
      </w:r>
      <w:r w:rsidR="008022A9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   </w:t>
      </w:r>
      <w:r w:rsidR="0015731E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åt </w:t>
      </w:r>
      <w:proofErr w:type="spellStart"/>
      <w:r w:rsidR="0015731E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kaffeälskare</w:t>
      </w:r>
      <w:r w:rsidR="0083622A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n</w:t>
      </w:r>
      <w:r w:rsidR="0015731E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>s</w:t>
      </w:r>
      <w:proofErr w:type="spellEnd"/>
      <w:r w:rsidR="0015731E">
        <w:rPr>
          <w:rFonts w:ascii="DeLonghi Serif Med" w:eastAsia="Roboto" w:hAnsi="DeLonghi Serif Med" w:cs="Roboto"/>
          <w:bCs/>
          <w:color w:val="0E101A"/>
          <w:sz w:val="44"/>
          <w:szCs w:val="44"/>
          <w:lang w:val="sv-SE"/>
        </w:rPr>
        <w:t xml:space="preserve"> hem</w:t>
      </w:r>
    </w:p>
    <w:p w14:paraId="76BB0ED6" w14:textId="26FF0C8D" w:rsidR="003D00D2" w:rsidRPr="00720FD9" w:rsidRDefault="008D5A35" w:rsidP="00EA0585">
      <w:pPr>
        <w:spacing w:after="120" w:line="240" w:lineRule="auto"/>
        <w:rPr>
          <w:rFonts w:ascii="DeLonghi Sans" w:eastAsia="Roboto" w:hAnsi="DeLonghi Sans" w:cs="Roboto"/>
          <w:b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Italienska </w:t>
      </w:r>
      <w:proofErr w:type="spellStart"/>
      <w:r w:rsidR="003D00D2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De'Longhi</w:t>
      </w:r>
      <w:proofErr w:type="spellEnd"/>
      <w:r w:rsidR="00CA4069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 </w:t>
      </w:r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presenterar det senaste tillskottet till La </w:t>
      </w:r>
      <w:proofErr w:type="spellStart"/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-familjen</w:t>
      </w:r>
      <w:r w:rsidR="0015731E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, som nu gör </w:t>
      </w:r>
      <w:r w:rsidR="008F51E4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samlingen</w:t>
      </w:r>
      <w:r w:rsidR="0015731E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 av avancerade kaffemaskiner komplett. Denna kompakta modell ä</w:t>
      </w:r>
      <w:r w:rsidR="0083622A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r ett </w:t>
      </w:r>
      <w:r w:rsidR="0015731E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stilfullt </w:t>
      </w:r>
      <w:r w:rsidR="0083622A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inrednings</w:t>
      </w:r>
      <w:r w:rsidR="0015731E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inslag även hos hemmabaristor med mindre kök.</w:t>
      </w:r>
    </w:p>
    <w:p w14:paraId="23BF7C0F" w14:textId="40593C10" w:rsidR="003D00D2" w:rsidRPr="00720FD9" w:rsidRDefault="0083622A" w:rsidP="00EA0585">
      <w:pPr>
        <w:spacing w:after="120" w:line="240" w:lineRule="auto"/>
        <w:rPr>
          <w:rFonts w:ascii="DeLonghi Sans" w:eastAsia="Roboto" w:hAnsi="DeLonghi Sans" w:cs="Roboto"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Den nya kaffemaskin</w:t>
      </w:r>
      <w:r w:rsidR="00742728" w:rsidRPr="00720FD9">
        <w:rPr>
          <w:rFonts w:ascii="DeLonghi Sans" w:eastAsia="Roboto" w:hAnsi="DeLonghi Sans" w:cs="Roboto"/>
          <w:sz w:val="24"/>
          <w:szCs w:val="24"/>
          <w:lang w:val="sv-SE"/>
        </w:rPr>
        <w:t>en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tar det allra bästa ur 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-</w:t>
      </w:r>
      <w:r w:rsidR="000664BF" w:rsidRPr="00720FD9">
        <w:rPr>
          <w:rFonts w:ascii="DeLonghi Sans" w:eastAsia="Roboto" w:hAnsi="DeLonghi Sans" w:cs="Roboto"/>
          <w:sz w:val="24"/>
          <w:szCs w:val="24"/>
          <w:lang w:val="sv-SE"/>
        </w:rPr>
        <w:t>modellerna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och förpackas i ett nytt</w:t>
      </w:r>
      <w:r w:rsidR="00CF40E8" w:rsidRPr="00720FD9">
        <w:rPr>
          <w:rFonts w:ascii="DeLonghi Sans" w:eastAsia="Roboto" w:hAnsi="DeLonghi Sans" w:cs="Roboto"/>
          <w:sz w:val="24"/>
          <w:szCs w:val="24"/>
          <w:lang w:val="sv-SE"/>
        </w:rPr>
        <w:t>,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mindre format</w:t>
      </w:r>
      <w:r w:rsidR="000664BF" w:rsidRPr="00720FD9">
        <w:rPr>
          <w:rFonts w:ascii="DeLonghi Sans" w:eastAsia="Roboto" w:hAnsi="DeLonghi Sans" w:cs="Roboto"/>
          <w:sz w:val="24"/>
          <w:szCs w:val="24"/>
          <w:lang w:val="sv-SE"/>
        </w:rPr>
        <w:t>.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Designad för att förgylla varje kaffeupplevelse tar 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fram det bästa i varje typ av kaffeböna och släpper loss dess fulla arom. Tack vare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De’Longhis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erfarenhet, teknik och kunskap kan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kaffeälskare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nu utforska och uppleva en enkel men elegant kaffebryggningsprocess.</w:t>
      </w:r>
      <w:r w:rsidR="003D00D2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</w:p>
    <w:p w14:paraId="112D0BA7" w14:textId="5EE0E5C8" w:rsidR="008D5A35" w:rsidRPr="00720FD9" w:rsidRDefault="0015731E" w:rsidP="00EA0585">
      <w:pPr>
        <w:spacing w:after="120" w:line="240" w:lineRule="auto"/>
        <w:rPr>
          <w:rFonts w:ascii="DeLonghi Sans" w:eastAsia="Roboto" w:hAnsi="DeLonghi Sans" w:cs="Roboto"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”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Vi skapade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-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>familjen för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att 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>erbjuda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>kaffeälskare</w:t>
      </w:r>
      <w:proofErr w:type="spellEnd"/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4A7B63" w:rsidRPr="00720FD9">
        <w:rPr>
          <w:rFonts w:ascii="DeLonghi Sans" w:eastAsia="Roboto" w:hAnsi="DeLonghi Sans" w:cs="Roboto"/>
          <w:sz w:val="24"/>
          <w:szCs w:val="24"/>
          <w:lang w:val="sv-SE"/>
        </w:rPr>
        <w:t>en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äkta kaféupplevelse i hemmet</w:t>
      </w:r>
      <w:r w:rsidR="002D4474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. </w:t>
      </w:r>
      <w:r w:rsidR="00C754B3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Det får man med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i e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>tt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nätt och lättillgängligt format som dessutom </w:t>
      </w:r>
      <w:r w:rsidR="00C754B3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blir 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en snygg </w:t>
      </w:r>
      <w:r w:rsidR="008443FB" w:rsidRPr="00720FD9">
        <w:rPr>
          <w:rFonts w:ascii="DeLonghi Sans" w:eastAsia="Roboto" w:hAnsi="DeLonghi Sans" w:cs="Roboto"/>
          <w:sz w:val="24"/>
          <w:szCs w:val="24"/>
          <w:lang w:val="sv-SE"/>
        </w:rPr>
        <w:t>inrednings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detalj i köket,” säger </w:t>
      </w:r>
      <w:r w:rsidR="00647444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Jean-Baptiste Viton, Senior Product Marketing Manager </w:t>
      </w:r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på </w:t>
      </w:r>
      <w:proofErr w:type="spellStart"/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>De’Longhi</w:t>
      </w:r>
      <w:proofErr w:type="spellEnd"/>
      <w:r w:rsidR="00102911" w:rsidRPr="00720FD9">
        <w:rPr>
          <w:rFonts w:ascii="DeLonghi Sans" w:eastAsia="Roboto" w:hAnsi="DeLonghi Sans" w:cs="Roboto"/>
          <w:sz w:val="24"/>
          <w:szCs w:val="24"/>
          <w:lang w:val="sv-SE"/>
        </w:rPr>
        <w:t>.</w:t>
      </w:r>
    </w:p>
    <w:p w14:paraId="0B4C02E9" w14:textId="1D0AB03B" w:rsidR="003A57A3" w:rsidRPr="00720FD9" w:rsidRDefault="0083622A" w:rsidP="00EA0585">
      <w:pPr>
        <w:spacing w:after="120" w:line="240" w:lineRule="auto"/>
        <w:rPr>
          <w:rFonts w:ascii="DeLonghi Sans" w:eastAsia="Roboto" w:hAnsi="DeLonghi Sans" w:cs="Roboto"/>
          <w:sz w:val="24"/>
          <w:szCs w:val="24"/>
          <w:lang w:val="sv-SE"/>
        </w:rPr>
      </w:pP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De’Longhis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-familj</w:t>
      </w:r>
      <w:r w:rsidR="00D05236" w:rsidRPr="00720FD9">
        <w:rPr>
          <w:rFonts w:ascii="DeLonghi Sans" w:eastAsia="Roboto" w:hAnsi="DeLonghi Sans" w:cs="Roboto"/>
          <w:sz w:val="24"/>
          <w:szCs w:val="24"/>
          <w:lang w:val="sv-SE"/>
        </w:rPr>
        <w:t>en nya kompakta maskin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Arte</w:t>
      </w:r>
      <w:proofErr w:type="spellEnd"/>
      <w:r w:rsidR="00D05236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finns tillgänglig i butik</w:t>
      </w:r>
      <w:r w:rsidR="00D05236" w:rsidRPr="00720FD9">
        <w:rPr>
          <w:rFonts w:ascii="DeLonghi Sans" w:eastAsia="Roboto" w:hAnsi="DeLonghi Sans" w:cs="Roboto"/>
          <w:sz w:val="24"/>
          <w:szCs w:val="24"/>
          <w:lang w:val="sv-SE"/>
        </w:rPr>
        <w:t>er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från </w:t>
      </w:r>
      <w:r w:rsidR="00E36ACD" w:rsidRPr="00720FD9">
        <w:rPr>
          <w:rFonts w:ascii="DeLonghi Sans" w:eastAsia="Roboto" w:hAnsi="DeLonghi Sans" w:cs="Roboto"/>
          <w:sz w:val="24"/>
          <w:szCs w:val="24"/>
          <w:lang w:val="sv-SE"/>
        </w:rPr>
        <w:t>våren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2022. Maskinen </w:t>
      </w:r>
      <w:r w:rsidR="00036257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är ett tillskott till </w:t>
      </w:r>
      <w:r w:rsidR="001A50EC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premiumkaffemaskinerna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Prestigio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och Maestro sällskap.</w:t>
      </w:r>
    </w:p>
    <w:p w14:paraId="4E70067D" w14:textId="366CBB82" w:rsidR="003A57A3" w:rsidRPr="00720FD9" w:rsidRDefault="003A57A3" w:rsidP="00EA0585">
      <w:pPr>
        <w:spacing w:after="120" w:line="240" w:lineRule="auto"/>
        <w:rPr>
          <w:rFonts w:ascii="DeLonghi Sans" w:eastAsia="Roboto" w:hAnsi="DeLonghi Sans" w:cs="Roboto"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sz w:val="24"/>
          <w:szCs w:val="24"/>
          <w:lang w:val="sv-SE"/>
        </w:rPr>
        <w:lastRenderedPageBreak/>
        <w:t xml:space="preserve">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750EE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erbjuder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åtta malningsgrader och tre temperaturnivåer. Tillsammans ger dessa inställningar möjlighet att anpassa </w:t>
      </w:r>
      <w:r w:rsidR="0083622A" w:rsidRPr="00720FD9">
        <w:rPr>
          <w:rFonts w:ascii="DeLonghi Sans" w:eastAsia="Roboto" w:hAnsi="DeLonghi Sans" w:cs="Roboto"/>
          <w:sz w:val="24"/>
          <w:szCs w:val="24"/>
          <w:lang w:val="sv-SE"/>
        </w:rPr>
        <w:t>tillredningen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efter typ av böna och rostningsgrad, för att få ut mesta möjliga smak.</w:t>
      </w:r>
    </w:p>
    <w:p w14:paraId="0840B093" w14:textId="1A815281" w:rsidR="003D00D2" w:rsidRPr="00720FD9" w:rsidRDefault="003A57A3" w:rsidP="00EA0585">
      <w:pPr>
        <w:spacing w:after="120" w:line="240" w:lineRule="auto"/>
        <w:rPr>
          <w:rFonts w:ascii="DeLonghi Sans" w:eastAsia="Roboto" w:hAnsi="DeLonghi Sans" w:cs="Roboto"/>
          <w:b/>
          <w:bCs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 xml:space="preserve">La </w:t>
      </w:r>
      <w:proofErr w:type="spellStart"/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 xml:space="preserve"> erbjuder:</w:t>
      </w:r>
    </w:p>
    <w:p w14:paraId="6E46F029" w14:textId="19A8CC72" w:rsidR="003A57A3" w:rsidRPr="00720FD9" w:rsidRDefault="00307967" w:rsidP="00EA0585">
      <w:pPr>
        <w:spacing w:after="120" w:line="240" w:lineRule="auto"/>
        <w:rPr>
          <w:rFonts w:ascii="DeLonghi Sans" w:eastAsia="Roboto" w:hAnsi="DeLonghi Sans" w:cs="Roboto"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 xml:space="preserve">Åtta malningsgrader.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De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>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integrerade 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>kvarnen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säkerställer </w:t>
      </w:r>
      <w:r w:rsidR="00D0416B" w:rsidRPr="00720FD9">
        <w:rPr>
          <w:rFonts w:ascii="DeLonghi Sans" w:eastAsia="Roboto" w:hAnsi="DeLonghi Sans" w:cs="Roboto"/>
          <w:sz w:val="24"/>
          <w:szCs w:val="24"/>
          <w:lang w:val="sv-SE"/>
        </w:rPr>
        <w:t>rätt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malning och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dosering. Inställningarna sträcker sig från finmalet till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grovmalet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och justeras</w:t>
      </w:r>
      <w:r w:rsidR="00D0416B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manuellt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för att passa kaffebönan.</w:t>
      </w:r>
    </w:p>
    <w:p w14:paraId="42619C63" w14:textId="5FB5176B" w:rsidR="00307967" w:rsidRPr="00720FD9" w:rsidRDefault="00307967" w:rsidP="00EA0585">
      <w:pPr>
        <w:spacing w:after="120" w:line="240" w:lineRule="auto"/>
        <w:rPr>
          <w:rFonts w:ascii="DeLonghi Sans" w:eastAsia="Roboto" w:hAnsi="DeLonghi Sans" w:cs="Roboto"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>Barista</w:t>
      </w:r>
      <w:r w:rsidR="00D511A7"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>-</w:t>
      </w:r>
      <w:r w:rsidRPr="00720FD9">
        <w:rPr>
          <w:rFonts w:ascii="DeLonghi Sans" w:eastAsia="Roboto" w:hAnsi="DeLonghi Sans" w:cs="Roboto"/>
          <w:b/>
          <w:bCs/>
          <w:sz w:val="24"/>
          <w:szCs w:val="24"/>
          <w:lang w:val="sv-SE"/>
        </w:rPr>
        <w:t>kit av premiumkvalitet.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Med inspiration från professionella baristaverktyg </w:t>
      </w:r>
      <w:proofErr w:type="gramStart"/>
      <w:r w:rsidR="00586E7B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kommer </w:t>
      </w:r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La</w:t>
      </w:r>
      <w:proofErr w:type="gramEnd"/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586E7B" w:rsidRPr="00720FD9">
        <w:rPr>
          <w:rFonts w:ascii="DeLonghi Sans" w:eastAsia="Roboto" w:hAnsi="DeLonghi Sans" w:cs="Roboto"/>
          <w:sz w:val="24"/>
          <w:szCs w:val="24"/>
          <w:lang w:val="sv-SE"/>
        </w:rPr>
        <w:t>med en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>tamper</w:t>
      </w:r>
      <w:proofErr w:type="spellEnd"/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>,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C961EC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en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guide för dosering och t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>ryck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,</w:t>
      </w:r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C961EC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en 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>mjölkkanna och filter</w:t>
      </w:r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i två olika storlekar</w:t>
      </w: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. </w:t>
      </w:r>
      <w:r w:rsidR="009064AC" w:rsidRPr="00720FD9">
        <w:rPr>
          <w:rFonts w:ascii="DeLonghi Sans" w:eastAsia="Roboto" w:hAnsi="DeLonghi Sans" w:cs="Roboto"/>
          <w:sz w:val="24"/>
          <w:szCs w:val="24"/>
          <w:lang w:val="sv-SE"/>
        </w:rPr>
        <w:t>Ki</w:t>
      </w:r>
      <w:r w:rsidR="001C7732" w:rsidRPr="00720FD9">
        <w:rPr>
          <w:rFonts w:ascii="DeLonghi Sans" w:eastAsia="Roboto" w:hAnsi="DeLonghi Sans" w:cs="Roboto"/>
          <w:sz w:val="24"/>
          <w:szCs w:val="24"/>
          <w:lang w:val="sv-SE"/>
        </w:rPr>
        <w:t>t</w:t>
      </w:r>
      <w:r w:rsidR="009064AC" w:rsidRPr="00720FD9">
        <w:rPr>
          <w:rFonts w:ascii="DeLonghi Sans" w:eastAsia="Roboto" w:hAnsi="DeLonghi Sans" w:cs="Roboto"/>
          <w:sz w:val="24"/>
          <w:szCs w:val="24"/>
          <w:lang w:val="sv-SE"/>
        </w:rPr>
        <w:t>tet säkerställer</w:t>
      </w:r>
      <w:r w:rsidR="00D56BF6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att </w:t>
      </w:r>
      <w:r w:rsidR="0083622A" w:rsidRPr="00720FD9">
        <w:rPr>
          <w:rFonts w:ascii="DeLonghi Sans" w:eastAsia="Roboto" w:hAnsi="DeLonghi Sans" w:cs="Roboto"/>
          <w:sz w:val="24"/>
          <w:szCs w:val="24"/>
          <w:lang w:val="sv-SE"/>
        </w:rPr>
        <w:t>inget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nymal</w:t>
      </w:r>
      <w:r w:rsidR="0083622A" w:rsidRPr="00720FD9">
        <w:rPr>
          <w:rFonts w:ascii="DeLonghi Sans" w:eastAsia="Roboto" w:hAnsi="DeLonghi Sans" w:cs="Roboto"/>
          <w:sz w:val="24"/>
          <w:szCs w:val="24"/>
          <w:lang w:val="sv-SE"/>
        </w:rPr>
        <w:t>t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kaffe</w:t>
      </w:r>
      <w:r w:rsidR="00E944F0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går till spillo</w:t>
      </w:r>
      <w:r w:rsidR="00D56BF6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oc</w:t>
      </w:r>
      <w:r w:rsidR="00D511A7" w:rsidRPr="00720FD9">
        <w:rPr>
          <w:rFonts w:ascii="DeLonghi Sans" w:eastAsia="Roboto" w:hAnsi="DeLonghi Sans" w:cs="Roboto"/>
          <w:sz w:val="24"/>
          <w:szCs w:val="24"/>
          <w:lang w:val="sv-SE"/>
        </w:rPr>
        <w:t>h ger användaren en äkta barista-upplevelse.</w:t>
      </w:r>
    </w:p>
    <w:p w14:paraId="5AFEB1D6" w14:textId="1F8ED0CD" w:rsidR="003D00D2" w:rsidRPr="00720FD9" w:rsidRDefault="00D56BF6" w:rsidP="00EA0585">
      <w:pPr>
        <w:spacing w:after="120" w:line="240" w:lineRule="auto"/>
        <w:rPr>
          <w:rFonts w:ascii="DeLonghi Sans" w:eastAsia="Roboto" w:hAnsi="DeLonghi Sans" w:cs="Roboto"/>
          <w:bCs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Aktiv temperaturkontroll.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Avancerad kontroll av 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vatten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temperaturen säkerställer perfekt bryggning av kaffe</w:t>
      </w:r>
      <w:r w:rsidR="005B4FDF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t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. Välj mellan tre temperatur</w:t>
      </w:r>
      <w:r w:rsidR="0083622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er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beroende på kaffeböna.</w:t>
      </w:r>
    </w:p>
    <w:p w14:paraId="660B2523" w14:textId="18590035" w:rsidR="00D56BF6" w:rsidRPr="00720FD9" w:rsidRDefault="00D56BF6" w:rsidP="00EA0585">
      <w:pPr>
        <w:spacing w:after="120" w:line="240" w:lineRule="auto"/>
        <w:rPr>
          <w:rFonts w:ascii="DeLonghi Sans" w:eastAsia="Roboto" w:hAnsi="DeLonghi Sans" w:cs="Roboto"/>
          <w:bCs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Tre förinställda recept.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La </w:t>
      </w:r>
      <w:proofErr w:type="spellStart"/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erbjuder tre förinställda kafferecept: espresso, </w:t>
      </w:r>
      <w:proofErr w:type="spellStart"/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americano</w:t>
      </w:r>
      <w:proofErr w:type="spellEnd"/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och hett </w:t>
      </w:r>
      <w:r w:rsidR="00D511A7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te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vatten, som går att kombinera med mjölk för att skapa fler 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dryckes</w:t>
      </w:r>
      <w:r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variationer.</w:t>
      </w:r>
    </w:p>
    <w:p w14:paraId="77F948FD" w14:textId="4FE7C8D0" w:rsidR="003D00D2" w:rsidRPr="00720FD9" w:rsidRDefault="00D56BF6" w:rsidP="00EA0585">
      <w:pPr>
        <w:spacing w:after="120" w:line="240" w:lineRule="auto"/>
        <w:rPr>
          <w:rFonts w:ascii="DeLonghi Sans" w:eastAsia="Roboto" w:hAnsi="DeLonghi Sans" w:cs="Roboto"/>
          <w:bCs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My </w:t>
      </w:r>
      <w:proofErr w:type="spellStart"/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LatteArt</w:t>
      </w:r>
      <w:proofErr w:type="spellEnd"/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-system. </w:t>
      </w:r>
      <w:r w:rsidR="003148D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M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jölkskummaren</w:t>
      </w:r>
      <w:r w:rsidR="003148D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använd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s</w:t>
      </w:r>
      <w:r w:rsidR="003148D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manuellt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för att</w:t>
      </w:r>
      <w:r w:rsidR="003148D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skapa ett silkeslent </w:t>
      </w:r>
      <w:r w:rsidR="0083622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s</w:t>
      </w:r>
      <w:r w:rsidR="003148D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kum. Perfekt för hantverksmässig </w:t>
      </w:r>
      <w:r w:rsidR="00251E72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lattear</w:t>
      </w:r>
      <w:r w:rsidR="0083622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t</w:t>
      </w:r>
      <w:r w:rsidR="007D167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för</w:t>
      </w:r>
      <w:r w:rsidR="003148DA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varje tillfälle.</w:t>
      </w:r>
    </w:p>
    <w:p w14:paraId="31B04FA9" w14:textId="300DBC51" w:rsidR="003D00D2" w:rsidRPr="00720FD9" w:rsidRDefault="000E62D8" w:rsidP="00EA0585">
      <w:pPr>
        <w:spacing w:after="120" w:line="240" w:lineRule="auto"/>
        <w:rPr>
          <w:rFonts w:ascii="DeLonghi Sans" w:eastAsia="Roboto" w:hAnsi="DeLonghi Sans" w:cs="Roboto"/>
          <w:bCs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Utfällbar hylla till </w:t>
      </w:r>
      <w:r w:rsidR="00251E72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espresso</w:t>
      </w:r>
      <w:r w:rsidR="008D55FF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>kopp</w:t>
      </w:r>
      <w:r w:rsidR="00251E72" w:rsidRPr="00720FD9">
        <w:rPr>
          <w:rFonts w:ascii="DeLonghi Sans" w:eastAsia="Roboto" w:hAnsi="DeLonghi Sans" w:cs="Roboto"/>
          <w:b/>
          <w:sz w:val="24"/>
          <w:szCs w:val="24"/>
          <w:lang w:val="sv-SE"/>
        </w:rPr>
        <w:t xml:space="preserve">. 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Vid bryggning av en </w:t>
      </w:r>
      <w:r w:rsidR="00D511A7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espresso</w:t>
      </w:r>
      <w:r w:rsidR="00E944F0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undviks k</w:t>
      </w:r>
      <w:r w:rsidR="00AC5598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affestänk med hjälp av en </w:t>
      </w:r>
      <w:r w:rsidR="008D55FF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utfällbar hylla som höjer upp espressokoppen</w:t>
      </w:r>
      <w:r w:rsidR="00EE78AF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.</w:t>
      </w:r>
      <w:r w:rsidR="00AC5598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Dessutom bidrar de</w:t>
      </w:r>
      <w:r w:rsidR="007E3C22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n</w:t>
      </w:r>
      <w:r w:rsidR="00AC5598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till bibehållen </w:t>
      </w:r>
      <w:proofErr w:type="spellStart"/>
      <w:r w:rsidR="00AC5598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crema</w:t>
      </w:r>
      <w:proofErr w:type="spellEnd"/>
      <w:r w:rsidR="00A54DCF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>, vilket</w:t>
      </w:r>
      <w:r w:rsidR="00AC5598" w:rsidRPr="00720FD9">
        <w:rPr>
          <w:rFonts w:ascii="DeLonghi Sans" w:eastAsia="Roboto" w:hAnsi="DeLonghi Sans" w:cs="Roboto"/>
          <w:bCs/>
          <w:sz w:val="24"/>
          <w:szCs w:val="24"/>
          <w:lang w:val="sv-SE"/>
        </w:rPr>
        <w:t xml:space="preserve"> ger en godare och mer autentisk smak.</w:t>
      </w:r>
    </w:p>
    <w:p w14:paraId="43FB5191" w14:textId="44AD54E0" w:rsidR="002B4381" w:rsidRDefault="003D00D2" w:rsidP="002B4381">
      <w:pPr>
        <w:spacing w:after="120" w:line="240" w:lineRule="auto"/>
        <w:rPr>
          <w:rFonts w:ascii="DeLonghi Sans" w:eastAsia="Montserrat" w:hAnsi="DeLonghi Sans" w:cs="Montserrat"/>
          <w:bCs/>
          <w:sz w:val="24"/>
          <w:szCs w:val="24"/>
          <w:lang w:val="sv-SE"/>
        </w:rPr>
      </w:pPr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La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Specialista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proofErr w:type="spellStart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>Arte</w:t>
      </w:r>
      <w:proofErr w:type="spellEnd"/>
      <w:r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</w:t>
      </w:r>
      <w:r w:rsidR="00AC5598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säljs i utvalda hemelektronikbutiker </w:t>
      </w:r>
      <w:r w:rsidR="002B4381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och </w:t>
      </w:r>
      <w:r w:rsidR="00A54DCF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i </w:t>
      </w:r>
      <w:proofErr w:type="spellStart"/>
      <w:r w:rsidR="00A54DCF" w:rsidRPr="00720FD9">
        <w:rPr>
          <w:rFonts w:ascii="DeLonghi Sans" w:eastAsia="Roboto" w:hAnsi="DeLonghi Sans" w:cs="Roboto"/>
          <w:sz w:val="24"/>
          <w:szCs w:val="24"/>
          <w:lang w:val="sv-SE"/>
        </w:rPr>
        <w:t>De</w:t>
      </w:r>
      <w:r w:rsidR="00C4074E" w:rsidRPr="00720FD9">
        <w:rPr>
          <w:rFonts w:ascii="DeLonghi Sans" w:eastAsia="Roboto" w:hAnsi="DeLonghi Sans" w:cs="Roboto"/>
          <w:sz w:val="24"/>
          <w:szCs w:val="24"/>
          <w:lang w:val="sv-SE"/>
        </w:rPr>
        <w:t>’Longhis</w:t>
      </w:r>
      <w:proofErr w:type="spellEnd"/>
      <w:r w:rsidR="00C4074E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egen </w:t>
      </w:r>
      <w:proofErr w:type="spellStart"/>
      <w:r w:rsidR="00C4074E" w:rsidRPr="00720FD9">
        <w:rPr>
          <w:rFonts w:ascii="DeLonghi Sans" w:eastAsia="Roboto" w:hAnsi="DeLonghi Sans" w:cs="Roboto"/>
          <w:sz w:val="24"/>
          <w:szCs w:val="24"/>
          <w:lang w:val="sv-SE"/>
        </w:rPr>
        <w:t>ehandel</w:t>
      </w:r>
      <w:proofErr w:type="spellEnd"/>
      <w:r w:rsidR="0004619E" w:rsidRPr="00720FD9">
        <w:rPr>
          <w:rFonts w:ascii="DeLonghi Sans" w:eastAsia="Roboto" w:hAnsi="DeLonghi Sans" w:cs="Roboto"/>
          <w:sz w:val="24"/>
          <w:szCs w:val="24"/>
          <w:lang w:val="sv-SE"/>
        </w:rPr>
        <w:t xml:space="preserve"> (delonghi.com). R</w:t>
      </w:r>
      <w:r w:rsidR="002B4381" w:rsidRPr="00720FD9">
        <w:rPr>
          <w:rFonts w:ascii="DeLonghi Sans" w:eastAsia="Montserrat" w:hAnsi="DeLonghi Sans" w:cs="Montserrat"/>
          <w:bCs/>
          <w:sz w:val="24"/>
          <w:szCs w:val="24"/>
          <w:lang w:val="sv-SE"/>
        </w:rPr>
        <w:t xml:space="preserve">ekommenderat pris i butik är </w:t>
      </w:r>
      <w:r w:rsidR="004950D7" w:rsidRPr="00720FD9">
        <w:rPr>
          <w:rFonts w:ascii="DeLonghi Sans" w:eastAsia="Montserrat" w:hAnsi="DeLonghi Sans" w:cs="Montserrat"/>
          <w:bCs/>
          <w:sz w:val="24"/>
          <w:szCs w:val="24"/>
          <w:lang w:val="sv-SE"/>
        </w:rPr>
        <w:t>6 499</w:t>
      </w:r>
      <w:r w:rsidR="002B4381" w:rsidRPr="00720FD9">
        <w:rPr>
          <w:rFonts w:ascii="DeLonghi Sans" w:eastAsia="Montserrat" w:hAnsi="DeLonghi Sans" w:cs="Montserrat"/>
          <w:bCs/>
          <w:sz w:val="24"/>
          <w:szCs w:val="24"/>
          <w:lang w:val="sv-SE"/>
        </w:rPr>
        <w:t xml:space="preserve"> SEK.</w:t>
      </w:r>
    </w:p>
    <w:p w14:paraId="327EB1CE" w14:textId="1B74F18F" w:rsidR="00180C6A" w:rsidRPr="00D95273" w:rsidRDefault="00180C6A" w:rsidP="00BA0426">
      <w:pPr>
        <w:spacing w:line="240" w:lineRule="auto"/>
        <w:rPr>
          <w:rFonts w:ascii="DeLonghi Sans" w:eastAsia="Roboto" w:hAnsi="DeLonghi Sans" w:cs="Roboto"/>
          <w:b/>
          <w:bCs/>
          <w:color w:val="0E101A"/>
          <w:sz w:val="24"/>
          <w:szCs w:val="24"/>
          <w:lang w:val="sv-SE"/>
        </w:rPr>
      </w:pPr>
      <w:r w:rsidRPr="00D95273">
        <w:rPr>
          <w:rFonts w:ascii="DeLonghi Sans" w:eastAsia="Roboto" w:hAnsi="DeLonghi Sans" w:cs="Roboto"/>
          <w:b/>
          <w:bCs/>
          <w:color w:val="0E101A"/>
          <w:sz w:val="24"/>
          <w:szCs w:val="24"/>
          <w:lang w:val="sv-SE"/>
        </w:rPr>
        <w:t>För ytterligare information kontakta</w:t>
      </w:r>
      <w:r w:rsidR="00C94ADB" w:rsidRPr="00D95273">
        <w:rPr>
          <w:rFonts w:ascii="DeLonghi Sans" w:eastAsia="Roboto" w:hAnsi="DeLonghi Sans" w:cs="Roboto"/>
          <w:b/>
          <w:bCs/>
          <w:color w:val="0E101A"/>
          <w:sz w:val="24"/>
          <w:szCs w:val="24"/>
          <w:lang w:val="sv-SE"/>
        </w:rPr>
        <w:t>:</w:t>
      </w:r>
    </w:p>
    <w:p w14:paraId="4E6FA2EF" w14:textId="1BD188BF" w:rsidR="00C94ADB" w:rsidRPr="0033454F" w:rsidRDefault="00C94ADB" w:rsidP="00EA0585">
      <w:pPr>
        <w:spacing w:after="120" w:line="240" w:lineRule="auto"/>
        <w:rPr>
          <w:rFonts w:ascii="DeLonghi Sans" w:eastAsia="Roboto" w:hAnsi="DeLonghi Sans" w:cs="Roboto"/>
          <w:color w:val="0E101A"/>
          <w:sz w:val="24"/>
          <w:szCs w:val="24"/>
          <w:lang w:val="nb-NO"/>
        </w:rPr>
      </w:pPr>
      <w:r w:rsidRPr="0033454F">
        <w:rPr>
          <w:rFonts w:ascii="DeLonghi Sans" w:eastAsia="Roboto" w:hAnsi="DeLonghi Sans" w:cs="Roboto"/>
          <w:color w:val="0E101A"/>
          <w:sz w:val="24"/>
          <w:szCs w:val="24"/>
          <w:lang w:val="nb-NO"/>
        </w:rPr>
        <w:t xml:space="preserve">Karin Pontén, Vår PR-byrå, tfn +46 708 66 66 31, </w:t>
      </w:r>
      <w:r w:rsidR="00720FD9">
        <w:fldChar w:fldCharType="begin"/>
      </w:r>
      <w:r w:rsidR="00720FD9">
        <w:instrText xml:space="preserve"> HYPERLINK "mailto:karin.ponten@varprbyra.se" </w:instrText>
      </w:r>
      <w:r w:rsidR="00720FD9">
        <w:fldChar w:fldCharType="separate"/>
      </w:r>
      <w:r w:rsidR="0033454F" w:rsidRPr="0033454F">
        <w:rPr>
          <w:rStyle w:val="Hyperlnk"/>
          <w:rFonts w:ascii="DeLonghi Sans" w:eastAsia="Roboto" w:hAnsi="DeLonghi Sans" w:cs="Roboto"/>
          <w:sz w:val="24"/>
          <w:szCs w:val="24"/>
          <w:lang w:val="nb-NO"/>
        </w:rPr>
        <w:t>karin.ponten@varprbyra.se</w:t>
      </w:r>
      <w:r w:rsidR="00720FD9">
        <w:rPr>
          <w:rStyle w:val="Hyperlnk"/>
          <w:rFonts w:ascii="DeLonghi Sans" w:eastAsia="Roboto" w:hAnsi="DeLonghi Sans" w:cs="Roboto"/>
          <w:sz w:val="24"/>
          <w:szCs w:val="24"/>
          <w:lang w:val="nb-NO"/>
        </w:rPr>
        <w:fldChar w:fldCharType="end"/>
      </w:r>
    </w:p>
    <w:p w14:paraId="073E7EF6" w14:textId="4EC7172B" w:rsidR="0033454F" w:rsidRDefault="0033454F" w:rsidP="00EA0585">
      <w:pPr>
        <w:spacing w:after="120" w:line="240" w:lineRule="auto"/>
        <w:rPr>
          <w:rFonts w:ascii="DeLonghi Sans" w:eastAsia="Roboto" w:hAnsi="DeLonghi Sans" w:cs="Roboto"/>
          <w:color w:val="0E101A"/>
          <w:sz w:val="24"/>
          <w:szCs w:val="24"/>
          <w:lang w:val="nb-NO"/>
        </w:rPr>
      </w:pPr>
    </w:p>
    <w:p w14:paraId="4BA064C8" w14:textId="77777777" w:rsidR="0033454F" w:rsidRPr="0083622A" w:rsidRDefault="0033454F" w:rsidP="0033454F">
      <w:pPr>
        <w:pStyle w:val="Sidfot"/>
        <w:rPr>
          <w:rFonts w:ascii="DeLonghi Sans" w:hAnsi="DeLonghi Sans"/>
          <w:i/>
          <w:iCs/>
          <w:lang w:val="sv-SE"/>
        </w:rPr>
      </w:pPr>
      <w:r w:rsidRPr="0083622A">
        <w:rPr>
          <w:rFonts w:ascii="DeLonghi Sans" w:hAnsi="DeLonghi Sans"/>
          <w:i/>
          <w:iCs/>
          <w:lang w:val="sv-SE"/>
        </w:rPr>
        <w:t xml:space="preserve">Italienska </w:t>
      </w:r>
      <w:proofErr w:type="spellStart"/>
      <w:r w:rsidRPr="0083622A">
        <w:rPr>
          <w:rFonts w:ascii="DeLonghi Sans" w:hAnsi="DeLonghi Sans"/>
          <w:i/>
          <w:iCs/>
          <w:lang w:val="sv-SE"/>
        </w:rPr>
        <w:t>De'Longhi</w:t>
      </w:r>
      <w:proofErr w:type="spellEnd"/>
      <w:r w:rsidRPr="0083622A">
        <w:rPr>
          <w:rFonts w:ascii="DeLonghi Sans" w:hAnsi="DeLonghi Sans"/>
          <w:i/>
          <w:iCs/>
          <w:lang w:val="sv-SE"/>
        </w:rPr>
        <w:t xml:space="preserve"> erbjuder högkvalitativa produkter med tidlös design inom tre kategorier; kaffe, kök och hushåll. Sedan 1974 har </w:t>
      </w:r>
      <w:proofErr w:type="spellStart"/>
      <w:r w:rsidRPr="0083622A">
        <w:rPr>
          <w:rFonts w:ascii="DeLonghi Sans" w:hAnsi="DeLonghi Sans"/>
          <w:i/>
          <w:iCs/>
          <w:lang w:val="sv-SE"/>
        </w:rPr>
        <w:t>De'Longhi</w:t>
      </w:r>
      <w:proofErr w:type="spellEnd"/>
      <w:r w:rsidRPr="0083622A">
        <w:rPr>
          <w:rFonts w:ascii="DeLonghi Sans" w:hAnsi="DeLonghi Sans"/>
          <w:i/>
          <w:iCs/>
          <w:lang w:val="sv-SE"/>
        </w:rPr>
        <w:t xml:space="preserve"> strävat efter att skapa produkter med hög prestanda och stilsäker design, som gör vardagen lite mer speciell.  </w:t>
      </w:r>
      <w:proofErr w:type="spellStart"/>
      <w:r w:rsidRPr="0083622A">
        <w:rPr>
          <w:rFonts w:ascii="DeLonghi Sans" w:hAnsi="DeLonghi Sans"/>
          <w:i/>
          <w:iCs/>
          <w:lang w:val="sv-SE"/>
        </w:rPr>
        <w:t>De'Longhi</w:t>
      </w:r>
      <w:proofErr w:type="spellEnd"/>
      <w:r w:rsidRPr="0083622A">
        <w:rPr>
          <w:rFonts w:ascii="DeLonghi Sans" w:hAnsi="DeLonghi Sans"/>
          <w:i/>
          <w:iCs/>
          <w:lang w:val="sv-SE"/>
        </w:rPr>
        <w:t xml:space="preserve"> är en del av </w:t>
      </w:r>
      <w:proofErr w:type="spellStart"/>
      <w:r w:rsidRPr="0083622A">
        <w:rPr>
          <w:rFonts w:ascii="DeLonghi Sans" w:hAnsi="DeLonghi Sans"/>
          <w:i/>
          <w:iCs/>
          <w:lang w:val="sv-SE"/>
        </w:rPr>
        <w:t>De'Longhi</w:t>
      </w:r>
      <w:proofErr w:type="spellEnd"/>
      <w:r w:rsidRPr="0083622A">
        <w:rPr>
          <w:rFonts w:ascii="DeLonghi Sans" w:hAnsi="DeLonghi Sans"/>
          <w:i/>
          <w:iCs/>
          <w:lang w:val="sv-SE"/>
        </w:rPr>
        <w:t xml:space="preserve"> Group. Besök oss på www.delonghi.com/sv-se</w:t>
      </w:r>
    </w:p>
    <w:p w14:paraId="46D09993" w14:textId="77777777" w:rsidR="0033454F" w:rsidRPr="0033454F" w:rsidRDefault="0033454F" w:rsidP="00EA0585">
      <w:pPr>
        <w:spacing w:after="120" w:line="240" w:lineRule="auto"/>
        <w:rPr>
          <w:rFonts w:ascii="DeLonghi Sans" w:eastAsia="Roboto" w:hAnsi="DeLonghi Sans" w:cs="Roboto"/>
          <w:color w:val="0E101A"/>
          <w:sz w:val="24"/>
          <w:szCs w:val="24"/>
          <w:lang w:val="sv-SE"/>
        </w:rPr>
      </w:pPr>
    </w:p>
    <w:sectPr w:rsidR="0033454F" w:rsidRPr="0033454F" w:rsidSect="00B47C25">
      <w:head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EFA3" w14:textId="77777777" w:rsidR="00683382" w:rsidRDefault="00683382">
      <w:pPr>
        <w:spacing w:line="240" w:lineRule="auto"/>
      </w:pPr>
      <w:r>
        <w:separator/>
      </w:r>
    </w:p>
  </w:endnote>
  <w:endnote w:type="continuationSeparator" w:id="0">
    <w:p w14:paraId="62CF5881" w14:textId="77777777" w:rsidR="00683382" w:rsidRDefault="00683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onghi Sans">
    <w:altName w:val="Calibri"/>
    <w:charset w:val="00"/>
    <w:family w:val="auto"/>
    <w:pitch w:val="variable"/>
    <w:sig w:usb0="80000007" w:usb1="00000000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Longhi Serif Med">
    <w:altName w:val="Calibri"/>
    <w:charset w:val="00"/>
    <w:family w:val="auto"/>
    <w:pitch w:val="variable"/>
    <w:sig w:usb0="8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7283" w14:textId="77777777" w:rsidR="00683382" w:rsidRDefault="00683382">
      <w:pPr>
        <w:spacing w:line="240" w:lineRule="auto"/>
      </w:pPr>
      <w:r>
        <w:separator/>
      </w:r>
    </w:p>
  </w:footnote>
  <w:footnote w:type="continuationSeparator" w:id="0">
    <w:p w14:paraId="6A8ECD60" w14:textId="77777777" w:rsidR="00683382" w:rsidRDefault="00683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CB8E" w14:textId="182BD1EF" w:rsidR="00140407" w:rsidRDefault="00140407"/>
  <w:p w14:paraId="4129F102" w14:textId="77777777" w:rsidR="003D23CF" w:rsidRDefault="003D23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F43B" w14:textId="7101B448" w:rsidR="00B47C25" w:rsidRDefault="00B47C25">
    <w:pPr>
      <w:pStyle w:val="Sidhuvud"/>
    </w:pPr>
    <w:r>
      <w:rPr>
        <w:noProof/>
      </w:rPr>
      <w:drawing>
        <wp:inline distT="0" distB="0" distL="0" distR="0" wp14:anchorId="696E212B" wp14:editId="40FB67EE">
          <wp:extent cx="1371600" cy="423678"/>
          <wp:effectExtent l="0" t="0" r="0" b="0"/>
          <wp:docPr id="4" name="Bildobjekt 4" descr="En bild som visar text, tecken, porslin, kär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tecken, porslin, kär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532" cy="44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E38"/>
    <w:multiLevelType w:val="multilevel"/>
    <w:tmpl w:val="4468A6E8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 w16cid:durableId="58688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07"/>
    <w:rsid w:val="00036257"/>
    <w:rsid w:val="0004619E"/>
    <w:rsid w:val="000664BF"/>
    <w:rsid w:val="000A45A0"/>
    <w:rsid w:val="000B5053"/>
    <w:rsid w:val="000C60D8"/>
    <w:rsid w:val="000E62D8"/>
    <w:rsid w:val="00102911"/>
    <w:rsid w:val="00140407"/>
    <w:rsid w:val="0015731E"/>
    <w:rsid w:val="00166E82"/>
    <w:rsid w:val="00180C6A"/>
    <w:rsid w:val="0019012A"/>
    <w:rsid w:val="001A50EC"/>
    <w:rsid w:val="001C7732"/>
    <w:rsid w:val="001F11C0"/>
    <w:rsid w:val="00236A95"/>
    <w:rsid w:val="00251E72"/>
    <w:rsid w:val="002555C5"/>
    <w:rsid w:val="00287B73"/>
    <w:rsid w:val="002B4381"/>
    <w:rsid w:val="002D4474"/>
    <w:rsid w:val="002E1B34"/>
    <w:rsid w:val="00302B99"/>
    <w:rsid w:val="00307967"/>
    <w:rsid w:val="003148DA"/>
    <w:rsid w:val="00315D06"/>
    <w:rsid w:val="0033454F"/>
    <w:rsid w:val="00350CB0"/>
    <w:rsid w:val="00353C64"/>
    <w:rsid w:val="003A1202"/>
    <w:rsid w:val="003A57A3"/>
    <w:rsid w:val="003D00D2"/>
    <w:rsid w:val="003D23CF"/>
    <w:rsid w:val="0043183C"/>
    <w:rsid w:val="004849F2"/>
    <w:rsid w:val="004950D7"/>
    <w:rsid w:val="004A7B63"/>
    <w:rsid w:val="004B1AA9"/>
    <w:rsid w:val="004B4B3A"/>
    <w:rsid w:val="004C6179"/>
    <w:rsid w:val="004E3AC3"/>
    <w:rsid w:val="005236DF"/>
    <w:rsid w:val="00580993"/>
    <w:rsid w:val="00586E7B"/>
    <w:rsid w:val="00597573"/>
    <w:rsid w:val="005A5A27"/>
    <w:rsid w:val="005A6FFC"/>
    <w:rsid w:val="005B4FDF"/>
    <w:rsid w:val="005E2967"/>
    <w:rsid w:val="005F6BF1"/>
    <w:rsid w:val="0064563A"/>
    <w:rsid w:val="00647444"/>
    <w:rsid w:val="00652BE1"/>
    <w:rsid w:val="00683382"/>
    <w:rsid w:val="0068436A"/>
    <w:rsid w:val="006B23ED"/>
    <w:rsid w:val="006B60F7"/>
    <w:rsid w:val="006B7992"/>
    <w:rsid w:val="00720FD9"/>
    <w:rsid w:val="00742728"/>
    <w:rsid w:val="00742C29"/>
    <w:rsid w:val="00750EE0"/>
    <w:rsid w:val="007C575E"/>
    <w:rsid w:val="007D111F"/>
    <w:rsid w:val="007D1670"/>
    <w:rsid w:val="007E3C22"/>
    <w:rsid w:val="008022A9"/>
    <w:rsid w:val="0083622A"/>
    <w:rsid w:val="008443FB"/>
    <w:rsid w:val="00891E2B"/>
    <w:rsid w:val="00896048"/>
    <w:rsid w:val="008B2ADB"/>
    <w:rsid w:val="008D2E13"/>
    <w:rsid w:val="008D55FF"/>
    <w:rsid w:val="008D5A35"/>
    <w:rsid w:val="008F51E4"/>
    <w:rsid w:val="009013D6"/>
    <w:rsid w:val="009064AC"/>
    <w:rsid w:val="009929DA"/>
    <w:rsid w:val="009A2B94"/>
    <w:rsid w:val="009B481C"/>
    <w:rsid w:val="009C3E19"/>
    <w:rsid w:val="00A06FFB"/>
    <w:rsid w:val="00A11056"/>
    <w:rsid w:val="00A54DCF"/>
    <w:rsid w:val="00A62C4D"/>
    <w:rsid w:val="00A7456A"/>
    <w:rsid w:val="00A74A53"/>
    <w:rsid w:val="00AB7E33"/>
    <w:rsid w:val="00AC5598"/>
    <w:rsid w:val="00AE0973"/>
    <w:rsid w:val="00AF4F5B"/>
    <w:rsid w:val="00B47C25"/>
    <w:rsid w:val="00B524E7"/>
    <w:rsid w:val="00B54154"/>
    <w:rsid w:val="00B67CE7"/>
    <w:rsid w:val="00B70FBD"/>
    <w:rsid w:val="00BA0426"/>
    <w:rsid w:val="00BA6325"/>
    <w:rsid w:val="00C4074E"/>
    <w:rsid w:val="00C754B3"/>
    <w:rsid w:val="00C875EE"/>
    <w:rsid w:val="00C94ADB"/>
    <w:rsid w:val="00C961EC"/>
    <w:rsid w:val="00CA03D2"/>
    <w:rsid w:val="00CA4069"/>
    <w:rsid w:val="00CE41F8"/>
    <w:rsid w:val="00CF40E8"/>
    <w:rsid w:val="00D0416B"/>
    <w:rsid w:val="00D05236"/>
    <w:rsid w:val="00D511A7"/>
    <w:rsid w:val="00D53D6F"/>
    <w:rsid w:val="00D56BF6"/>
    <w:rsid w:val="00D93902"/>
    <w:rsid w:val="00D95273"/>
    <w:rsid w:val="00DC3C52"/>
    <w:rsid w:val="00E32CC4"/>
    <w:rsid w:val="00E36ACD"/>
    <w:rsid w:val="00E4032A"/>
    <w:rsid w:val="00E608BF"/>
    <w:rsid w:val="00E7223E"/>
    <w:rsid w:val="00E944F0"/>
    <w:rsid w:val="00EA0585"/>
    <w:rsid w:val="00EE78AF"/>
    <w:rsid w:val="00EF66B9"/>
    <w:rsid w:val="00F25C95"/>
    <w:rsid w:val="00F5397C"/>
    <w:rsid w:val="00F82FE3"/>
    <w:rsid w:val="00F86E15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98FE30"/>
  <w15:docId w15:val="{DBCB6DA8-85D2-4EB7-A4DB-99259283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mail-msonospacing">
    <w:name w:val="gmail-msonospacing"/>
    <w:basedOn w:val="Normal"/>
    <w:rsid w:val="0019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19012A"/>
  </w:style>
  <w:style w:type="character" w:styleId="Hyperlnk">
    <w:name w:val="Hyperlink"/>
    <w:basedOn w:val="Standardstycketeckensnitt"/>
    <w:uiPriority w:val="99"/>
    <w:unhideWhenUsed/>
    <w:rsid w:val="0019012A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9012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A6FFC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6FFC"/>
  </w:style>
  <w:style w:type="paragraph" w:styleId="Sidfot">
    <w:name w:val="footer"/>
    <w:basedOn w:val="Normal"/>
    <w:link w:val="SidfotChar"/>
    <w:uiPriority w:val="99"/>
    <w:unhideWhenUsed/>
    <w:rsid w:val="005A6FFC"/>
    <w:pPr>
      <w:tabs>
        <w:tab w:val="center" w:pos="4819"/>
        <w:tab w:val="right" w:pos="9638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6FFC"/>
  </w:style>
  <w:style w:type="character" w:styleId="Kommentarsreferens">
    <w:name w:val="annotation reference"/>
    <w:basedOn w:val="Standardstycketeckensnitt"/>
    <w:uiPriority w:val="99"/>
    <w:semiHidden/>
    <w:unhideWhenUsed/>
    <w:rsid w:val="005F6B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6BF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6BF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B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BF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2E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E13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3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Delonghi ANZ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Ortolan</dc:creator>
  <cp:lastModifiedBy>Karin Pontén</cp:lastModifiedBy>
  <cp:revision>3</cp:revision>
  <dcterms:created xsi:type="dcterms:W3CDTF">2022-04-25T12:53:00Z</dcterms:created>
  <dcterms:modified xsi:type="dcterms:W3CDTF">2022-04-25T12:53:00Z</dcterms:modified>
</cp:coreProperties>
</file>