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568" w:rsidRPr="00F1109A" w:rsidRDefault="00C41568" w:rsidP="00C41568">
      <w:pPr>
        <w:ind w:left="-284" w:right="139"/>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A20113">
        <w:rPr>
          <w:rFonts w:ascii="Arial" w:hAnsi="Arial" w:cs="Arial"/>
          <w:b/>
          <w:color w:val="FF9933" w:themeColor="accent1"/>
        </w:rPr>
        <w:t>2016-08-08</w:t>
      </w:r>
    </w:p>
    <w:p w:rsidR="00C41568" w:rsidRDefault="00C41568" w:rsidP="00C41568">
      <w:pPr>
        <w:ind w:left="-284"/>
        <w:rPr>
          <w:rFonts w:ascii="Arial" w:hAnsi="Arial" w:cs="Arial"/>
          <w:b/>
          <w:color w:val="FF9933" w:themeColor="accent1"/>
          <w:sz w:val="56"/>
        </w:rPr>
      </w:pPr>
      <w:r>
        <w:rPr>
          <w:noProof/>
          <w:sz w:val="18"/>
          <w:lang w:eastAsia="sv-SE"/>
        </w:rPr>
        <mc:AlternateContent>
          <mc:Choice Requires="wps">
            <w:drawing>
              <wp:anchor distT="0" distB="0" distL="114300" distR="114300" simplePos="0" relativeHeight="251660288" behindDoc="0" locked="0" layoutInCell="1" allowOverlap="1" wp14:anchorId="682BD824" wp14:editId="750FD350">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B9B184" id="Rak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" strokecolor="#f93 [3204]" strokeweight=".5pt">
                <v:stroke joinstyle="miter"/>
              </v:line>
            </w:pict>
          </mc:Fallback>
        </mc:AlternateContent>
      </w:r>
      <w:r>
        <w:rPr>
          <w:rFonts w:ascii="Arial" w:hAnsi="Arial" w:cs="Arial"/>
          <w:b/>
          <w:noProof/>
          <w:color w:val="FF9933" w:themeColor="accent1"/>
          <w:lang w:eastAsia="sv-SE"/>
        </w:rPr>
        <mc:AlternateContent>
          <mc:Choice Requires="wps">
            <w:drawing>
              <wp:anchor distT="0" distB="0" distL="114300" distR="114300" simplePos="0" relativeHeight="251661312" behindDoc="0" locked="0" layoutInCell="1" allowOverlap="1" wp14:anchorId="7B2A9606" wp14:editId="2BCA6F06">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41568" w:rsidRPr="00F1109A" w:rsidRDefault="00C41568" w:rsidP="00C41568">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2A9606"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rsidR="00C41568" w:rsidRPr="00F1109A" w:rsidRDefault="00C41568" w:rsidP="00C41568">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Pr="00F1109A">
        <w:rPr>
          <w:noProof/>
          <w:sz w:val="18"/>
          <w:lang w:eastAsia="sv-SE"/>
        </w:rPr>
        <w:drawing>
          <wp:anchor distT="0" distB="0" distL="114300" distR="114300" simplePos="0" relativeHeight="251659264" behindDoc="0" locked="0" layoutInCell="1" allowOverlap="1" wp14:anchorId="101202FD" wp14:editId="1E09542B">
            <wp:simplePos x="0" y="0"/>
            <wp:positionH relativeFrom="column">
              <wp:posOffset>-252730</wp:posOffset>
            </wp:positionH>
            <wp:positionV relativeFrom="page">
              <wp:posOffset>372745</wp:posOffset>
            </wp:positionV>
            <wp:extent cx="2451100" cy="434975"/>
            <wp:effectExtent l="0" t="0" r="6350" b="3175"/>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Pr="00F1109A">
        <w:rPr>
          <w:rFonts w:ascii="Arial" w:hAnsi="Arial" w:cs="Arial"/>
          <w:b/>
          <w:color w:val="FF9933" w:themeColor="accent1"/>
          <w:sz w:val="56"/>
        </w:rPr>
        <w:t>Pressmeddelande</w:t>
      </w:r>
    </w:p>
    <w:p w:rsidR="00C41568" w:rsidRDefault="00C41568" w:rsidP="00C41568">
      <w:pPr>
        <w:ind w:left="-284"/>
        <w:rPr>
          <w:rFonts w:ascii="Arial" w:hAnsi="Arial" w:cs="Arial"/>
          <w:b/>
          <w:color w:val="FF9933" w:themeColor="accent1"/>
          <w:sz w:val="56"/>
        </w:rPr>
      </w:pPr>
    </w:p>
    <w:p w:rsidR="00A20113" w:rsidRPr="007A51D1" w:rsidRDefault="00A20113" w:rsidP="00A20113">
      <w:pPr>
        <w:spacing w:line="276" w:lineRule="auto"/>
        <w:rPr>
          <w:rFonts w:asciiTheme="majorHAnsi" w:hAnsiTheme="majorHAnsi" w:cstheme="majorHAnsi"/>
          <w:sz w:val="36"/>
        </w:rPr>
      </w:pPr>
      <w:r>
        <w:rPr>
          <w:rFonts w:asciiTheme="majorHAnsi" w:hAnsiTheme="majorHAnsi" w:cstheme="majorHAnsi"/>
          <w:sz w:val="36"/>
        </w:rPr>
        <w:t>Hyresgäster sparar 600 000 kronor</w:t>
      </w:r>
    </w:p>
    <w:p w:rsidR="00A20113" w:rsidRDefault="00A20113" w:rsidP="00A20113">
      <w:pPr>
        <w:spacing w:line="276" w:lineRule="auto"/>
        <w:rPr>
          <w:b/>
          <w:sz w:val="24"/>
          <w:szCs w:val="24"/>
        </w:rPr>
      </w:pPr>
    </w:p>
    <w:p w:rsidR="00A20113" w:rsidRPr="007A51D1" w:rsidRDefault="00A20113" w:rsidP="00A20113">
      <w:pPr>
        <w:spacing w:line="276" w:lineRule="auto"/>
        <w:rPr>
          <w:b/>
          <w:sz w:val="24"/>
          <w:szCs w:val="24"/>
        </w:rPr>
      </w:pPr>
      <w:r w:rsidRPr="007A51D1">
        <w:rPr>
          <w:b/>
          <w:sz w:val="24"/>
          <w:szCs w:val="24"/>
        </w:rPr>
        <w:t>Knappt 600 000 kronor; så mycket har Hyresgästföreningen hittills i år sparat åt medlemmarna i region Sydost. Medlemmarna har till exempel fått hjälp med att få ersättning från sina hyresvärdar, på grund av brister i sina lägenheter.</w:t>
      </w:r>
    </w:p>
    <w:p w:rsidR="00A20113" w:rsidRPr="007A51D1" w:rsidRDefault="00A20113" w:rsidP="00A20113">
      <w:pPr>
        <w:spacing w:line="276" w:lineRule="auto"/>
        <w:rPr>
          <w:b/>
          <w:sz w:val="24"/>
          <w:szCs w:val="24"/>
        </w:rPr>
      </w:pPr>
    </w:p>
    <w:p w:rsidR="00A20113" w:rsidRPr="007A51D1" w:rsidRDefault="00A20113" w:rsidP="00A20113">
      <w:pPr>
        <w:spacing w:line="276" w:lineRule="auto"/>
        <w:rPr>
          <w:sz w:val="24"/>
          <w:szCs w:val="24"/>
        </w:rPr>
      </w:pPr>
      <w:r w:rsidRPr="007A51D1">
        <w:rPr>
          <w:sz w:val="24"/>
          <w:szCs w:val="24"/>
        </w:rPr>
        <w:t>Den juridiska enheten i Hyresgästföreningen region Sydost har efter att knappt halva året gått, sparat ungefär 600 000 kronor åt sina medlemmar. Region Sydost består av Gotland, Kronoberg, Blekinge, Kalmar län, Jönköpings län och Östergötland.</w:t>
      </w:r>
    </w:p>
    <w:p w:rsidR="00A20113" w:rsidRPr="007A51D1" w:rsidRDefault="00A20113" w:rsidP="00A20113">
      <w:pPr>
        <w:spacing w:line="276" w:lineRule="auto"/>
        <w:rPr>
          <w:sz w:val="24"/>
          <w:szCs w:val="24"/>
        </w:rPr>
      </w:pPr>
    </w:p>
    <w:p w:rsidR="00A20113" w:rsidRPr="007A51D1" w:rsidRDefault="00A20113" w:rsidP="00A20113">
      <w:pPr>
        <w:spacing w:line="276" w:lineRule="auto"/>
        <w:rPr>
          <w:sz w:val="24"/>
          <w:szCs w:val="24"/>
        </w:rPr>
      </w:pPr>
      <w:r w:rsidRPr="007A51D1">
        <w:rPr>
          <w:sz w:val="24"/>
          <w:szCs w:val="24"/>
        </w:rPr>
        <w:t>Hyresgästföreningen har räknat ihop alla pengar som sparats åt medlemmarna på olika sätt. Flera hyresgäster har till exempel fått förkortad uppsägningstid och därmed sparat pengar på att slippa betala dubbel</w:t>
      </w:r>
      <w:r w:rsidR="00F4745F">
        <w:rPr>
          <w:sz w:val="24"/>
          <w:szCs w:val="24"/>
        </w:rPr>
        <w:t xml:space="preserve"> </w:t>
      </w:r>
      <w:r w:rsidRPr="007A51D1">
        <w:rPr>
          <w:sz w:val="24"/>
          <w:szCs w:val="24"/>
        </w:rPr>
        <w:t>hyra.</w:t>
      </w:r>
    </w:p>
    <w:p w:rsidR="00A20113" w:rsidRPr="007A51D1" w:rsidRDefault="00A20113" w:rsidP="00A20113">
      <w:pPr>
        <w:spacing w:line="276" w:lineRule="auto"/>
        <w:rPr>
          <w:sz w:val="24"/>
          <w:szCs w:val="24"/>
        </w:rPr>
      </w:pPr>
    </w:p>
    <w:p w:rsidR="00A20113" w:rsidRPr="007A51D1" w:rsidRDefault="00A20113" w:rsidP="00A20113">
      <w:pPr>
        <w:spacing w:line="276" w:lineRule="auto"/>
        <w:rPr>
          <w:sz w:val="24"/>
          <w:szCs w:val="24"/>
        </w:rPr>
      </w:pPr>
      <w:r w:rsidRPr="007A51D1">
        <w:rPr>
          <w:sz w:val="24"/>
          <w:szCs w:val="24"/>
        </w:rPr>
        <w:t>Många hyresgäster har också fått hjälp att kräva ersättning från sina hyresvärdar, på grund av olika typer av brister som gjort att de inte kunnat a</w:t>
      </w:r>
      <w:bookmarkStart w:id="0" w:name="_GoBack"/>
      <w:bookmarkEnd w:id="0"/>
      <w:r w:rsidRPr="007A51D1">
        <w:rPr>
          <w:sz w:val="24"/>
          <w:szCs w:val="24"/>
        </w:rPr>
        <w:t>nvända sina lägenheter fullt ut. Till exempel har några hyresgäster som bor ovanpå en restaurang fått ersättning för störningar. När restaurangen byggdes om upplevde hyresgästerna omfattande störningar, både på kvällar och</w:t>
      </w:r>
      <w:r w:rsidR="00F4745F">
        <w:rPr>
          <w:sz w:val="24"/>
          <w:szCs w:val="24"/>
        </w:rPr>
        <w:t xml:space="preserve"> på</w:t>
      </w:r>
      <w:r w:rsidRPr="007A51D1">
        <w:rPr>
          <w:sz w:val="24"/>
          <w:szCs w:val="24"/>
        </w:rPr>
        <w:t xml:space="preserve"> helger. Efter Hyresgästföreningens hjälp fick hyresgästerna kompensation av sin hyresvärd, i form av nedsatt hyra för tiden störningarna förekommit.</w:t>
      </w:r>
    </w:p>
    <w:p w:rsidR="00A20113" w:rsidRPr="007A51D1" w:rsidRDefault="00A20113" w:rsidP="00A20113">
      <w:pPr>
        <w:spacing w:line="276" w:lineRule="auto"/>
        <w:rPr>
          <w:sz w:val="24"/>
          <w:szCs w:val="24"/>
        </w:rPr>
      </w:pPr>
    </w:p>
    <w:p w:rsidR="00A20113" w:rsidRPr="007A51D1" w:rsidRDefault="00A20113" w:rsidP="00A20113">
      <w:pPr>
        <w:spacing w:line="276" w:lineRule="auto"/>
        <w:rPr>
          <w:sz w:val="24"/>
          <w:szCs w:val="24"/>
        </w:rPr>
      </w:pPr>
      <w:r w:rsidRPr="007A51D1">
        <w:rPr>
          <w:sz w:val="24"/>
          <w:szCs w:val="24"/>
        </w:rPr>
        <w:t xml:space="preserve">Flera hyresgäster har också fått diverse krav från sina hyresvärdar sänkta eller helt borttagna. </w:t>
      </w:r>
    </w:p>
    <w:p w:rsidR="00A20113" w:rsidRPr="007A51D1" w:rsidRDefault="00A20113" w:rsidP="00A20113">
      <w:pPr>
        <w:spacing w:line="276" w:lineRule="auto"/>
        <w:rPr>
          <w:sz w:val="24"/>
          <w:szCs w:val="24"/>
        </w:rPr>
      </w:pPr>
    </w:p>
    <w:p w:rsidR="00A20113" w:rsidRPr="007A51D1" w:rsidRDefault="00A20113" w:rsidP="00A20113">
      <w:pPr>
        <w:spacing w:line="276" w:lineRule="auto"/>
        <w:rPr>
          <w:sz w:val="24"/>
          <w:szCs w:val="24"/>
        </w:rPr>
      </w:pPr>
      <w:r w:rsidRPr="007A51D1">
        <w:rPr>
          <w:sz w:val="24"/>
          <w:szCs w:val="24"/>
        </w:rPr>
        <w:t xml:space="preserve">– Vi började sammanställa hur mycket vi sparar, eftersom det är motiverande att på ett konkret sätt kunna se att vi gör skillnad i våra medlemmars vardag. Det finns så klart även mycket annat vi gör av värde som inte går att räkna i kronor och ören, till exempel när vi hjälper hyresgäster att få bo kvar i sina hem. Men jag tycker att det är intressant att räkna i pengar också, säger P-G Nyström, chef </w:t>
      </w:r>
      <w:r w:rsidR="00F4745F">
        <w:rPr>
          <w:sz w:val="24"/>
          <w:szCs w:val="24"/>
        </w:rPr>
        <w:t>för</w:t>
      </w:r>
      <w:r w:rsidRPr="007A51D1">
        <w:rPr>
          <w:sz w:val="24"/>
          <w:szCs w:val="24"/>
        </w:rPr>
        <w:t xml:space="preserve"> den juridiska enheten i region Sydost.</w:t>
      </w:r>
    </w:p>
    <w:p w:rsidR="00A20113" w:rsidRPr="007A51D1" w:rsidRDefault="00A20113" w:rsidP="00A20113">
      <w:pPr>
        <w:spacing w:line="276" w:lineRule="auto"/>
        <w:rPr>
          <w:sz w:val="24"/>
          <w:szCs w:val="24"/>
        </w:rPr>
      </w:pPr>
    </w:p>
    <w:p w:rsidR="00A20113" w:rsidRPr="007A51D1" w:rsidRDefault="00A20113" w:rsidP="00A20113">
      <w:pPr>
        <w:spacing w:line="276" w:lineRule="auto"/>
        <w:rPr>
          <w:sz w:val="24"/>
          <w:szCs w:val="24"/>
        </w:rPr>
      </w:pPr>
    </w:p>
    <w:p w:rsidR="00A20113" w:rsidRPr="007A51D1" w:rsidRDefault="00A20113" w:rsidP="00A20113">
      <w:pPr>
        <w:spacing w:line="276" w:lineRule="auto"/>
        <w:rPr>
          <w:b/>
          <w:sz w:val="24"/>
          <w:szCs w:val="24"/>
        </w:rPr>
      </w:pPr>
      <w:r w:rsidRPr="007A51D1">
        <w:rPr>
          <w:b/>
          <w:sz w:val="24"/>
          <w:szCs w:val="24"/>
        </w:rPr>
        <w:t>För mer information, kontakta gärna:</w:t>
      </w:r>
    </w:p>
    <w:p w:rsidR="00A20113" w:rsidRPr="007A51D1" w:rsidRDefault="00A20113" w:rsidP="00A20113">
      <w:pPr>
        <w:spacing w:line="276" w:lineRule="auto"/>
        <w:rPr>
          <w:sz w:val="24"/>
          <w:szCs w:val="24"/>
        </w:rPr>
      </w:pPr>
      <w:r w:rsidRPr="007A51D1">
        <w:rPr>
          <w:sz w:val="24"/>
          <w:szCs w:val="24"/>
        </w:rPr>
        <w:t>P-G Nyström, chef för den juridiska enheten i Hyresgästföreningen region Sydost.</w:t>
      </w:r>
    </w:p>
    <w:p w:rsidR="00A20113" w:rsidRPr="007A51D1" w:rsidRDefault="00A20113" w:rsidP="00A20113">
      <w:pPr>
        <w:spacing w:line="276" w:lineRule="auto"/>
        <w:rPr>
          <w:sz w:val="24"/>
          <w:szCs w:val="24"/>
        </w:rPr>
      </w:pPr>
      <w:r w:rsidRPr="007A51D1">
        <w:rPr>
          <w:sz w:val="24"/>
          <w:szCs w:val="24"/>
        </w:rPr>
        <w:t>Telefon: 010-459 11 46</w:t>
      </w:r>
    </w:p>
    <w:p w:rsidR="00A20113" w:rsidRPr="007A51D1" w:rsidRDefault="00A20113" w:rsidP="00A20113">
      <w:pPr>
        <w:spacing w:line="276" w:lineRule="auto"/>
        <w:rPr>
          <w:sz w:val="24"/>
          <w:szCs w:val="24"/>
        </w:rPr>
      </w:pPr>
      <w:r w:rsidRPr="007A51D1">
        <w:rPr>
          <w:sz w:val="24"/>
          <w:szCs w:val="24"/>
        </w:rPr>
        <w:t xml:space="preserve">E-post: </w:t>
      </w:r>
      <w:hyperlink r:id="rId8" w:history="1">
        <w:r w:rsidRPr="007A51D1">
          <w:rPr>
            <w:rStyle w:val="Hyperlnk"/>
            <w:sz w:val="24"/>
            <w:szCs w:val="24"/>
          </w:rPr>
          <w:t>p-g.nystrom@hyresgastforeningen.se</w:t>
        </w:r>
      </w:hyperlink>
      <w:r w:rsidRPr="007A51D1">
        <w:rPr>
          <w:sz w:val="24"/>
          <w:szCs w:val="24"/>
        </w:rPr>
        <w:t xml:space="preserve"> </w:t>
      </w:r>
    </w:p>
    <w:p w:rsidR="00A20113" w:rsidRPr="007A51D1" w:rsidRDefault="00A20113" w:rsidP="00A20113">
      <w:pPr>
        <w:spacing w:line="276" w:lineRule="auto"/>
        <w:rPr>
          <w:sz w:val="24"/>
          <w:szCs w:val="24"/>
        </w:rPr>
      </w:pPr>
      <w:r w:rsidRPr="007A51D1">
        <w:rPr>
          <w:sz w:val="24"/>
          <w:szCs w:val="24"/>
        </w:rPr>
        <w:t xml:space="preserve"> </w:t>
      </w:r>
    </w:p>
    <w:p w:rsidR="003454E4" w:rsidRPr="00A20113" w:rsidRDefault="003454E4" w:rsidP="00A20113">
      <w:pPr>
        <w:spacing w:line="276" w:lineRule="auto"/>
        <w:rPr>
          <w:sz w:val="24"/>
        </w:rPr>
      </w:pPr>
    </w:p>
    <w:sectPr w:rsidR="003454E4" w:rsidRPr="00A20113" w:rsidSect="00EB10F4">
      <w:headerReference w:type="default" r:id="rId9"/>
      <w:type w:val="continuous"/>
      <w:pgSz w:w="11907" w:h="16840" w:code="9"/>
      <w:pgMar w:top="1417" w:right="1417" w:bottom="1417" w:left="1417" w:header="62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895" w:rsidRDefault="00243895" w:rsidP="002805BA">
      <w:r>
        <w:separator/>
      </w:r>
    </w:p>
  </w:endnote>
  <w:endnote w:type="continuationSeparator" w:id="0">
    <w:p w:rsidR="00243895" w:rsidRDefault="00243895" w:rsidP="0028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895" w:rsidRDefault="00243895" w:rsidP="002805BA">
      <w:r>
        <w:separator/>
      </w:r>
    </w:p>
  </w:footnote>
  <w:footnote w:type="continuationSeparator" w:id="0">
    <w:p w:rsidR="00243895" w:rsidRDefault="00243895" w:rsidP="002805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7F9" w:rsidRDefault="00C537F9" w:rsidP="00C537F9">
    <w:pPr>
      <w:pStyle w:val="Sidhuvud"/>
      <w:jc w:val="right"/>
    </w:pPr>
    <w:r>
      <w:fldChar w:fldCharType="begin"/>
    </w:r>
    <w:r>
      <w:instrText xml:space="preserve"> PAGE   \* MERGEFORMAT </w:instrText>
    </w:r>
    <w:r>
      <w:fldChar w:fldCharType="separate"/>
    </w:r>
    <w:r w:rsidR="003454E4">
      <w:rPr>
        <w:noProof/>
      </w:rPr>
      <w:t>2</w:t>
    </w:r>
    <w:r>
      <w:fldChar w:fldCharType="end"/>
    </w:r>
    <w:r>
      <w:t xml:space="preserve"> (</w:t>
    </w:r>
    <w:fldSimple w:instr=" NUMPAGES   \* MERGEFORMAT ">
      <w:r w:rsidR="00FA3447">
        <w:rPr>
          <w:noProof/>
        </w:rPr>
        <w:t>1</w:t>
      </w:r>
    </w:fldSimple>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174B8"/>
    <w:multiLevelType w:val="multilevel"/>
    <w:tmpl w:val="B6009E02"/>
    <w:numStyleLink w:val="HyresgstfreningenLista"/>
  </w:abstractNum>
  <w:abstractNum w:abstractNumId="1" w15:restartNumberingAfterBreak="0">
    <w:nsid w:val="16031D82"/>
    <w:multiLevelType w:val="multilevel"/>
    <w:tmpl w:val="B6009E02"/>
    <w:numStyleLink w:val="HyresgstfreningenLista"/>
  </w:abstractNum>
  <w:abstractNum w:abstractNumId="2" w15:restartNumberingAfterBreak="0">
    <w:nsid w:val="18A640BB"/>
    <w:multiLevelType w:val="multilevel"/>
    <w:tmpl w:val="6AF2397E"/>
    <w:styleLink w:val="CompanyHeadingNumber"/>
    <w:lvl w:ilvl="0">
      <w:start w:val="1"/>
      <w:numFmt w:val="decimal"/>
      <w:lvlRestart w:val="0"/>
      <w:lvlText w:val="%1"/>
      <w:lvlJc w:val="left"/>
      <w:pPr>
        <w:ind w:left="737" w:hanging="737"/>
      </w:pPr>
      <w:rPr>
        <w:color w:val="auto"/>
      </w:rPr>
    </w:lvl>
    <w:lvl w:ilvl="1">
      <w:start w:val="1"/>
      <w:numFmt w:val="decimal"/>
      <w:lvlText w:val="%1.%2"/>
      <w:lvlJc w:val="left"/>
      <w:pPr>
        <w:ind w:left="737" w:hanging="737"/>
      </w:pPr>
      <w:rPr>
        <w:color w:val="auto"/>
      </w:rPr>
    </w:lvl>
    <w:lvl w:ilvl="2">
      <w:start w:val="1"/>
      <w:numFmt w:val="decimal"/>
      <w:lvlText w:val="%1.%2.%3"/>
      <w:lvlJc w:val="left"/>
      <w:pPr>
        <w:ind w:left="737" w:hanging="737"/>
      </w:pPr>
      <w:rPr>
        <w:color w:val="auto"/>
      </w:rPr>
    </w:lvl>
    <w:lvl w:ilvl="3">
      <w:start w:val="1"/>
      <w:numFmt w:val="decimal"/>
      <w:lvlText w:val="%1.%2.%3.%4"/>
      <w:lvlJc w:val="left"/>
      <w:pPr>
        <w:ind w:left="1440" w:hanging="360"/>
      </w:pPr>
      <w:rPr>
        <w:color w:val="auto"/>
      </w:rPr>
    </w:lvl>
    <w:lvl w:ilvl="4">
      <w:start w:val="1"/>
      <w:numFmt w:val="lowerLetter"/>
      <w:lvlText w:val="%1.%2.%3.%4.%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83917FD"/>
    <w:multiLevelType w:val="multilevel"/>
    <w:tmpl w:val="B6009E02"/>
    <w:numStyleLink w:val="HyresgstfreningenLista"/>
  </w:abstractNum>
  <w:abstractNum w:abstractNumId="4" w15:restartNumberingAfterBreak="0">
    <w:nsid w:val="480E75F0"/>
    <w:multiLevelType w:val="multilevel"/>
    <w:tmpl w:val="041D001D"/>
    <w:styleLink w:val="HyresgstfreningenLista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FB46ECC"/>
    <w:multiLevelType w:val="multilevel"/>
    <w:tmpl w:val="B6009E02"/>
    <w:numStyleLink w:val="HyresgstfreningenLista"/>
  </w:abstractNum>
  <w:abstractNum w:abstractNumId="6" w15:restartNumberingAfterBreak="0">
    <w:nsid w:val="530E021C"/>
    <w:multiLevelType w:val="multilevel"/>
    <w:tmpl w:val="6AF2397E"/>
    <w:numStyleLink w:val="CompanyHeadingNumber"/>
  </w:abstractNum>
  <w:abstractNum w:abstractNumId="7" w15:restartNumberingAfterBreak="0">
    <w:nsid w:val="6018565C"/>
    <w:multiLevelType w:val="multilevel"/>
    <w:tmpl w:val="041D001D"/>
    <w:numStyleLink w:val="HyresgstfreningenLista2"/>
  </w:abstractNum>
  <w:abstractNum w:abstractNumId="8" w15:restartNumberingAfterBreak="0">
    <w:nsid w:val="62DD166D"/>
    <w:multiLevelType w:val="multilevel"/>
    <w:tmpl w:val="6AF2397E"/>
    <w:numStyleLink w:val="CompanyHeadingNumber"/>
  </w:abstractNum>
  <w:abstractNum w:abstractNumId="9" w15:restartNumberingAfterBreak="0">
    <w:nsid w:val="65C04482"/>
    <w:multiLevelType w:val="multilevel"/>
    <w:tmpl w:val="B6009E02"/>
    <w:styleLink w:val="HyresgstfreningenLista"/>
    <w:lvl w:ilvl="0">
      <w:start w:val="1"/>
      <w:numFmt w:val="bullet"/>
      <w:pStyle w:val="PunktlistaHyresgstfreningen"/>
      <w:lvlText w:val=""/>
      <w:lvlJc w:val="left"/>
      <w:pPr>
        <w:ind w:left="360" w:hanging="360"/>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357" w:hanging="357"/>
      </w:pPr>
      <w:rPr>
        <w:rFonts w:ascii="Symbol" w:hAnsi="Symbol" w:hint="default"/>
        <w:color w:val="FFCC33" w:themeColor="accen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C0E6641"/>
    <w:multiLevelType w:val="hybridMultilevel"/>
    <w:tmpl w:val="0DBE86F2"/>
    <w:lvl w:ilvl="0" w:tplc="E7D2E3AC">
      <w:start w:val="1"/>
      <w:numFmt w:val="bullet"/>
      <w:pStyle w:val="Punktlista2Hyresgstfreningen"/>
      <w:lvlText w:val=""/>
      <w:lvlJc w:val="left"/>
      <w:pPr>
        <w:ind w:left="720" w:hanging="360"/>
      </w:pPr>
      <w:rPr>
        <w:rFonts w:ascii="Symbol" w:hAnsi="Symbol" w:hint="default"/>
        <w:color w:val="CC0033" w:themeColor="accent6"/>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D8C44B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4"/>
  </w:num>
  <w:num w:numId="4">
    <w:abstractNumId w:val="3"/>
  </w:num>
  <w:num w:numId="5">
    <w:abstractNumId w:val="11"/>
  </w:num>
  <w:num w:numId="6">
    <w:abstractNumId w:val="1"/>
  </w:num>
  <w:num w:numId="7">
    <w:abstractNumId w:val="5"/>
  </w:num>
  <w:num w:numId="8">
    <w:abstractNumId w:va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895"/>
    <w:rsid w:val="000200BD"/>
    <w:rsid w:val="00060382"/>
    <w:rsid w:val="00071C70"/>
    <w:rsid w:val="00084754"/>
    <w:rsid w:val="0009619E"/>
    <w:rsid w:val="000C3ED6"/>
    <w:rsid w:val="000F492F"/>
    <w:rsid w:val="00113052"/>
    <w:rsid w:val="001B13C7"/>
    <w:rsid w:val="0022129D"/>
    <w:rsid w:val="00221999"/>
    <w:rsid w:val="0023724A"/>
    <w:rsid w:val="00243895"/>
    <w:rsid w:val="0026019E"/>
    <w:rsid w:val="00265FA5"/>
    <w:rsid w:val="002805BA"/>
    <w:rsid w:val="00281ACE"/>
    <w:rsid w:val="00285CEA"/>
    <w:rsid w:val="002915C4"/>
    <w:rsid w:val="00317547"/>
    <w:rsid w:val="003454E4"/>
    <w:rsid w:val="003646B7"/>
    <w:rsid w:val="003B7B53"/>
    <w:rsid w:val="003B7EC4"/>
    <w:rsid w:val="003C4790"/>
    <w:rsid w:val="003E7B58"/>
    <w:rsid w:val="003F2870"/>
    <w:rsid w:val="0045130D"/>
    <w:rsid w:val="0045609B"/>
    <w:rsid w:val="00486826"/>
    <w:rsid w:val="004A74BD"/>
    <w:rsid w:val="00510428"/>
    <w:rsid w:val="005356E8"/>
    <w:rsid w:val="00560CF0"/>
    <w:rsid w:val="005879F9"/>
    <w:rsid w:val="005A05D3"/>
    <w:rsid w:val="005D43EE"/>
    <w:rsid w:val="005D781A"/>
    <w:rsid w:val="00617CF7"/>
    <w:rsid w:val="006B465E"/>
    <w:rsid w:val="006C5859"/>
    <w:rsid w:val="006F60DC"/>
    <w:rsid w:val="007562DD"/>
    <w:rsid w:val="00766E5D"/>
    <w:rsid w:val="007A51D1"/>
    <w:rsid w:val="007A69EF"/>
    <w:rsid w:val="007D6D63"/>
    <w:rsid w:val="007E069B"/>
    <w:rsid w:val="007E3449"/>
    <w:rsid w:val="007E4C63"/>
    <w:rsid w:val="0088465C"/>
    <w:rsid w:val="008A0C18"/>
    <w:rsid w:val="008D2CC4"/>
    <w:rsid w:val="008F5D5F"/>
    <w:rsid w:val="0096195B"/>
    <w:rsid w:val="00987989"/>
    <w:rsid w:val="009A7974"/>
    <w:rsid w:val="009C32DD"/>
    <w:rsid w:val="00A0260E"/>
    <w:rsid w:val="00A068F8"/>
    <w:rsid w:val="00A10EDF"/>
    <w:rsid w:val="00A20113"/>
    <w:rsid w:val="00AD122A"/>
    <w:rsid w:val="00AD5CD1"/>
    <w:rsid w:val="00AF399D"/>
    <w:rsid w:val="00B55374"/>
    <w:rsid w:val="00BB23BC"/>
    <w:rsid w:val="00BB399B"/>
    <w:rsid w:val="00C26C52"/>
    <w:rsid w:val="00C41568"/>
    <w:rsid w:val="00C511FD"/>
    <w:rsid w:val="00C537F9"/>
    <w:rsid w:val="00C72C44"/>
    <w:rsid w:val="00C95857"/>
    <w:rsid w:val="00C97215"/>
    <w:rsid w:val="00D26A4A"/>
    <w:rsid w:val="00D4627A"/>
    <w:rsid w:val="00D52E07"/>
    <w:rsid w:val="00D66766"/>
    <w:rsid w:val="00D73702"/>
    <w:rsid w:val="00D844DA"/>
    <w:rsid w:val="00DB1935"/>
    <w:rsid w:val="00E34D9D"/>
    <w:rsid w:val="00E368FC"/>
    <w:rsid w:val="00E60F6A"/>
    <w:rsid w:val="00EA6F0D"/>
    <w:rsid w:val="00EB10F4"/>
    <w:rsid w:val="00EB2A7E"/>
    <w:rsid w:val="00EE016A"/>
    <w:rsid w:val="00EE1CE6"/>
    <w:rsid w:val="00F4745F"/>
    <w:rsid w:val="00F671E0"/>
    <w:rsid w:val="00FA3447"/>
    <w:rsid w:val="00FC5CFA"/>
    <w:rsid w:val="00FD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8B3EA6"/>
  <w15:docId w15:val="{16C400F8-0036-4A2F-8214-7EDCFD22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27A"/>
    <w:pPr>
      <w:spacing w:after="0" w:line="240" w:lineRule="auto"/>
    </w:pPr>
    <w:rPr>
      <w:sz w:val="23"/>
      <w:lang w:val="sv-SE"/>
    </w:rPr>
  </w:style>
  <w:style w:type="paragraph" w:styleId="Rubrik1">
    <w:name w:val="heading 1"/>
    <w:next w:val="Normal"/>
    <w:link w:val="Rubrik1Char"/>
    <w:qFormat/>
    <w:rsid w:val="004A74BD"/>
    <w:pPr>
      <w:keepNext/>
      <w:keepLines/>
      <w:spacing w:before="360" w:after="120" w:line="276" w:lineRule="auto"/>
      <w:outlineLvl w:val="0"/>
    </w:pPr>
    <w:rPr>
      <w:rFonts w:asciiTheme="majorHAnsi" w:eastAsiaTheme="majorEastAsia" w:hAnsiTheme="majorHAnsi" w:cstheme="majorBidi"/>
      <w:b/>
      <w:sz w:val="36"/>
      <w:szCs w:val="32"/>
      <w:lang w:val="sv-SE"/>
    </w:rPr>
  </w:style>
  <w:style w:type="paragraph" w:styleId="Rubrik2">
    <w:name w:val="heading 2"/>
    <w:next w:val="Normal"/>
    <w:link w:val="Rubrik2Char"/>
    <w:qFormat/>
    <w:rsid w:val="004A74BD"/>
    <w:pPr>
      <w:keepNext/>
      <w:keepLines/>
      <w:spacing w:before="360" w:after="120" w:line="290" w:lineRule="exact"/>
      <w:outlineLvl w:val="1"/>
    </w:pPr>
    <w:rPr>
      <w:rFonts w:asciiTheme="majorHAnsi" w:eastAsiaTheme="majorEastAsia" w:hAnsiTheme="majorHAnsi" w:cstheme="majorBidi"/>
      <w:b/>
      <w:sz w:val="28"/>
      <w:szCs w:val="26"/>
      <w:lang w:val="sv-SE"/>
    </w:rPr>
  </w:style>
  <w:style w:type="paragraph" w:styleId="Rubrik3">
    <w:name w:val="heading 3"/>
    <w:next w:val="Normal"/>
    <w:link w:val="Rubrik3Char"/>
    <w:qFormat/>
    <w:rsid w:val="004A74BD"/>
    <w:pPr>
      <w:keepNext/>
      <w:keepLines/>
      <w:spacing w:before="360" w:after="60" w:line="290" w:lineRule="exact"/>
      <w:outlineLvl w:val="2"/>
    </w:pPr>
    <w:rPr>
      <w:rFonts w:asciiTheme="majorHAnsi" w:eastAsiaTheme="majorEastAsia" w:hAnsiTheme="majorHAnsi" w:cstheme="majorBidi"/>
      <w:b/>
      <w:sz w:val="23"/>
      <w:szCs w:val="24"/>
      <w:lang w:val="sv-SE"/>
    </w:rPr>
  </w:style>
  <w:style w:type="paragraph" w:styleId="Rubrik4">
    <w:name w:val="heading 4"/>
    <w:next w:val="Normal"/>
    <w:link w:val="Rubrik4Char"/>
    <w:qFormat/>
    <w:rsid w:val="00AF399D"/>
    <w:pPr>
      <w:keepNext/>
      <w:spacing w:before="360" w:after="60" w:line="290" w:lineRule="exact"/>
      <w:outlineLvl w:val="3"/>
    </w:pPr>
    <w:rPr>
      <w:rFonts w:ascii="Times New Roman" w:eastAsia="Times New Roman" w:hAnsi="Times New Roman" w:cs="Times New Roman"/>
      <w:b/>
      <w:sz w:val="23"/>
      <w:szCs w:val="20"/>
      <w:lang w:val="sv-SE" w:eastAsia="sv-SE"/>
    </w:rPr>
  </w:style>
  <w:style w:type="paragraph" w:styleId="Rubrik5">
    <w:name w:val="heading 5"/>
    <w:next w:val="Normal"/>
    <w:link w:val="Rubrik5Char"/>
    <w:uiPriority w:val="9"/>
    <w:semiHidden/>
    <w:qFormat/>
    <w:rsid w:val="00EE016A"/>
    <w:pPr>
      <w:keepNext/>
      <w:keepLines/>
      <w:spacing w:before="40"/>
      <w:outlineLvl w:val="4"/>
    </w:pPr>
    <w:rPr>
      <w:rFonts w:asciiTheme="majorHAnsi" w:eastAsiaTheme="majorEastAsia" w:hAnsiTheme="majorHAnsi" w:cstheme="majorBidi"/>
      <w:color w:val="E57200" w:themeColor="accent1" w:themeShade="BF"/>
      <w:sz w:val="23"/>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766E5D"/>
    <w:pPr>
      <w:tabs>
        <w:tab w:val="center" w:pos="4536"/>
        <w:tab w:val="right" w:pos="9072"/>
      </w:tabs>
    </w:pPr>
    <w:rPr>
      <w:sz w:val="16"/>
    </w:rPr>
  </w:style>
  <w:style w:type="character" w:customStyle="1" w:styleId="SidhuvudChar">
    <w:name w:val="Sidhuvud Char"/>
    <w:basedOn w:val="Standardstycketeckensnitt"/>
    <w:link w:val="Sidhuvud"/>
    <w:uiPriority w:val="99"/>
    <w:semiHidden/>
    <w:rsid w:val="000F492F"/>
    <w:rPr>
      <w:rFonts w:ascii="Times New Roman" w:hAnsi="Times New Roman"/>
      <w:sz w:val="16"/>
      <w:lang w:val="sv-SE"/>
    </w:rPr>
  </w:style>
  <w:style w:type="paragraph" w:styleId="Sidfot">
    <w:name w:val="footer"/>
    <w:basedOn w:val="Normal"/>
    <w:link w:val="SidfotChar"/>
    <w:uiPriority w:val="99"/>
    <w:semiHidden/>
    <w:rsid w:val="00F671E0"/>
    <w:pPr>
      <w:tabs>
        <w:tab w:val="center" w:pos="4536"/>
        <w:tab w:val="right" w:pos="9072"/>
      </w:tabs>
    </w:pPr>
    <w:rPr>
      <w:sz w:val="16"/>
    </w:rPr>
  </w:style>
  <w:style w:type="character" w:customStyle="1" w:styleId="SidfotChar">
    <w:name w:val="Sidfot Char"/>
    <w:basedOn w:val="Standardstycketeckensnitt"/>
    <w:link w:val="Sidfot"/>
    <w:uiPriority w:val="99"/>
    <w:semiHidden/>
    <w:rsid w:val="00D4627A"/>
    <w:rPr>
      <w:sz w:val="16"/>
      <w:lang w:val="sv-SE"/>
    </w:rPr>
  </w:style>
  <w:style w:type="table" w:styleId="Tabellrutnt">
    <w:name w:val="Table Grid"/>
    <w:basedOn w:val="Normaltabell"/>
    <w:uiPriority w:val="39"/>
    <w:rsid w:val="002805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AF399D"/>
    <w:rPr>
      <w:rFonts w:ascii="Times New Roman" w:eastAsia="Times New Roman" w:hAnsi="Times New Roman" w:cs="Times New Roman"/>
      <w:b/>
      <w:sz w:val="23"/>
      <w:szCs w:val="20"/>
      <w:lang w:val="sv-SE" w:eastAsia="sv-SE"/>
    </w:rPr>
  </w:style>
  <w:style w:type="character" w:customStyle="1" w:styleId="Rubrik1Char">
    <w:name w:val="Rubrik 1 Char"/>
    <w:basedOn w:val="Standardstycketeckensnitt"/>
    <w:link w:val="Rubrik1"/>
    <w:rsid w:val="004A74BD"/>
    <w:rPr>
      <w:rFonts w:asciiTheme="majorHAnsi" w:eastAsiaTheme="majorEastAsia" w:hAnsiTheme="majorHAnsi" w:cstheme="majorBidi"/>
      <w:b/>
      <w:sz w:val="36"/>
      <w:szCs w:val="32"/>
      <w:lang w:val="sv-SE"/>
    </w:rPr>
  </w:style>
  <w:style w:type="character" w:customStyle="1" w:styleId="Rubrik2Char">
    <w:name w:val="Rubrik 2 Char"/>
    <w:basedOn w:val="Standardstycketeckensnitt"/>
    <w:link w:val="Rubrik2"/>
    <w:rsid w:val="004A74BD"/>
    <w:rPr>
      <w:rFonts w:asciiTheme="majorHAnsi" w:eastAsiaTheme="majorEastAsia" w:hAnsiTheme="majorHAnsi" w:cstheme="majorBidi"/>
      <w:b/>
      <w:sz w:val="28"/>
      <w:szCs w:val="26"/>
      <w:lang w:val="sv-SE"/>
    </w:rPr>
  </w:style>
  <w:style w:type="character" w:customStyle="1" w:styleId="Rubrik3Char">
    <w:name w:val="Rubrik 3 Char"/>
    <w:basedOn w:val="Standardstycketeckensnitt"/>
    <w:link w:val="Rubrik3"/>
    <w:rsid w:val="004A74BD"/>
    <w:rPr>
      <w:rFonts w:asciiTheme="majorHAnsi" w:eastAsiaTheme="majorEastAsia" w:hAnsiTheme="majorHAnsi" w:cstheme="majorBidi"/>
      <w:b/>
      <w:sz w:val="23"/>
      <w:szCs w:val="24"/>
      <w:lang w:val="sv-SE"/>
    </w:rPr>
  </w:style>
  <w:style w:type="numbering" w:customStyle="1" w:styleId="HyresgstfreningenLista">
    <w:name w:val="Hyresgästföreningen_Lista"/>
    <w:uiPriority w:val="99"/>
    <w:rsid w:val="009A7974"/>
    <w:pPr>
      <w:numPr>
        <w:numId w:val="1"/>
      </w:numPr>
    </w:pPr>
  </w:style>
  <w:style w:type="paragraph" w:styleId="Liststycke">
    <w:name w:val="List Paragraph"/>
    <w:basedOn w:val="Normal"/>
    <w:uiPriority w:val="34"/>
    <w:semiHidden/>
    <w:qFormat/>
    <w:rsid w:val="003E7B58"/>
    <w:pPr>
      <w:ind w:left="720"/>
      <w:contextualSpacing/>
    </w:pPr>
  </w:style>
  <w:style w:type="paragraph" w:customStyle="1" w:styleId="PunktlistaHyresgstfreningen">
    <w:name w:val="Punktlista_Hyresgästföreningen"/>
    <w:basedOn w:val="Normal"/>
    <w:uiPriority w:val="1"/>
    <w:qFormat/>
    <w:rsid w:val="009A7974"/>
    <w:pPr>
      <w:numPr>
        <w:numId w:val="8"/>
      </w:numPr>
    </w:pPr>
  </w:style>
  <w:style w:type="numbering" w:customStyle="1" w:styleId="HyresgstfreningenLista2">
    <w:name w:val="Hyresgästföreningen_Lista2"/>
    <w:uiPriority w:val="99"/>
    <w:rsid w:val="003E7B58"/>
    <w:pPr>
      <w:numPr>
        <w:numId w:val="3"/>
      </w:numPr>
    </w:pPr>
  </w:style>
  <w:style w:type="paragraph" w:customStyle="1" w:styleId="Punktlista2Hyresgstfreningen">
    <w:name w:val="Punktlista_2_Hyresgästföreningen"/>
    <w:basedOn w:val="Normal"/>
    <w:uiPriority w:val="2"/>
    <w:qFormat/>
    <w:rsid w:val="008A0C18"/>
    <w:pPr>
      <w:numPr>
        <w:numId w:val="13"/>
      </w:numPr>
      <w:ind w:left="357" w:hanging="357"/>
    </w:pPr>
  </w:style>
  <w:style w:type="paragraph" w:styleId="Ballongtext">
    <w:name w:val="Balloon Text"/>
    <w:basedOn w:val="Normal"/>
    <w:link w:val="BallongtextChar"/>
    <w:uiPriority w:val="99"/>
    <w:semiHidden/>
    <w:unhideWhenUsed/>
    <w:rsid w:val="00C95857"/>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95857"/>
    <w:rPr>
      <w:rFonts w:ascii="Segoe UI" w:hAnsi="Segoe UI" w:cs="Segoe UI"/>
      <w:sz w:val="18"/>
      <w:szCs w:val="18"/>
      <w:lang w:val="sv-SE"/>
    </w:rPr>
  </w:style>
  <w:style w:type="character" w:customStyle="1" w:styleId="Rubrik5Char">
    <w:name w:val="Rubrik 5 Char"/>
    <w:basedOn w:val="Standardstycketeckensnitt"/>
    <w:link w:val="Rubrik5"/>
    <w:uiPriority w:val="9"/>
    <w:semiHidden/>
    <w:rsid w:val="00EE016A"/>
    <w:rPr>
      <w:rFonts w:asciiTheme="majorHAnsi" w:eastAsiaTheme="majorEastAsia" w:hAnsiTheme="majorHAnsi" w:cstheme="majorBidi"/>
      <w:color w:val="E57200" w:themeColor="accent1" w:themeShade="BF"/>
      <w:sz w:val="23"/>
      <w:lang w:val="sv-SE"/>
    </w:rPr>
  </w:style>
  <w:style w:type="numbering" w:customStyle="1" w:styleId="CompanyHeadingNumber">
    <w:name w:val="CompanyHeadingNumber"/>
    <w:rsid w:val="00EE016A"/>
    <w:pPr>
      <w:numPr>
        <w:numId w:val="9"/>
      </w:numPr>
    </w:pPr>
  </w:style>
  <w:style w:type="character" w:styleId="Hyperlnk">
    <w:name w:val="Hyperlink"/>
    <w:basedOn w:val="Standardstycketeckensnitt"/>
    <w:uiPriority w:val="99"/>
    <w:unhideWhenUsed/>
    <w:rsid w:val="003454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g.nystrom@hyresgastforeningen.se"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1755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Hyresgästföreningen</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Lind</dc:creator>
  <cp:lastModifiedBy>Alexandra Lind</cp:lastModifiedBy>
  <cp:revision>9</cp:revision>
  <cp:lastPrinted>2016-05-03T13:53:00Z</cp:lastPrinted>
  <dcterms:created xsi:type="dcterms:W3CDTF">2016-06-29T12:21:00Z</dcterms:created>
  <dcterms:modified xsi:type="dcterms:W3CDTF">2016-06-30T07:06:00Z</dcterms:modified>
</cp:coreProperties>
</file>