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FF6B5" w14:textId="77777777" w:rsidR="00E83A3B" w:rsidRPr="009E6226" w:rsidRDefault="00E83A3B" w:rsidP="009E6226">
      <w:pPr>
        <w:spacing w:line="276" w:lineRule="auto"/>
        <w:jc w:val="center"/>
        <w:rPr>
          <w:rFonts w:asciiTheme="majorHAnsi" w:hAnsiTheme="majorHAnsi"/>
          <w:sz w:val="28"/>
          <w:szCs w:val="28"/>
          <w:lang w:val="en-GB"/>
        </w:rPr>
      </w:pPr>
    </w:p>
    <w:p w14:paraId="604851AC" w14:textId="77777777" w:rsidR="00E83A3B" w:rsidRPr="009E6226" w:rsidRDefault="00E83A3B" w:rsidP="009E6226">
      <w:pPr>
        <w:spacing w:line="276" w:lineRule="auto"/>
        <w:jc w:val="center"/>
        <w:rPr>
          <w:rFonts w:asciiTheme="majorHAnsi" w:hAnsiTheme="majorHAnsi"/>
          <w:sz w:val="28"/>
          <w:szCs w:val="28"/>
          <w:lang w:val="en-GB"/>
        </w:rPr>
      </w:pPr>
    </w:p>
    <w:p w14:paraId="636F0751" w14:textId="77777777" w:rsidR="00AC1385" w:rsidRPr="00AC1385" w:rsidRDefault="00AC1385" w:rsidP="00AC1385">
      <w:pPr>
        <w:spacing w:line="360" w:lineRule="auto"/>
        <w:jc w:val="center"/>
        <w:rPr>
          <w:rFonts w:ascii="Arial" w:hAnsi="Arial" w:cs="Arial"/>
          <w:b/>
        </w:rPr>
      </w:pPr>
      <w:r w:rsidRPr="00AC1385">
        <w:rPr>
          <w:rFonts w:ascii="Arial" w:hAnsi="Arial" w:cs="Arial"/>
          <w:b/>
        </w:rPr>
        <w:t>Worldchefs Welcomes Olitalia as Partner</w:t>
      </w:r>
    </w:p>
    <w:p w14:paraId="218A9522" w14:textId="77777777" w:rsidR="00940F4D" w:rsidRPr="00045672" w:rsidRDefault="00940F4D" w:rsidP="00940F4D">
      <w:pPr>
        <w:spacing w:line="360" w:lineRule="auto"/>
        <w:jc w:val="both"/>
        <w:rPr>
          <w:rFonts w:ascii="Arial" w:hAnsi="Arial" w:cs="Arial"/>
        </w:rPr>
      </w:pPr>
    </w:p>
    <w:p w14:paraId="5C87EBDA" w14:textId="1936FDBC" w:rsidR="00940F4D" w:rsidRDefault="00C8720E" w:rsidP="00940F4D">
      <w:pPr>
        <w:spacing w:line="360" w:lineRule="auto"/>
        <w:jc w:val="both"/>
        <w:rPr>
          <w:rFonts w:ascii="Arial" w:hAnsi="Arial" w:cs="Arial"/>
        </w:rPr>
      </w:pPr>
      <w:r>
        <w:rPr>
          <w:rFonts w:ascii="Arial" w:hAnsi="Arial" w:cs="Arial"/>
          <w:i/>
        </w:rPr>
        <w:t>21</w:t>
      </w:r>
      <w:bookmarkStart w:id="0" w:name="_GoBack"/>
      <w:bookmarkEnd w:id="0"/>
      <w:r w:rsidR="0058031E">
        <w:rPr>
          <w:rFonts w:ascii="Arial" w:hAnsi="Arial" w:cs="Arial"/>
          <w:i/>
        </w:rPr>
        <w:t xml:space="preserve"> July</w:t>
      </w:r>
      <w:r w:rsidR="00940F4D" w:rsidRPr="00045672">
        <w:rPr>
          <w:rFonts w:ascii="Arial" w:hAnsi="Arial" w:cs="Arial"/>
          <w:i/>
        </w:rPr>
        <w:t xml:space="preserve"> 2015</w:t>
      </w:r>
      <w:r w:rsidR="00940F4D" w:rsidRPr="00045672">
        <w:rPr>
          <w:rFonts w:ascii="Arial" w:hAnsi="Arial" w:cs="Arial"/>
        </w:rPr>
        <w:t xml:space="preserve"> - The World Association of Chefs Societies (Worldchefs) is pleased to announce its partnership with Olitalia from Italy.</w:t>
      </w:r>
    </w:p>
    <w:p w14:paraId="656FF45E" w14:textId="77777777" w:rsidR="00940F4D" w:rsidRPr="00045672" w:rsidRDefault="00940F4D" w:rsidP="00940F4D">
      <w:pPr>
        <w:spacing w:line="360" w:lineRule="auto"/>
        <w:jc w:val="both"/>
        <w:rPr>
          <w:rFonts w:ascii="Arial" w:hAnsi="Arial" w:cs="Arial"/>
        </w:rPr>
      </w:pPr>
    </w:p>
    <w:p w14:paraId="12FEA2C0" w14:textId="77777777" w:rsidR="00940F4D" w:rsidRPr="00045672" w:rsidRDefault="00940F4D" w:rsidP="00940F4D">
      <w:pPr>
        <w:spacing w:line="360" w:lineRule="auto"/>
        <w:jc w:val="both"/>
        <w:rPr>
          <w:rFonts w:ascii="Arial" w:hAnsi="Arial" w:cs="Arial"/>
        </w:rPr>
      </w:pPr>
      <w:r w:rsidRPr="00045672">
        <w:rPr>
          <w:rFonts w:ascii="Arial" w:hAnsi="Arial" w:cs="Arial"/>
        </w:rPr>
        <w:t xml:space="preserve">A well-respected international company, Olitalia is an ambassador in the world of Italian oil and the leading producer of olive oils at a global level. </w:t>
      </w:r>
    </w:p>
    <w:p w14:paraId="4DB6691B" w14:textId="77777777" w:rsidR="00940F4D" w:rsidRPr="00045672" w:rsidRDefault="00940F4D" w:rsidP="00940F4D">
      <w:pPr>
        <w:spacing w:line="360" w:lineRule="auto"/>
        <w:jc w:val="both"/>
        <w:rPr>
          <w:rFonts w:ascii="Arial" w:hAnsi="Arial" w:cs="Arial"/>
        </w:rPr>
      </w:pPr>
    </w:p>
    <w:p w14:paraId="69EB03FA" w14:textId="77777777" w:rsidR="00940F4D" w:rsidRPr="00045672" w:rsidRDefault="00940F4D" w:rsidP="00940F4D">
      <w:pPr>
        <w:spacing w:line="360" w:lineRule="auto"/>
        <w:jc w:val="both"/>
        <w:rPr>
          <w:rFonts w:ascii="Arial" w:hAnsi="Arial" w:cs="Arial"/>
        </w:rPr>
      </w:pPr>
      <w:r w:rsidRPr="00045672">
        <w:rPr>
          <w:rFonts w:ascii="Arial" w:hAnsi="Arial" w:cs="Arial"/>
        </w:rPr>
        <w:t xml:space="preserve">Over the years, Olitalia has achieved success in markets internationally with its high quality products. Besides being known for its dynamism and quality in producing a varied range of special olive oils, the company’s core competency in high technology production plants positions them as one of the most important companies in the Italian olive oil branch.  The company pioneers the </w:t>
      </w:r>
      <w:proofErr w:type="gramStart"/>
      <w:r w:rsidRPr="00045672">
        <w:rPr>
          <w:rFonts w:ascii="Arial" w:hAnsi="Arial" w:cs="Arial"/>
        </w:rPr>
        <w:t>analysis</w:t>
      </w:r>
      <w:proofErr w:type="gramEnd"/>
      <w:r w:rsidRPr="00045672">
        <w:rPr>
          <w:rFonts w:ascii="Arial" w:hAnsi="Arial" w:cs="Arial"/>
        </w:rPr>
        <w:t xml:space="preserve"> of evolving markets, consumer tastes, new lifestyles and increasing demands for psychophysical wellness.  </w:t>
      </w:r>
    </w:p>
    <w:p w14:paraId="78047F7C" w14:textId="77777777" w:rsidR="00940F4D" w:rsidRPr="00045672" w:rsidRDefault="00940F4D" w:rsidP="00940F4D">
      <w:pPr>
        <w:spacing w:line="360" w:lineRule="auto"/>
        <w:jc w:val="both"/>
        <w:rPr>
          <w:rFonts w:ascii="Arial" w:hAnsi="Arial" w:cs="Arial"/>
          <w:b/>
          <w:i/>
        </w:rPr>
      </w:pPr>
    </w:p>
    <w:p w14:paraId="5F9BA6F0" w14:textId="77777777" w:rsidR="00940F4D" w:rsidRDefault="00940F4D" w:rsidP="00940F4D">
      <w:pPr>
        <w:spacing w:line="360" w:lineRule="auto"/>
        <w:jc w:val="both"/>
        <w:rPr>
          <w:rFonts w:ascii="Arial" w:hAnsi="Arial" w:cs="Arial"/>
        </w:rPr>
      </w:pPr>
      <w:r w:rsidRPr="00D26C96">
        <w:rPr>
          <w:rFonts w:ascii="Arial" w:hAnsi="Arial" w:cs="Arial"/>
        </w:rPr>
        <w:t>Says Fabrizio Rosso, Business Development and Export Director of Olitalia, “Our company</w:t>
      </w:r>
      <w:r>
        <w:rPr>
          <w:rFonts w:ascii="Arial" w:hAnsi="Arial" w:cs="Arial"/>
        </w:rPr>
        <w:t xml:space="preserve"> </w:t>
      </w:r>
      <w:r w:rsidRPr="00D26C96">
        <w:rPr>
          <w:rFonts w:ascii="Arial" w:hAnsi="Arial" w:cs="Arial"/>
        </w:rPr>
        <w:t>believes in c</w:t>
      </w:r>
      <w:r>
        <w:rPr>
          <w:rFonts w:ascii="Arial" w:hAnsi="Arial" w:cs="Arial"/>
        </w:rPr>
        <w:t>ontinuous</w:t>
      </w:r>
      <w:r w:rsidRPr="00D26C96">
        <w:rPr>
          <w:rFonts w:ascii="Arial" w:hAnsi="Arial" w:cs="Arial"/>
        </w:rPr>
        <w:t xml:space="preserve"> research as this is the base of Olitalia’s success. Our philosophy emphasizes the importance of continuous learning and education in the universe of olive oils and balsamic vinegars. This partnership allows us to share with the chefs an avenue to gain more knowledge and information to further increase their understanding of one of the kitchen’s most basic ingredients. We look forward to sharing our insights and experiences with the chef members from Worldchefs.”</w:t>
      </w:r>
    </w:p>
    <w:p w14:paraId="71603ECB" w14:textId="77777777" w:rsidR="00940F4D" w:rsidRPr="00045672" w:rsidRDefault="00940F4D" w:rsidP="00940F4D">
      <w:pPr>
        <w:spacing w:line="360" w:lineRule="auto"/>
        <w:jc w:val="both"/>
        <w:rPr>
          <w:rFonts w:ascii="Arial" w:hAnsi="Arial" w:cs="Arial"/>
        </w:rPr>
      </w:pPr>
    </w:p>
    <w:p w14:paraId="1455EA62" w14:textId="77777777" w:rsidR="00940F4D" w:rsidRPr="00045672" w:rsidRDefault="00940F4D" w:rsidP="00940F4D">
      <w:pPr>
        <w:spacing w:line="360" w:lineRule="auto"/>
        <w:jc w:val="both"/>
        <w:rPr>
          <w:rFonts w:ascii="Arial" w:eastAsia="Times New Roman" w:hAnsi="Arial" w:cs="Arial"/>
          <w:color w:val="222222"/>
          <w:lang w:val="en" w:eastAsia="it-IT"/>
        </w:rPr>
      </w:pPr>
      <w:r w:rsidRPr="00045672">
        <w:rPr>
          <w:rFonts w:ascii="Arial" w:hAnsi="Arial" w:cs="Arial"/>
        </w:rPr>
        <w:t xml:space="preserve">Besides oils, Olitalia offers a variety of products that includes vinegars. One of the feathers in its cap is the </w:t>
      </w:r>
      <w:r w:rsidRPr="00045672">
        <w:rPr>
          <w:rFonts w:ascii="Arial" w:eastAsia="Times New Roman" w:hAnsi="Arial" w:cs="Arial"/>
          <w:color w:val="222222"/>
          <w:lang w:val="en" w:eastAsia="it-IT"/>
        </w:rPr>
        <w:t xml:space="preserve">Balsamic Vinegar of Modena P.G.I. (Protected Geographical Indication), a great classic of the seasonings and suitable to enhance any type of dishes, from simple to more elaborated ones. </w:t>
      </w:r>
    </w:p>
    <w:p w14:paraId="3F0D7629" w14:textId="77777777" w:rsidR="00940F4D" w:rsidRPr="00045672" w:rsidRDefault="00940F4D" w:rsidP="00940F4D">
      <w:pPr>
        <w:spacing w:line="360" w:lineRule="auto"/>
        <w:jc w:val="both"/>
        <w:rPr>
          <w:rFonts w:ascii="Arial" w:eastAsia="Times New Roman" w:hAnsi="Arial" w:cs="Arial"/>
          <w:color w:val="222222"/>
          <w:lang w:val="en" w:eastAsia="it-IT"/>
        </w:rPr>
      </w:pPr>
    </w:p>
    <w:p w14:paraId="027AE475" w14:textId="77777777" w:rsidR="00940F4D" w:rsidRPr="00045672" w:rsidRDefault="00940F4D" w:rsidP="00940F4D">
      <w:pPr>
        <w:spacing w:line="360" w:lineRule="auto"/>
        <w:jc w:val="both"/>
        <w:rPr>
          <w:rFonts w:ascii="Arial" w:hAnsi="Arial" w:cs="Arial"/>
        </w:rPr>
      </w:pPr>
      <w:r w:rsidRPr="00045672">
        <w:rPr>
          <w:rFonts w:ascii="Arial" w:hAnsi="Arial" w:cs="Arial"/>
        </w:rPr>
        <w:lastRenderedPageBreak/>
        <w:t>Charles Carroll, President of Worldchefs adds, “We are very excited by this marriage. This partnership provides chefs with access to resources, and promises them an avenue to expand their knowledge and perspectives to Italian cuisines.”</w:t>
      </w:r>
    </w:p>
    <w:p w14:paraId="3F9AFCA6" w14:textId="77777777" w:rsidR="00940F4D" w:rsidRPr="00045672" w:rsidRDefault="00940F4D" w:rsidP="00940F4D">
      <w:pPr>
        <w:spacing w:line="360" w:lineRule="auto"/>
        <w:jc w:val="both"/>
        <w:rPr>
          <w:rFonts w:ascii="Arial" w:eastAsia="Times New Roman" w:hAnsi="Arial" w:cs="Arial"/>
          <w:color w:val="222222"/>
          <w:lang w:val="en" w:eastAsia="it-IT"/>
        </w:rPr>
      </w:pPr>
    </w:p>
    <w:p w14:paraId="37DB433A" w14:textId="77777777" w:rsidR="00940F4D" w:rsidRPr="00045672" w:rsidRDefault="00940F4D" w:rsidP="00940F4D">
      <w:pPr>
        <w:spacing w:line="360" w:lineRule="auto"/>
        <w:jc w:val="both"/>
        <w:rPr>
          <w:rFonts w:ascii="Arial" w:hAnsi="Arial" w:cs="Arial"/>
          <w:u w:val="single"/>
          <w:lang w:val="en-GB"/>
        </w:rPr>
      </w:pPr>
      <w:r w:rsidRPr="00045672">
        <w:rPr>
          <w:rFonts w:ascii="Arial" w:hAnsi="Arial" w:cs="Arial"/>
          <w:b/>
          <w:u w:val="single"/>
          <w:lang w:val="en-GB"/>
        </w:rPr>
        <w:t>About the World Association of Chefs Societies</w:t>
      </w:r>
    </w:p>
    <w:p w14:paraId="71AEC728" w14:textId="77777777" w:rsidR="00940F4D" w:rsidRPr="00045672" w:rsidRDefault="00940F4D" w:rsidP="00940F4D">
      <w:pPr>
        <w:spacing w:line="360" w:lineRule="auto"/>
        <w:jc w:val="both"/>
        <w:rPr>
          <w:rFonts w:ascii="Arial" w:hAnsi="Arial" w:cs="Arial"/>
          <w:lang w:val="en-GB"/>
        </w:rPr>
      </w:pPr>
      <w:r w:rsidRPr="00045672">
        <w:rPr>
          <w:rFonts w:ascii="Arial" w:hAnsi="Arial" w:cs="Arial"/>
          <w:lang w:val="en-GB"/>
        </w:rPr>
        <w:t>Founded in 1928 in Paris, France the World Association of Chefs Societies  (www.worldchefs.org) is a global network of national chefs associations from 93 countries, representing over 10 million professional chefs worldwide. WACS is a non-political professional organisation dedicated to maintaining and improving the culinary standards of global cuisines. We accomplish these goals through education, training and professional development of our international membership. As an authority and opinion leader on food, WACS represents a global voice on all issues related to the culinary profession.</w:t>
      </w:r>
    </w:p>
    <w:p w14:paraId="591B477C" w14:textId="77777777" w:rsidR="00940F4D" w:rsidRPr="00045672" w:rsidRDefault="00940F4D" w:rsidP="00940F4D">
      <w:pPr>
        <w:rPr>
          <w:rFonts w:ascii="Arial" w:eastAsia="Times New Roman" w:hAnsi="Arial" w:cs="Arial"/>
          <w:color w:val="222222"/>
          <w:lang w:val="en" w:eastAsia="it-IT"/>
        </w:rPr>
      </w:pPr>
    </w:p>
    <w:p w14:paraId="069246ED" w14:textId="77777777" w:rsidR="00940F4D" w:rsidRPr="00045672" w:rsidRDefault="00940F4D" w:rsidP="00940F4D">
      <w:pPr>
        <w:spacing w:line="360" w:lineRule="auto"/>
        <w:rPr>
          <w:rFonts w:ascii="Arial" w:hAnsi="Arial" w:cs="Arial"/>
        </w:rPr>
      </w:pPr>
      <w:r w:rsidRPr="00045672">
        <w:rPr>
          <w:rFonts w:ascii="Arial" w:hAnsi="Arial" w:cs="Arial"/>
        </w:rPr>
        <w:t xml:space="preserve">For media enquiries about this partnership, please contact: </w:t>
      </w:r>
    </w:p>
    <w:p w14:paraId="34B7B4A3" w14:textId="77777777" w:rsidR="00940F4D" w:rsidRDefault="00940F4D" w:rsidP="00940F4D">
      <w:pPr>
        <w:spacing w:line="360" w:lineRule="auto"/>
        <w:rPr>
          <w:rFonts w:ascii="Arial" w:hAnsi="Arial" w:cs="Arial"/>
        </w:rPr>
      </w:pPr>
      <w:r w:rsidRPr="00045672">
        <w:rPr>
          <w:rFonts w:ascii="Arial" w:hAnsi="Arial" w:cs="Arial"/>
        </w:rPr>
        <w:t>Jenny Tan</w:t>
      </w:r>
    </w:p>
    <w:p w14:paraId="06999015" w14:textId="77777777" w:rsidR="00940F4D" w:rsidRDefault="00940F4D" w:rsidP="00940F4D">
      <w:pPr>
        <w:spacing w:line="360" w:lineRule="auto"/>
        <w:rPr>
          <w:rFonts w:ascii="Arial" w:hAnsi="Arial" w:cs="Arial"/>
        </w:rPr>
      </w:pPr>
      <w:r>
        <w:rPr>
          <w:rFonts w:ascii="Arial" w:hAnsi="Arial" w:cs="Arial"/>
        </w:rPr>
        <w:t xml:space="preserve">Communications Manager </w:t>
      </w:r>
    </w:p>
    <w:p w14:paraId="4C393851" w14:textId="77777777" w:rsidR="00940F4D" w:rsidRDefault="00940F4D" w:rsidP="00940F4D">
      <w:pPr>
        <w:spacing w:line="360" w:lineRule="auto"/>
        <w:rPr>
          <w:rFonts w:ascii="Arial" w:hAnsi="Arial" w:cs="Arial"/>
        </w:rPr>
      </w:pPr>
      <w:r>
        <w:rPr>
          <w:rFonts w:ascii="Arial" w:hAnsi="Arial" w:cs="Arial"/>
        </w:rPr>
        <w:t>Worldchefs Asia Office</w:t>
      </w:r>
    </w:p>
    <w:p w14:paraId="4A32483A" w14:textId="77777777" w:rsidR="00940F4D" w:rsidRPr="00045672" w:rsidRDefault="00940F4D" w:rsidP="00940F4D">
      <w:pPr>
        <w:spacing w:line="360" w:lineRule="auto"/>
        <w:rPr>
          <w:rFonts w:ascii="Arial" w:hAnsi="Arial" w:cs="Arial"/>
        </w:rPr>
      </w:pPr>
      <w:r>
        <w:rPr>
          <w:rFonts w:ascii="Arial" w:hAnsi="Arial" w:cs="Arial"/>
        </w:rPr>
        <w:t>+65 98367653</w:t>
      </w:r>
    </w:p>
    <w:p w14:paraId="0609B9E2" w14:textId="77777777" w:rsidR="00940F4D" w:rsidRPr="00045672" w:rsidRDefault="00940F4D" w:rsidP="00940F4D">
      <w:pPr>
        <w:spacing w:line="360" w:lineRule="auto"/>
        <w:rPr>
          <w:rFonts w:ascii="Arial" w:hAnsi="Arial" w:cs="Arial"/>
        </w:rPr>
      </w:pPr>
      <w:r w:rsidRPr="00045672">
        <w:rPr>
          <w:rFonts w:ascii="Arial" w:hAnsi="Arial" w:cs="Arial"/>
        </w:rPr>
        <w:t>words@foodcult.com.sg</w:t>
      </w:r>
    </w:p>
    <w:p w14:paraId="1633FFBF" w14:textId="0AECE4D4" w:rsidR="00002230" w:rsidRPr="009E6226" w:rsidRDefault="00002230" w:rsidP="009E6226">
      <w:pPr>
        <w:widowControl w:val="0"/>
        <w:autoSpaceDE w:val="0"/>
        <w:autoSpaceDN w:val="0"/>
        <w:adjustRightInd w:val="0"/>
        <w:spacing w:line="276" w:lineRule="auto"/>
        <w:jc w:val="both"/>
        <w:rPr>
          <w:rFonts w:asciiTheme="majorHAnsi" w:eastAsiaTheme="minorHAnsi" w:hAnsiTheme="majorHAnsi" w:cs="Helvetica"/>
          <w:sz w:val="28"/>
          <w:szCs w:val="28"/>
          <w:lang w:val="en-GB"/>
        </w:rPr>
      </w:pPr>
    </w:p>
    <w:sectPr w:rsidR="00002230" w:rsidRPr="009E6226" w:rsidSect="00F0597B">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0B4E" w14:textId="77777777" w:rsidR="009E6226" w:rsidRDefault="009E6226" w:rsidP="00906244">
      <w:r>
        <w:separator/>
      </w:r>
    </w:p>
  </w:endnote>
  <w:endnote w:type="continuationSeparator" w:id="0">
    <w:p w14:paraId="67D352F3" w14:textId="77777777" w:rsidR="009E6226" w:rsidRDefault="009E6226" w:rsidP="009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2E2B" w14:textId="77777777" w:rsidR="009E6226" w:rsidRDefault="009E6226">
    <w:pPr>
      <w:pStyle w:val="Footer"/>
    </w:pPr>
    <w:r>
      <w:rPr>
        <w:noProof/>
        <w:lang w:val="en-US"/>
      </w:rPr>
      <w:drawing>
        <wp:inline distT="0" distB="0" distL="0" distR="0" wp14:anchorId="3CE0D564" wp14:editId="186742EF">
          <wp:extent cx="5257800" cy="330200"/>
          <wp:effectExtent l="0" t="0" r="0" b="0"/>
          <wp:docPr id="4" name="Picture 3" descr="Description: Macintosh HD:Users:Ragnar:Local Cloud:Shared:WACS:Communication:WORLCHEFS 2013 NEW:Letterhead:WACS_A4_Letter_RGB_Fotn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agnar:Local Cloud:Shared:WACS:Communication:WORLCHEFS 2013 NEW:Letterhead:WACS_A4_Letter_RGB_Fotn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F20A" w14:textId="77777777" w:rsidR="009E6226" w:rsidRDefault="009E6226" w:rsidP="00906244">
      <w:r>
        <w:separator/>
      </w:r>
    </w:p>
  </w:footnote>
  <w:footnote w:type="continuationSeparator" w:id="0">
    <w:p w14:paraId="128BA7F9" w14:textId="77777777" w:rsidR="009E6226" w:rsidRDefault="009E6226" w:rsidP="00906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14BA" w14:textId="77777777" w:rsidR="009E6226" w:rsidRDefault="009E6226" w:rsidP="00906244">
    <w:pPr>
      <w:pStyle w:val="Header"/>
    </w:pPr>
    <w:r>
      <w:rPr>
        <w:noProof/>
        <w:lang w:val="en-US"/>
      </w:rPr>
      <w:drawing>
        <wp:inline distT="0" distB="0" distL="0" distR="0" wp14:anchorId="3A645E7E" wp14:editId="3789CF42">
          <wp:extent cx="5270500" cy="1003300"/>
          <wp:effectExtent l="0" t="0" r="12700" b="12700"/>
          <wp:docPr id="1" name="Picture 2" descr="Description: Macintosh HD:Users:Ragnar:Local Cloud:Shared:WACS:Communication:WORLCHEFS 2013 NEW:Letterhead:WACS_A4_Letter_RG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Ragnar:Local Cloud:Shared:WACS:Communication:WORLCHEFS 2013 NEW:Letterhead:WACS_A4_Letter_RGB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003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7D"/>
    <w:rsid w:val="00002230"/>
    <w:rsid w:val="001D285B"/>
    <w:rsid w:val="002D4DAE"/>
    <w:rsid w:val="00450A65"/>
    <w:rsid w:val="004B5375"/>
    <w:rsid w:val="0050417D"/>
    <w:rsid w:val="005278E0"/>
    <w:rsid w:val="0058031E"/>
    <w:rsid w:val="00701096"/>
    <w:rsid w:val="00892F05"/>
    <w:rsid w:val="008B3F6F"/>
    <w:rsid w:val="00906244"/>
    <w:rsid w:val="00940F4D"/>
    <w:rsid w:val="00986005"/>
    <w:rsid w:val="009E6226"/>
    <w:rsid w:val="00A06A07"/>
    <w:rsid w:val="00AC1385"/>
    <w:rsid w:val="00C8720E"/>
    <w:rsid w:val="00C96609"/>
    <w:rsid w:val="00CD07B5"/>
    <w:rsid w:val="00D32EE9"/>
    <w:rsid w:val="00E83A3B"/>
    <w:rsid w:val="00F0597B"/>
    <w:rsid w:val="00F1004F"/>
    <w:rsid w:val="00F3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D8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1D285B"/>
    <w:rPr>
      <w:color w:val="0000FF" w:themeColor="hyperlink"/>
      <w:u w:val="single"/>
    </w:rPr>
  </w:style>
  <w:style w:type="paragraph" w:customStyle="1" w:styleId="Default">
    <w:name w:val="Default"/>
    <w:rsid w:val="00F35E81"/>
    <w:pPr>
      <w:autoSpaceDE w:val="0"/>
      <w:autoSpaceDN w:val="0"/>
      <w:adjustRightInd w:val="0"/>
    </w:pPr>
    <w:rPr>
      <w:rFonts w:ascii="Georgia" w:eastAsiaTheme="minorEastAsia" w:hAnsi="Georgia" w:cs="Georg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244"/>
    <w:pPr>
      <w:tabs>
        <w:tab w:val="center" w:pos="4320"/>
        <w:tab w:val="right" w:pos="8640"/>
      </w:tabs>
    </w:pPr>
  </w:style>
  <w:style w:type="character" w:customStyle="1" w:styleId="HeaderChar">
    <w:name w:val="Header Char"/>
    <w:basedOn w:val="DefaultParagraphFont"/>
    <w:link w:val="Header"/>
    <w:uiPriority w:val="99"/>
    <w:rsid w:val="00906244"/>
  </w:style>
  <w:style w:type="paragraph" w:styleId="Footer">
    <w:name w:val="footer"/>
    <w:basedOn w:val="Normal"/>
    <w:link w:val="FooterChar"/>
    <w:uiPriority w:val="99"/>
    <w:unhideWhenUsed/>
    <w:rsid w:val="00906244"/>
    <w:pPr>
      <w:tabs>
        <w:tab w:val="center" w:pos="4320"/>
        <w:tab w:val="right" w:pos="8640"/>
      </w:tabs>
    </w:pPr>
  </w:style>
  <w:style w:type="character" w:customStyle="1" w:styleId="FooterChar">
    <w:name w:val="Footer Char"/>
    <w:basedOn w:val="DefaultParagraphFont"/>
    <w:link w:val="Footer"/>
    <w:uiPriority w:val="99"/>
    <w:rsid w:val="00906244"/>
  </w:style>
  <w:style w:type="paragraph" w:styleId="BalloonText">
    <w:name w:val="Balloon Text"/>
    <w:basedOn w:val="Normal"/>
    <w:link w:val="BalloonTextChar"/>
    <w:uiPriority w:val="99"/>
    <w:semiHidden/>
    <w:unhideWhenUsed/>
    <w:rsid w:val="00906244"/>
    <w:rPr>
      <w:rFonts w:ascii="Lucida Grande" w:hAnsi="Lucida Grande" w:cs="Lucida Grande"/>
      <w:sz w:val="18"/>
      <w:szCs w:val="18"/>
    </w:rPr>
  </w:style>
  <w:style w:type="character" w:customStyle="1" w:styleId="BalloonTextChar">
    <w:name w:val="Balloon Text Char"/>
    <w:link w:val="BalloonText"/>
    <w:uiPriority w:val="99"/>
    <w:semiHidden/>
    <w:rsid w:val="00906244"/>
    <w:rPr>
      <w:rFonts w:ascii="Lucida Grande" w:hAnsi="Lucida Grande" w:cs="Lucida Grande"/>
      <w:sz w:val="18"/>
      <w:szCs w:val="18"/>
    </w:rPr>
  </w:style>
  <w:style w:type="character" w:styleId="Hyperlink">
    <w:name w:val="Hyperlink"/>
    <w:basedOn w:val="DefaultParagraphFont"/>
    <w:uiPriority w:val="99"/>
    <w:unhideWhenUsed/>
    <w:rsid w:val="001D285B"/>
    <w:rPr>
      <w:color w:val="0000FF" w:themeColor="hyperlink"/>
      <w:u w:val="single"/>
    </w:rPr>
  </w:style>
  <w:style w:type="paragraph" w:customStyle="1" w:styleId="Default">
    <w:name w:val="Default"/>
    <w:rsid w:val="00F35E81"/>
    <w:pPr>
      <w:autoSpaceDE w:val="0"/>
      <w:autoSpaceDN w:val="0"/>
      <w:adjustRightInd w:val="0"/>
    </w:pPr>
    <w:rPr>
      <w:rFonts w:ascii="Georgia" w:eastAsiaTheme="minorEastAs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orldchefs:Local%20Cloud:Local%20Cloud:Shared:wacs:Communication:WORLCHEFS%202013%20NEW:Letterhead:worldche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worldchefs.dot</Template>
  <TotalTime>2</TotalTime>
  <Pages>2</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Fridriksson</dc:creator>
  <cp:keywords/>
  <dc:description/>
  <cp:lastModifiedBy>Dilmah RHT 2015</cp:lastModifiedBy>
  <cp:revision>4</cp:revision>
  <cp:lastPrinted>2013-06-14T13:46:00Z</cp:lastPrinted>
  <dcterms:created xsi:type="dcterms:W3CDTF">2015-07-20T03:40:00Z</dcterms:created>
  <dcterms:modified xsi:type="dcterms:W3CDTF">2015-07-21T07:42:00Z</dcterms:modified>
</cp:coreProperties>
</file>