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BF6F4D" w:rsidRDefault="00BF6F4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61406A" w:rsidRDefault="00411D94" w:rsidP="00004DC9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>Nu kan Gästrike återvinnares sopbilar tanka fossilfritt</w:t>
      </w:r>
    </w:p>
    <w:p w:rsidR="00870AF3" w:rsidRDefault="00A644C3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Den här veckan tank</w:t>
      </w:r>
      <w:r w:rsidR="00411D94">
        <w:rPr>
          <w:rFonts w:asciiTheme="majorHAnsi" w:hAnsiTheme="majorHAnsi"/>
          <w:b/>
        </w:rPr>
        <w:t xml:space="preserve">ar chaufförerna på Gästrike återvinnare </w:t>
      </w:r>
      <w:r>
        <w:rPr>
          <w:rFonts w:asciiTheme="majorHAnsi" w:hAnsiTheme="majorHAnsi"/>
          <w:b/>
        </w:rPr>
        <w:t xml:space="preserve">för första gången </w:t>
      </w:r>
      <w:r w:rsidR="00C648EC">
        <w:rPr>
          <w:rFonts w:asciiTheme="majorHAnsi" w:hAnsiTheme="majorHAnsi"/>
          <w:b/>
        </w:rPr>
        <w:t xml:space="preserve">någonsin </w:t>
      </w:r>
      <w:r>
        <w:rPr>
          <w:rFonts w:asciiTheme="majorHAnsi" w:hAnsiTheme="majorHAnsi"/>
          <w:b/>
        </w:rPr>
        <w:t>s</w:t>
      </w:r>
      <w:r w:rsidR="00C648EC">
        <w:rPr>
          <w:rFonts w:asciiTheme="majorHAnsi" w:hAnsiTheme="majorHAnsi"/>
          <w:b/>
        </w:rPr>
        <w:t>ina sopbilar</w:t>
      </w:r>
      <w:r>
        <w:rPr>
          <w:rFonts w:asciiTheme="majorHAnsi" w:hAnsiTheme="majorHAnsi"/>
          <w:b/>
        </w:rPr>
        <w:t xml:space="preserve"> med fossilfritt bränsle.</w:t>
      </w:r>
      <w:r w:rsidR="00870AF3">
        <w:rPr>
          <w:rFonts w:asciiTheme="majorHAnsi" w:hAnsiTheme="majorHAnsi"/>
          <w:b/>
        </w:rPr>
        <w:t xml:space="preserve"> Gästrike återvinnare </w:t>
      </w:r>
      <w:r>
        <w:rPr>
          <w:rFonts w:asciiTheme="majorHAnsi" w:hAnsiTheme="majorHAnsi"/>
          <w:b/>
        </w:rPr>
        <w:t xml:space="preserve">har </w:t>
      </w:r>
      <w:r w:rsidR="00091511">
        <w:rPr>
          <w:rFonts w:asciiTheme="majorHAnsi" w:hAnsiTheme="majorHAnsi"/>
          <w:b/>
        </w:rPr>
        <w:t xml:space="preserve">byggt </w:t>
      </w:r>
      <w:r w:rsidR="00870AF3">
        <w:rPr>
          <w:rFonts w:asciiTheme="majorHAnsi" w:hAnsiTheme="majorHAnsi"/>
          <w:b/>
        </w:rPr>
        <w:t xml:space="preserve">ett </w:t>
      </w:r>
      <w:r w:rsidR="004613A5">
        <w:rPr>
          <w:rFonts w:asciiTheme="majorHAnsi" w:hAnsiTheme="majorHAnsi"/>
          <w:b/>
        </w:rPr>
        <w:t xml:space="preserve">eget </w:t>
      </w:r>
      <w:r w:rsidR="00870AF3">
        <w:rPr>
          <w:rFonts w:asciiTheme="majorHAnsi" w:hAnsiTheme="majorHAnsi"/>
          <w:b/>
        </w:rPr>
        <w:t>tankställe för HVO</w:t>
      </w:r>
      <w:r w:rsidR="00741273">
        <w:rPr>
          <w:rFonts w:asciiTheme="majorHAnsi" w:hAnsiTheme="majorHAnsi"/>
          <w:b/>
        </w:rPr>
        <w:t xml:space="preserve"> diesel</w:t>
      </w:r>
      <w:r>
        <w:rPr>
          <w:rFonts w:asciiTheme="majorHAnsi" w:hAnsiTheme="majorHAnsi"/>
          <w:b/>
        </w:rPr>
        <w:t xml:space="preserve"> och det </w:t>
      </w:r>
      <w:r w:rsidR="00741273">
        <w:rPr>
          <w:rFonts w:asciiTheme="majorHAnsi" w:hAnsiTheme="majorHAnsi"/>
          <w:b/>
        </w:rPr>
        <w:t>minska</w:t>
      </w:r>
      <w:r w:rsidR="00091511">
        <w:rPr>
          <w:rFonts w:asciiTheme="majorHAnsi" w:hAnsiTheme="majorHAnsi"/>
          <w:b/>
        </w:rPr>
        <w:t>r</w:t>
      </w:r>
      <w:r w:rsidR="00B37A2F">
        <w:rPr>
          <w:rFonts w:asciiTheme="majorHAnsi" w:hAnsiTheme="majorHAnsi"/>
          <w:b/>
        </w:rPr>
        <w:t xml:space="preserve"> </w:t>
      </w:r>
      <w:r w:rsidR="00741273">
        <w:rPr>
          <w:rFonts w:asciiTheme="majorHAnsi" w:hAnsiTheme="majorHAnsi"/>
          <w:b/>
        </w:rPr>
        <w:t>koldioxidutsläpp</w:t>
      </w:r>
      <w:r w:rsidR="008C342E">
        <w:rPr>
          <w:rFonts w:asciiTheme="majorHAnsi" w:hAnsiTheme="majorHAnsi"/>
          <w:b/>
        </w:rPr>
        <w:t>en</w:t>
      </w:r>
      <w:r w:rsidR="00741273">
        <w:rPr>
          <w:rFonts w:asciiTheme="majorHAnsi" w:hAnsiTheme="majorHAnsi"/>
          <w:b/>
        </w:rPr>
        <w:t xml:space="preserve"> </w:t>
      </w:r>
      <w:r w:rsidR="004613A5">
        <w:rPr>
          <w:rFonts w:asciiTheme="majorHAnsi" w:hAnsiTheme="majorHAnsi"/>
          <w:b/>
        </w:rPr>
        <w:t xml:space="preserve">från deras bilar </w:t>
      </w:r>
      <w:r w:rsidR="00741273">
        <w:rPr>
          <w:rFonts w:asciiTheme="majorHAnsi" w:hAnsiTheme="majorHAnsi"/>
          <w:b/>
        </w:rPr>
        <w:t>med 50-90 %.</w:t>
      </w:r>
    </w:p>
    <w:p w:rsidR="00BB6CDF" w:rsidRDefault="00BB6CDF" w:rsidP="00741273">
      <w:pPr>
        <w:jc w:val="center"/>
        <w:rPr>
          <w:rStyle w:val="CitatChar"/>
          <w:i w:val="0"/>
        </w:rPr>
      </w:pPr>
    </w:p>
    <w:p w:rsidR="00D65148" w:rsidRPr="008C342E" w:rsidRDefault="006C5EDB" w:rsidP="00D65148">
      <w:pPr>
        <w:rPr>
          <w:rStyle w:val="CitatChar"/>
          <w:color w:val="auto"/>
        </w:rPr>
      </w:pPr>
      <w:r w:rsidRPr="0075204D">
        <w:rPr>
          <w:rStyle w:val="CitatChar"/>
        </w:rPr>
        <w:t>–</w:t>
      </w:r>
      <w:r w:rsidR="00411D94">
        <w:rPr>
          <w:rStyle w:val="Betoning"/>
        </w:rPr>
        <w:t xml:space="preserve"> </w:t>
      </w:r>
      <w:r w:rsidR="00C648EC">
        <w:rPr>
          <w:rStyle w:val="Betoning"/>
        </w:rPr>
        <w:t xml:space="preserve">Att minska koldioxidutsläppen </w:t>
      </w:r>
      <w:r w:rsidR="004613A5">
        <w:rPr>
          <w:rStyle w:val="Betoning"/>
        </w:rPr>
        <w:t xml:space="preserve">från våra bilar </w:t>
      </w:r>
      <w:r w:rsidR="00C648EC">
        <w:rPr>
          <w:rStyle w:val="Betoning"/>
        </w:rPr>
        <w:t xml:space="preserve">så mycket är </w:t>
      </w:r>
      <w:r w:rsidR="00411D94">
        <w:rPr>
          <w:rStyle w:val="Betoning"/>
        </w:rPr>
        <w:t xml:space="preserve">till stor nytta för miljön och vårt bidrag till en </w:t>
      </w:r>
      <w:r w:rsidR="00B37A2F">
        <w:rPr>
          <w:rStyle w:val="Betoning"/>
        </w:rPr>
        <w:t>värld som räcker längre</w:t>
      </w:r>
      <w:r>
        <w:t xml:space="preserve">, säger </w:t>
      </w:r>
      <w:r w:rsidR="00C20E2B">
        <w:t>Per Sundström</w:t>
      </w:r>
      <w:r w:rsidRPr="00B57D91">
        <w:t xml:space="preserve">, </w:t>
      </w:r>
      <w:r w:rsidR="00B37A2F">
        <w:t>chef logistik</w:t>
      </w:r>
      <w:r>
        <w:t xml:space="preserve"> </w:t>
      </w:r>
      <w:r w:rsidR="005B7AFF">
        <w:t xml:space="preserve">och behandling på </w:t>
      </w:r>
      <w:r>
        <w:t>Gästrike återvinnare</w:t>
      </w:r>
      <w:r w:rsidRPr="0075204D">
        <w:rPr>
          <w:rStyle w:val="CitatChar"/>
          <w:i w:val="0"/>
        </w:rPr>
        <w:t>.</w:t>
      </w:r>
    </w:p>
    <w:p w:rsidR="008C342E" w:rsidRDefault="008C342E" w:rsidP="008C342E">
      <w:pPr>
        <w:rPr>
          <w:rStyle w:val="CitatChar"/>
          <w:i w:val="0"/>
        </w:rPr>
      </w:pPr>
    </w:p>
    <w:p w:rsidR="00A644C3" w:rsidRDefault="005473D4" w:rsidP="008C342E">
      <w:pPr>
        <w:rPr>
          <w:rStyle w:val="CitatChar"/>
          <w:i w:val="0"/>
        </w:rPr>
      </w:pPr>
      <w:r>
        <w:rPr>
          <w:rStyle w:val="CitatChar"/>
          <w:i w:val="0"/>
        </w:rPr>
        <w:t xml:space="preserve">Utsläppen måste minska för klimatets skull och </w:t>
      </w:r>
      <w:r w:rsidR="00FC7501">
        <w:rPr>
          <w:rStyle w:val="CitatChar"/>
          <w:i w:val="0"/>
        </w:rPr>
        <w:t xml:space="preserve">det löste Gästrike återvinnare </w:t>
      </w:r>
      <w:r w:rsidR="005B7AFF">
        <w:rPr>
          <w:rStyle w:val="CitatChar"/>
          <w:i w:val="0"/>
        </w:rPr>
        <w:t xml:space="preserve">bland annat </w:t>
      </w:r>
      <w:r>
        <w:rPr>
          <w:rStyle w:val="CitatChar"/>
          <w:i w:val="0"/>
        </w:rPr>
        <w:t>genom att bygga ett eget tankställe</w:t>
      </w:r>
      <w:r w:rsidR="00FC7501">
        <w:rPr>
          <w:rStyle w:val="CitatChar"/>
          <w:i w:val="0"/>
        </w:rPr>
        <w:t xml:space="preserve"> med miljövänligt drivmedel</w:t>
      </w:r>
      <w:r w:rsidR="00A644C3" w:rsidRPr="00A644C3">
        <w:rPr>
          <w:rStyle w:val="CitatChar"/>
          <w:i w:val="0"/>
        </w:rPr>
        <w:t xml:space="preserve">. </w:t>
      </w:r>
      <w:r w:rsidR="00FC7501">
        <w:rPr>
          <w:rStyle w:val="CitatChar"/>
          <w:i w:val="0"/>
        </w:rPr>
        <w:t>Från och med d</w:t>
      </w:r>
      <w:r w:rsidR="00C648EC">
        <w:rPr>
          <w:rStyle w:val="CitatChar"/>
          <w:i w:val="0"/>
        </w:rPr>
        <w:t xml:space="preserve">en här veckan tankar chaufförerna för första gången HVO diesel </w:t>
      </w:r>
      <w:r w:rsidR="00A644C3">
        <w:rPr>
          <w:rStyle w:val="CitatChar"/>
          <w:i w:val="0"/>
        </w:rPr>
        <w:t xml:space="preserve">på </w:t>
      </w:r>
      <w:r w:rsidR="00A644C3" w:rsidRPr="00C20E2B">
        <w:rPr>
          <w:rStyle w:val="CitatChar"/>
          <w:i w:val="0"/>
        </w:rPr>
        <w:t>Utmarksvägen 16</w:t>
      </w:r>
      <w:r w:rsidR="00A644C3">
        <w:rPr>
          <w:rStyle w:val="CitatChar"/>
          <w:i w:val="0"/>
        </w:rPr>
        <w:t xml:space="preserve"> i Gävle</w:t>
      </w:r>
      <w:r w:rsidR="00C648EC">
        <w:rPr>
          <w:rStyle w:val="CitatChar"/>
          <w:i w:val="0"/>
        </w:rPr>
        <w:t>.</w:t>
      </w:r>
      <w:r w:rsidR="00A644C3">
        <w:rPr>
          <w:rStyle w:val="CitatChar"/>
          <w:i w:val="0"/>
        </w:rPr>
        <w:t xml:space="preserve"> </w:t>
      </w:r>
      <w:r w:rsidR="00C648EC">
        <w:rPr>
          <w:rStyle w:val="CitatChar"/>
          <w:i w:val="0"/>
        </w:rPr>
        <w:t xml:space="preserve">Det är </w:t>
      </w:r>
      <w:r w:rsidR="00A644C3">
        <w:rPr>
          <w:rStyle w:val="CitatChar"/>
          <w:i w:val="0"/>
        </w:rPr>
        <w:t xml:space="preserve">Gästrike återvinnares </w:t>
      </w:r>
      <w:r w:rsidR="004613A5">
        <w:rPr>
          <w:rStyle w:val="CitatChar"/>
          <w:i w:val="0"/>
        </w:rPr>
        <w:t xml:space="preserve">egna </w:t>
      </w:r>
      <w:r w:rsidR="00A644C3">
        <w:rPr>
          <w:rStyle w:val="CitatChar"/>
          <w:i w:val="0"/>
        </w:rPr>
        <w:t xml:space="preserve">tunga fordon </w:t>
      </w:r>
      <w:r w:rsidR="00C648EC">
        <w:rPr>
          <w:rStyle w:val="CitatChar"/>
          <w:i w:val="0"/>
        </w:rPr>
        <w:t xml:space="preserve">som </w:t>
      </w:r>
      <w:r w:rsidR="00FC7501">
        <w:rPr>
          <w:rStyle w:val="CitatChar"/>
          <w:i w:val="0"/>
        </w:rPr>
        <w:t xml:space="preserve">hädanefter ska kunna </w:t>
      </w:r>
      <w:r w:rsidR="00A644C3">
        <w:rPr>
          <w:rStyle w:val="CitatChar"/>
          <w:i w:val="0"/>
        </w:rPr>
        <w:t xml:space="preserve">tanka </w:t>
      </w:r>
      <w:r w:rsidR="00C648EC">
        <w:rPr>
          <w:rStyle w:val="CitatChar"/>
          <w:i w:val="0"/>
        </w:rPr>
        <w:t xml:space="preserve">helt </w:t>
      </w:r>
      <w:r w:rsidR="00A644C3">
        <w:rPr>
          <w:rStyle w:val="CitatChar"/>
          <w:i w:val="0"/>
        </w:rPr>
        <w:t xml:space="preserve">fossilfritt. </w:t>
      </w:r>
    </w:p>
    <w:p w:rsidR="00C648EC" w:rsidRDefault="00C648EC" w:rsidP="00C648EC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>Flera sätt att minska miljöpåverkan</w:t>
      </w:r>
    </w:p>
    <w:p w:rsidR="008C342E" w:rsidRDefault="00EE4A76" w:rsidP="008C342E">
      <w:pPr>
        <w:rPr>
          <w:rStyle w:val="CitatChar"/>
          <w:i w:val="0"/>
        </w:rPr>
      </w:pPr>
      <w:r>
        <w:rPr>
          <w:rStyle w:val="CitatChar"/>
          <w:i w:val="0"/>
        </w:rPr>
        <w:t>H</w:t>
      </w:r>
      <w:r w:rsidRPr="008C342E">
        <w:rPr>
          <w:rStyle w:val="CitatChar"/>
          <w:i w:val="0"/>
        </w:rPr>
        <w:t>ur mycket biodrivmedel som kan p</w:t>
      </w:r>
      <w:r>
        <w:rPr>
          <w:rStyle w:val="CitatChar"/>
          <w:i w:val="0"/>
        </w:rPr>
        <w:t>roduceras p</w:t>
      </w:r>
      <w:r w:rsidR="001E5EA8">
        <w:rPr>
          <w:rStyle w:val="CitatChar"/>
          <w:i w:val="0"/>
        </w:rPr>
        <w:t xml:space="preserve">å ett hållbart sätt diskuteras. Hos </w:t>
      </w:r>
      <w:r>
        <w:rPr>
          <w:rStyle w:val="CitatChar"/>
          <w:i w:val="0"/>
        </w:rPr>
        <w:t xml:space="preserve">Gästrike återvinnare </w:t>
      </w:r>
      <w:r w:rsidR="001E5EA8">
        <w:rPr>
          <w:rStyle w:val="CitatChar"/>
          <w:i w:val="0"/>
        </w:rPr>
        <w:t>är</w:t>
      </w:r>
      <w:r>
        <w:rPr>
          <w:rStyle w:val="CitatChar"/>
          <w:i w:val="0"/>
        </w:rPr>
        <w:t xml:space="preserve"> </w:t>
      </w:r>
      <w:r w:rsidR="001E5EA8">
        <w:rPr>
          <w:rStyle w:val="CitatChar"/>
          <w:i w:val="0"/>
        </w:rPr>
        <w:t xml:space="preserve">därför </w:t>
      </w:r>
      <w:r>
        <w:rPr>
          <w:rStyle w:val="CitatChar"/>
          <w:i w:val="0"/>
        </w:rPr>
        <w:t>b</w:t>
      </w:r>
      <w:r w:rsidR="001E5EA8">
        <w:rPr>
          <w:rStyle w:val="CitatChar"/>
          <w:i w:val="0"/>
        </w:rPr>
        <w:t xml:space="preserve">iodrivmedel </w:t>
      </w:r>
      <w:r w:rsidR="00FC7501">
        <w:rPr>
          <w:rStyle w:val="CitatChar"/>
          <w:i w:val="0"/>
        </w:rPr>
        <w:t xml:space="preserve">en av flera </w:t>
      </w:r>
      <w:r w:rsidR="001E5EA8">
        <w:rPr>
          <w:rStyle w:val="CitatChar"/>
          <w:i w:val="0"/>
        </w:rPr>
        <w:t xml:space="preserve">viktiga </w:t>
      </w:r>
      <w:r>
        <w:rPr>
          <w:rStyle w:val="CitatChar"/>
          <w:i w:val="0"/>
        </w:rPr>
        <w:t xml:space="preserve">fossilfria </w:t>
      </w:r>
      <w:r w:rsidR="001E5EA8">
        <w:rPr>
          <w:rStyle w:val="CitatChar"/>
          <w:i w:val="0"/>
        </w:rPr>
        <w:t>alternativ</w:t>
      </w:r>
      <w:r>
        <w:rPr>
          <w:rStyle w:val="CitatChar"/>
          <w:i w:val="0"/>
        </w:rPr>
        <w:t xml:space="preserve"> som kan hjälpa till att minska miljöpåverkan. </w:t>
      </w:r>
      <w:r w:rsidR="001E5EA8">
        <w:rPr>
          <w:rStyle w:val="CitatChar"/>
          <w:i w:val="0"/>
        </w:rPr>
        <w:t>Tjänstebilarna</w:t>
      </w:r>
      <w:r>
        <w:rPr>
          <w:rStyle w:val="CitatChar"/>
          <w:i w:val="0"/>
        </w:rPr>
        <w:t xml:space="preserve"> drivs sen en tid tillbaka </w:t>
      </w:r>
      <w:r w:rsidR="001E5EA8">
        <w:rPr>
          <w:rStyle w:val="CitatChar"/>
          <w:i w:val="0"/>
        </w:rPr>
        <w:t>antingen av el eller gas</w:t>
      </w:r>
      <w:r w:rsidR="008C342E" w:rsidRPr="008C342E">
        <w:rPr>
          <w:rStyle w:val="CitatChar"/>
          <w:i w:val="0"/>
        </w:rPr>
        <w:t xml:space="preserve">. </w:t>
      </w:r>
      <w:r w:rsidR="001E5EA8">
        <w:rPr>
          <w:rStyle w:val="CitatChar"/>
          <w:i w:val="0"/>
        </w:rPr>
        <w:t xml:space="preserve">Nästa steg är nu att fasa in </w:t>
      </w:r>
      <w:r w:rsidR="001E01A1">
        <w:rPr>
          <w:rStyle w:val="CitatChar"/>
          <w:i w:val="0"/>
        </w:rPr>
        <w:t>Gästrike återvinnares tunga fordon mot biogas.</w:t>
      </w:r>
    </w:p>
    <w:p w:rsidR="00741273" w:rsidRDefault="002D472C" w:rsidP="00741273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>Ingen palmolja</w:t>
      </w:r>
      <w:r w:rsidR="00C20E2B" w:rsidRPr="00C20E2B">
        <w:rPr>
          <w:rStyle w:val="CitatChar"/>
          <w:i w:val="0"/>
        </w:rPr>
        <w:t xml:space="preserve"> </w:t>
      </w:r>
      <w:r w:rsidR="004613A5">
        <w:rPr>
          <w:rStyle w:val="CitatChar"/>
          <w:i w:val="0"/>
        </w:rPr>
        <w:t>för Gästrike återvinnare</w:t>
      </w:r>
    </w:p>
    <w:p w:rsidR="002D472C" w:rsidRDefault="00741273" w:rsidP="00C20E2B">
      <w:pPr>
        <w:rPr>
          <w:rStyle w:val="CitatChar"/>
          <w:i w:val="0"/>
        </w:rPr>
      </w:pPr>
      <w:r>
        <w:rPr>
          <w:rStyle w:val="CitatChar"/>
          <w:i w:val="0"/>
        </w:rPr>
        <w:t xml:space="preserve">HVO diesel är </w:t>
      </w:r>
      <w:r w:rsidR="002D472C">
        <w:rPr>
          <w:rStyle w:val="CitatChar"/>
          <w:i w:val="0"/>
        </w:rPr>
        <w:t>en</w:t>
      </w:r>
      <w:r>
        <w:rPr>
          <w:rStyle w:val="CitatChar"/>
          <w:i w:val="0"/>
        </w:rPr>
        <w:t xml:space="preserve"> </w:t>
      </w:r>
      <w:r w:rsidR="002D472C" w:rsidRPr="002D472C">
        <w:rPr>
          <w:rStyle w:val="CitatChar"/>
          <w:i w:val="0"/>
        </w:rPr>
        <w:t xml:space="preserve">syntetisk diesel </w:t>
      </w:r>
      <w:r w:rsidR="002D472C">
        <w:rPr>
          <w:rStyle w:val="CitatChar"/>
          <w:i w:val="0"/>
        </w:rPr>
        <w:t>och</w:t>
      </w:r>
      <w:r>
        <w:rPr>
          <w:rStyle w:val="CitatChar"/>
          <w:i w:val="0"/>
        </w:rPr>
        <w:t xml:space="preserve"> </w:t>
      </w:r>
      <w:r w:rsidR="002D472C">
        <w:rPr>
          <w:rStyle w:val="CitatChar"/>
          <w:i w:val="0"/>
        </w:rPr>
        <w:t>förkortas</w:t>
      </w:r>
      <w:r>
        <w:rPr>
          <w:rStyle w:val="CitatChar"/>
          <w:i w:val="0"/>
        </w:rPr>
        <w:t xml:space="preserve"> HVO, </w:t>
      </w:r>
      <w:proofErr w:type="spellStart"/>
      <w:r>
        <w:rPr>
          <w:rStyle w:val="CitatChar"/>
          <w:i w:val="0"/>
        </w:rPr>
        <w:t>hydrotreated</w:t>
      </w:r>
      <w:proofErr w:type="spellEnd"/>
      <w:r>
        <w:rPr>
          <w:rStyle w:val="CitatChar"/>
          <w:i w:val="0"/>
        </w:rPr>
        <w:t xml:space="preserve"> </w:t>
      </w:r>
      <w:proofErr w:type="spellStart"/>
      <w:r>
        <w:rPr>
          <w:rStyle w:val="CitatChar"/>
          <w:i w:val="0"/>
        </w:rPr>
        <w:t>vegetable</w:t>
      </w:r>
      <w:proofErr w:type="spellEnd"/>
      <w:r>
        <w:rPr>
          <w:rStyle w:val="CitatChar"/>
          <w:i w:val="0"/>
        </w:rPr>
        <w:t xml:space="preserve"> </w:t>
      </w:r>
      <w:proofErr w:type="spellStart"/>
      <w:r>
        <w:rPr>
          <w:rStyle w:val="CitatChar"/>
          <w:i w:val="0"/>
        </w:rPr>
        <w:t>oil</w:t>
      </w:r>
      <w:proofErr w:type="spellEnd"/>
      <w:r>
        <w:rPr>
          <w:rStyle w:val="CitatChar"/>
          <w:i w:val="0"/>
        </w:rPr>
        <w:t xml:space="preserve"> eller BTL, </w:t>
      </w:r>
      <w:proofErr w:type="spellStart"/>
      <w:r>
        <w:rPr>
          <w:rStyle w:val="CitatChar"/>
          <w:i w:val="0"/>
        </w:rPr>
        <w:t>biomass</w:t>
      </w:r>
      <w:proofErr w:type="spellEnd"/>
      <w:r>
        <w:rPr>
          <w:rStyle w:val="CitatChar"/>
          <w:i w:val="0"/>
        </w:rPr>
        <w:t xml:space="preserve"> to </w:t>
      </w:r>
      <w:proofErr w:type="spellStart"/>
      <w:r>
        <w:rPr>
          <w:rStyle w:val="CitatChar"/>
          <w:i w:val="0"/>
        </w:rPr>
        <w:t>liquide</w:t>
      </w:r>
      <w:proofErr w:type="spellEnd"/>
      <w:r>
        <w:rPr>
          <w:rStyle w:val="CitatChar"/>
          <w:i w:val="0"/>
        </w:rPr>
        <w:t xml:space="preserve">. </w:t>
      </w:r>
      <w:r w:rsidR="002D472C">
        <w:rPr>
          <w:rStyle w:val="CitatChar"/>
          <w:i w:val="0"/>
        </w:rPr>
        <w:t>Den</w:t>
      </w:r>
      <w:r w:rsidR="002D472C" w:rsidRPr="002D472C">
        <w:rPr>
          <w:rStyle w:val="CitatChar"/>
          <w:i w:val="0"/>
        </w:rPr>
        <w:t xml:space="preserve"> HVO </w:t>
      </w:r>
      <w:r w:rsidR="002D472C">
        <w:rPr>
          <w:rStyle w:val="CitatChar"/>
          <w:i w:val="0"/>
        </w:rPr>
        <w:t xml:space="preserve">som köps in till tankstället </w:t>
      </w:r>
      <w:r w:rsidR="002D472C" w:rsidRPr="002D472C">
        <w:rPr>
          <w:rStyle w:val="CitatChar"/>
          <w:i w:val="0"/>
        </w:rPr>
        <w:t>tillverkas huvudsakligen av slakteriavfall</w:t>
      </w:r>
      <w:r w:rsidR="002D472C">
        <w:rPr>
          <w:rStyle w:val="CitatChar"/>
          <w:i w:val="0"/>
        </w:rPr>
        <w:t xml:space="preserve"> och rapsolja. Den är förnybar</w:t>
      </w:r>
      <w:r w:rsidR="002D472C" w:rsidRPr="002D472C">
        <w:rPr>
          <w:rStyle w:val="CitatChar"/>
          <w:i w:val="0"/>
        </w:rPr>
        <w:t xml:space="preserve"> </w:t>
      </w:r>
      <w:r w:rsidR="002D472C">
        <w:rPr>
          <w:rStyle w:val="CitatChar"/>
          <w:i w:val="0"/>
        </w:rPr>
        <w:t>och</w:t>
      </w:r>
      <w:r w:rsidR="002D472C" w:rsidRPr="002D472C">
        <w:rPr>
          <w:rStyle w:val="CitatChar"/>
          <w:i w:val="0"/>
        </w:rPr>
        <w:t xml:space="preserve"> framställs genom hydrering av växt</w:t>
      </w:r>
      <w:r w:rsidR="002D472C">
        <w:rPr>
          <w:rStyle w:val="CitatChar"/>
          <w:i w:val="0"/>
        </w:rPr>
        <w:t>er</w:t>
      </w:r>
      <w:r w:rsidR="002D472C" w:rsidRPr="002D472C">
        <w:rPr>
          <w:rStyle w:val="CitatChar"/>
          <w:i w:val="0"/>
        </w:rPr>
        <w:t xml:space="preserve"> och djurfetter. </w:t>
      </w:r>
      <w:r w:rsidR="002D472C">
        <w:rPr>
          <w:rStyle w:val="CitatChar"/>
          <w:i w:val="0"/>
        </w:rPr>
        <w:t xml:space="preserve">För tillverkningen </w:t>
      </w:r>
      <w:r w:rsidR="00FC7501">
        <w:rPr>
          <w:rStyle w:val="CitatChar"/>
          <w:i w:val="0"/>
        </w:rPr>
        <w:t xml:space="preserve">av den HVO-diesel som Gästrike återvinnare köper in </w:t>
      </w:r>
      <w:r w:rsidR="002D472C" w:rsidRPr="002D472C">
        <w:rPr>
          <w:rStyle w:val="CitatChar"/>
          <w:i w:val="0"/>
        </w:rPr>
        <w:t>används inte palmolja.</w:t>
      </w:r>
    </w:p>
    <w:p w:rsidR="00741273" w:rsidRDefault="00741273" w:rsidP="00741273">
      <w:pPr>
        <w:rPr>
          <w:rStyle w:val="CitatChar"/>
          <w:i w:val="0"/>
        </w:rPr>
      </w:pPr>
    </w:p>
    <w:p w:rsidR="008C342E" w:rsidRDefault="00741273" w:rsidP="00C20E2B">
      <w:pPr>
        <w:rPr>
          <w:rStyle w:val="CitatChar"/>
          <w:i w:val="0"/>
        </w:rPr>
      </w:pPr>
      <w:r w:rsidRPr="00C20E2B">
        <w:rPr>
          <w:rStyle w:val="CitatChar"/>
          <w:i w:val="0"/>
        </w:rPr>
        <w:t xml:space="preserve">HVO diesel är godkänt drivmedel för Scanias och Volvos tunga fordon. </w:t>
      </w:r>
      <w:r w:rsidR="00C20E2B" w:rsidRPr="00C20E2B">
        <w:rPr>
          <w:rStyle w:val="CitatChar"/>
          <w:i w:val="0"/>
        </w:rPr>
        <w:t xml:space="preserve">Under olika produktnamn </w:t>
      </w:r>
      <w:r w:rsidR="00AE6673" w:rsidRPr="00AE6673">
        <w:rPr>
          <w:rStyle w:val="CitatChar"/>
          <w:i w:val="0"/>
        </w:rPr>
        <w:t xml:space="preserve">ersätter </w:t>
      </w:r>
      <w:r w:rsidR="002D472C">
        <w:rPr>
          <w:rStyle w:val="CitatChar"/>
          <w:i w:val="0"/>
        </w:rPr>
        <w:t>den</w:t>
      </w:r>
      <w:r w:rsidR="00AE6673">
        <w:rPr>
          <w:rStyle w:val="CitatChar"/>
          <w:i w:val="0"/>
        </w:rPr>
        <w:t xml:space="preserve"> </w:t>
      </w:r>
      <w:r w:rsidR="00AE6673" w:rsidRPr="00AE6673">
        <w:rPr>
          <w:rStyle w:val="CitatChar"/>
          <w:i w:val="0"/>
        </w:rPr>
        <w:t>fossila bränslen inom tran</w:t>
      </w:r>
      <w:r w:rsidR="002D472C">
        <w:rPr>
          <w:rStyle w:val="CitatChar"/>
          <w:i w:val="0"/>
        </w:rPr>
        <w:t>sportsektorn - antingen som rent</w:t>
      </w:r>
      <w:r w:rsidR="00AE6673" w:rsidRPr="00AE6673">
        <w:rPr>
          <w:rStyle w:val="CitatChar"/>
          <w:i w:val="0"/>
        </w:rPr>
        <w:t xml:space="preserve"> bi</w:t>
      </w:r>
      <w:r w:rsidR="00AE6673">
        <w:rPr>
          <w:rStyle w:val="CitatChar"/>
          <w:i w:val="0"/>
        </w:rPr>
        <w:t xml:space="preserve">odrivmedel eller som </w:t>
      </w:r>
      <w:r w:rsidR="00AE6673" w:rsidRPr="00AE6673">
        <w:rPr>
          <w:rStyle w:val="CitatChar"/>
          <w:i w:val="0"/>
        </w:rPr>
        <w:t>låginblandning</w:t>
      </w:r>
      <w:r w:rsidR="00AE6673">
        <w:rPr>
          <w:rStyle w:val="CitatChar"/>
          <w:i w:val="0"/>
        </w:rPr>
        <w:t xml:space="preserve"> </w:t>
      </w:r>
      <w:r w:rsidR="00C20E2B" w:rsidRPr="00C20E2B">
        <w:rPr>
          <w:rStyle w:val="CitatChar"/>
          <w:i w:val="0"/>
        </w:rPr>
        <w:t>i miljö</w:t>
      </w:r>
      <w:r>
        <w:rPr>
          <w:rStyle w:val="CitatChar"/>
          <w:i w:val="0"/>
        </w:rPr>
        <w:t>diesel</w:t>
      </w:r>
      <w:r w:rsidR="00C20E2B" w:rsidRPr="00C20E2B">
        <w:rPr>
          <w:rStyle w:val="CitatChar"/>
          <w:i w:val="0"/>
        </w:rPr>
        <w:t>.</w:t>
      </w:r>
    </w:p>
    <w:p w:rsidR="00D64224" w:rsidRPr="00741273" w:rsidRDefault="00ED03ED" w:rsidP="00741273">
      <w:pPr>
        <w:pStyle w:val="Rubrik4"/>
        <w:rPr>
          <w:rStyle w:val="CitatChar"/>
          <w:i w:val="0"/>
          <w:iCs/>
          <w:color w:val="auto"/>
        </w:rPr>
      </w:pPr>
      <w:r w:rsidRPr="00741273">
        <w:t>För frågor vänligen kontakta</w:t>
      </w:r>
      <w:r w:rsidR="0040035B" w:rsidRPr="00741273">
        <w:tab/>
      </w:r>
    </w:p>
    <w:p w:rsidR="007D17A7" w:rsidRPr="007D17A7" w:rsidRDefault="007D17A7" w:rsidP="007D17A7">
      <w:pPr>
        <w:rPr>
          <w:rStyle w:val="CitatChar"/>
          <w:i w:val="0"/>
        </w:rPr>
      </w:pPr>
      <w:r w:rsidRPr="007D17A7">
        <w:rPr>
          <w:rStyle w:val="CitatChar"/>
          <w:i w:val="0"/>
        </w:rPr>
        <w:t>Per Sundström, chef logistik</w:t>
      </w:r>
      <w:r w:rsidR="00D61282">
        <w:rPr>
          <w:rStyle w:val="CitatChar"/>
          <w:i w:val="0"/>
        </w:rPr>
        <w:t xml:space="preserve"> och behandling på</w:t>
      </w:r>
      <w:bookmarkStart w:id="0" w:name="_GoBack"/>
      <w:bookmarkEnd w:id="0"/>
      <w:r w:rsidRPr="007D17A7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>Gästrike återvinnare</w:t>
      </w:r>
    </w:p>
    <w:p w:rsidR="00EB6829" w:rsidRDefault="007D17A7" w:rsidP="007D17A7">
      <w:pPr>
        <w:rPr>
          <w:rStyle w:val="CitatChar"/>
          <w:i w:val="0"/>
        </w:rPr>
      </w:pPr>
      <w:r>
        <w:rPr>
          <w:rStyle w:val="CitatChar"/>
          <w:i w:val="0"/>
        </w:rPr>
        <w:t xml:space="preserve">026-17 29 22, </w:t>
      </w:r>
      <w:hyperlink r:id="rId8" w:history="1">
        <w:r w:rsidR="002D472C" w:rsidRPr="00F23C8B">
          <w:rPr>
            <w:rStyle w:val="Hyperlnk"/>
          </w:rPr>
          <w:t>per.sundstrom@gastrikeatervinnare.se</w:t>
        </w:r>
      </w:hyperlink>
    </w:p>
    <w:p w:rsidR="002D472C" w:rsidRDefault="002D472C" w:rsidP="007D17A7">
      <w:pPr>
        <w:rPr>
          <w:rStyle w:val="CitatChar"/>
          <w:i w:val="0"/>
        </w:rPr>
      </w:pPr>
    </w:p>
    <w:p w:rsidR="002D472C" w:rsidRDefault="002D472C" w:rsidP="007D17A7">
      <w:pPr>
        <w:rPr>
          <w:rFonts w:ascii="Verdana" w:hAnsi="Verdana"/>
          <w:color w:val="1F497D"/>
          <w:sz w:val="20"/>
          <w:szCs w:val="20"/>
        </w:rPr>
      </w:pPr>
      <w:r>
        <w:rPr>
          <w:rStyle w:val="CitatChar"/>
          <w:i w:val="0"/>
        </w:rPr>
        <w:t xml:space="preserve">Fakta om den HVO diesel som tankas på Utmarksvägen  </w:t>
      </w:r>
      <w:hyperlink r:id="rId9" w:tgtFrame="_parent" w:history="1">
        <w:r>
          <w:rPr>
            <w:rStyle w:val="Hyperlnk"/>
            <w:rFonts w:ascii="Verdana" w:hAnsi="Verdana"/>
            <w:sz w:val="20"/>
            <w:szCs w:val="20"/>
          </w:rPr>
          <w:t>http://energifabriken.se/hvo/</w:t>
        </w:r>
      </w:hyperlink>
    </w:p>
    <w:p w:rsidR="002D472C" w:rsidRDefault="002D472C" w:rsidP="007D17A7">
      <w:pPr>
        <w:rPr>
          <w:rStyle w:val="CitatChar"/>
          <w:i w:val="0"/>
        </w:rPr>
      </w:pPr>
    </w:p>
    <w:p w:rsidR="002D472C" w:rsidRDefault="002D472C" w:rsidP="007D17A7">
      <w:pPr>
        <w:rPr>
          <w:rStyle w:val="CitatChar"/>
          <w:i w:val="0"/>
        </w:rPr>
      </w:pPr>
    </w:p>
    <w:p w:rsidR="00F47067" w:rsidRDefault="00F47067" w:rsidP="00ED03ED"/>
    <w:sectPr w:rsidR="00F47067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3E" w:rsidRDefault="0012523E" w:rsidP="009B236D">
      <w:pPr>
        <w:spacing w:line="240" w:lineRule="auto"/>
      </w:pPr>
      <w:r>
        <w:separator/>
      </w:r>
    </w:p>
  </w:endnote>
  <w:endnote w:type="continuationSeparator" w:id="0">
    <w:p w:rsidR="0012523E" w:rsidRDefault="0012523E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1E01A1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D61282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D61282" w:rsidRPr="00D6128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D61282">
                            <w:fldChar w:fldCharType="begin"/>
                          </w:r>
                          <w:r w:rsidR="00D61282">
                            <w:instrText xml:space="preserve"> DOCPROPERTY  Revision  \* MERGEFORMAT </w:instrText>
                          </w:r>
                          <w:r w:rsidR="00D61282">
                            <w:fldChar w:fldCharType="separate"/>
                          </w:r>
                          <w:r w:rsidR="00D61282" w:rsidRPr="00D6128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D6128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D61282" w:rsidRPr="00D6128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D61282">
                      <w:fldChar w:fldCharType="begin"/>
                    </w:r>
                    <w:r w:rsidR="00D61282">
                      <w:instrText xml:space="preserve"> DOCPROPERTY  Revision  \* MERGEFORMAT </w:instrText>
                    </w:r>
                    <w:r w:rsidR="00D61282">
                      <w:fldChar w:fldCharType="separate"/>
                    </w:r>
                    <w:r w:rsidR="00D61282" w:rsidRPr="00D6128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D6128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61282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D61282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61282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61282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3E" w:rsidRDefault="0012523E" w:rsidP="009B236D">
      <w:pPr>
        <w:spacing w:line="240" w:lineRule="auto"/>
      </w:pPr>
      <w:r>
        <w:separator/>
      </w:r>
    </w:p>
  </w:footnote>
  <w:footnote w:type="continuationSeparator" w:id="0">
    <w:p w:rsidR="0012523E" w:rsidRDefault="0012523E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5B7AFF">
      <w:t>2016-03-23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41FC4"/>
    <w:rsid w:val="00042471"/>
    <w:rsid w:val="00051FC4"/>
    <w:rsid w:val="00055670"/>
    <w:rsid w:val="00056881"/>
    <w:rsid w:val="00076961"/>
    <w:rsid w:val="00081EC8"/>
    <w:rsid w:val="00091511"/>
    <w:rsid w:val="000A66CD"/>
    <w:rsid w:val="000B0511"/>
    <w:rsid w:val="000B284D"/>
    <w:rsid w:val="000B6E30"/>
    <w:rsid w:val="000C053B"/>
    <w:rsid w:val="000E1BA4"/>
    <w:rsid w:val="000E6ADA"/>
    <w:rsid w:val="000F1E67"/>
    <w:rsid w:val="000F2BA3"/>
    <w:rsid w:val="000F4D7B"/>
    <w:rsid w:val="00102686"/>
    <w:rsid w:val="00103F3B"/>
    <w:rsid w:val="00110EEA"/>
    <w:rsid w:val="00112C6D"/>
    <w:rsid w:val="00114D89"/>
    <w:rsid w:val="00115B5C"/>
    <w:rsid w:val="00120C5C"/>
    <w:rsid w:val="0012523E"/>
    <w:rsid w:val="00126F25"/>
    <w:rsid w:val="00135622"/>
    <w:rsid w:val="00150B10"/>
    <w:rsid w:val="00166D18"/>
    <w:rsid w:val="00175F46"/>
    <w:rsid w:val="001A0E0B"/>
    <w:rsid w:val="001A4986"/>
    <w:rsid w:val="001A601D"/>
    <w:rsid w:val="001C7496"/>
    <w:rsid w:val="001E01A1"/>
    <w:rsid w:val="001E0676"/>
    <w:rsid w:val="001E5EA8"/>
    <w:rsid w:val="00200890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93176"/>
    <w:rsid w:val="0029379F"/>
    <w:rsid w:val="00297CD2"/>
    <w:rsid w:val="002C1B78"/>
    <w:rsid w:val="002C1B99"/>
    <w:rsid w:val="002C5CC6"/>
    <w:rsid w:val="002D307F"/>
    <w:rsid w:val="002D472C"/>
    <w:rsid w:val="002D5E45"/>
    <w:rsid w:val="002D6B6F"/>
    <w:rsid w:val="002E4819"/>
    <w:rsid w:val="002F578B"/>
    <w:rsid w:val="00311F6B"/>
    <w:rsid w:val="00313E4E"/>
    <w:rsid w:val="00316DBF"/>
    <w:rsid w:val="003262AF"/>
    <w:rsid w:val="00333787"/>
    <w:rsid w:val="003544C8"/>
    <w:rsid w:val="003576BF"/>
    <w:rsid w:val="00392346"/>
    <w:rsid w:val="003C5A6A"/>
    <w:rsid w:val="003D00B0"/>
    <w:rsid w:val="003D7DB0"/>
    <w:rsid w:val="0040035B"/>
    <w:rsid w:val="004010E9"/>
    <w:rsid w:val="00411D94"/>
    <w:rsid w:val="0042471A"/>
    <w:rsid w:val="00424D02"/>
    <w:rsid w:val="00424EBF"/>
    <w:rsid w:val="00432196"/>
    <w:rsid w:val="0043332B"/>
    <w:rsid w:val="004572B5"/>
    <w:rsid w:val="004613A5"/>
    <w:rsid w:val="0046187B"/>
    <w:rsid w:val="004653C3"/>
    <w:rsid w:val="00475F0C"/>
    <w:rsid w:val="00482CE3"/>
    <w:rsid w:val="00492523"/>
    <w:rsid w:val="00497E9B"/>
    <w:rsid w:val="004A051A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473D4"/>
    <w:rsid w:val="00581F88"/>
    <w:rsid w:val="00594188"/>
    <w:rsid w:val="005941C1"/>
    <w:rsid w:val="00594F24"/>
    <w:rsid w:val="005B5DEF"/>
    <w:rsid w:val="005B7AFF"/>
    <w:rsid w:val="005C0760"/>
    <w:rsid w:val="005C1002"/>
    <w:rsid w:val="005F3959"/>
    <w:rsid w:val="005F41A3"/>
    <w:rsid w:val="006079F3"/>
    <w:rsid w:val="0061406A"/>
    <w:rsid w:val="00653025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E0415"/>
    <w:rsid w:val="006E04F8"/>
    <w:rsid w:val="006E726E"/>
    <w:rsid w:val="00732EE0"/>
    <w:rsid w:val="00741273"/>
    <w:rsid w:val="00741896"/>
    <w:rsid w:val="0074526F"/>
    <w:rsid w:val="0075204D"/>
    <w:rsid w:val="007555B9"/>
    <w:rsid w:val="00757C98"/>
    <w:rsid w:val="007723FB"/>
    <w:rsid w:val="00773899"/>
    <w:rsid w:val="00780EA2"/>
    <w:rsid w:val="00790938"/>
    <w:rsid w:val="00797D27"/>
    <w:rsid w:val="007C6B73"/>
    <w:rsid w:val="007D17A7"/>
    <w:rsid w:val="00816E82"/>
    <w:rsid w:val="00824959"/>
    <w:rsid w:val="008252C0"/>
    <w:rsid w:val="00837D74"/>
    <w:rsid w:val="00842245"/>
    <w:rsid w:val="00846725"/>
    <w:rsid w:val="00851C88"/>
    <w:rsid w:val="00852848"/>
    <w:rsid w:val="008632F4"/>
    <w:rsid w:val="00867FD0"/>
    <w:rsid w:val="00870AF3"/>
    <w:rsid w:val="00876BCC"/>
    <w:rsid w:val="00886B3D"/>
    <w:rsid w:val="008A6B7A"/>
    <w:rsid w:val="008B4878"/>
    <w:rsid w:val="008C2B0A"/>
    <w:rsid w:val="008C342E"/>
    <w:rsid w:val="008C667E"/>
    <w:rsid w:val="008C7D3B"/>
    <w:rsid w:val="008D60C2"/>
    <w:rsid w:val="008E363B"/>
    <w:rsid w:val="008F7A36"/>
    <w:rsid w:val="00900878"/>
    <w:rsid w:val="00907E32"/>
    <w:rsid w:val="009163EB"/>
    <w:rsid w:val="00935349"/>
    <w:rsid w:val="009513BB"/>
    <w:rsid w:val="00954468"/>
    <w:rsid w:val="00957427"/>
    <w:rsid w:val="00960CA9"/>
    <w:rsid w:val="00962027"/>
    <w:rsid w:val="00980200"/>
    <w:rsid w:val="009815DA"/>
    <w:rsid w:val="00981659"/>
    <w:rsid w:val="00996B64"/>
    <w:rsid w:val="009A7137"/>
    <w:rsid w:val="009B236D"/>
    <w:rsid w:val="009B638E"/>
    <w:rsid w:val="009D4B21"/>
    <w:rsid w:val="009E52FC"/>
    <w:rsid w:val="009F3190"/>
    <w:rsid w:val="009F6078"/>
    <w:rsid w:val="00A0536B"/>
    <w:rsid w:val="00A1727C"/>
    <w:rsid w:val="00A27FBA"/>
    <w:rsid w:val="00A30274"/>
    <w:rsid w:val="00A44224"/>
    <w:rsid w:val="00A53877"/>
    <w:rsid w:val="00A62DD2"/>
    <w:rsid w:val="00A644C3"/>
    <w:rsid w:val="00A73CF2"/>
    <w:rsid w:val="00A81CF5"/>
    <w:rsid w:val="00A83314"/>
    <w:rsid w:val="00A86BA2"/>
    <w:rsid w:val="00A874A3"/>
    <w:rsid w:val="00AA41F5"/>
    <w:rsid w:val="00AC1D74"/>
    <w:rsid w:val="00AC73D9"/>
    <w:rsid w:val="00AE6673"/>
    <w:rsid w:val="00AE66CA"/>
    <w:rsid w:val="00AF31E1"/>
    <w:rsid w:val="00AF343C"/>
    <w:rsid w:val="00B2390A"/>
    <w:rsid w:val="00B37A2F"/>
    <w:rsid w:val="00B416F9"/>
    <w:rsid w:val="00B53FA6"/>
    <w:rsid w:val="00B57D91"/>
    <w:rsid w:val="00B67B86"/>
    <w:rsid w:val="00B73521"/>
    <w:rsid w:val="00B84C7E"/>
    <w:rsid w:val="00BB0022"/>
    <w:rsid w:val="00BB6CDF"/>
    <w:rsid w:val="00BC19C0"/>
    <w:rsid w:val="00BE0A95"/>
    <w:rsid w:val="00BE0D6F"/>
    <w:rsid w:val="00BE0EAC"/>
    <w:rsid w:val="00BE1AEC"/>
    <w:rsid w:val="00BE3B97"/>
    <w:rsid w:val="00BF2884"/>
    <w:rsid w:val="00BF6F4D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B3DA9"/>
    <w:rsid w:val="00CC31F3"/>
    <w:rsid w:val="00CC3CA6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1282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21F3A"/>
    <w:rsid w:val="00E45D00"/>
    <w:rsid w:val="00E47250"/>
    <w:rsid w:val="00E76498"/>
    <w:rsid w:val="00E804DB"/>
    <w:rsid w:val="00E853B5"/>
    <w:rsid w:val="00E914EE"/>
    <w:rsid w:val="00EA4719"/>
    <w:rsid w:val="00EA64C9"/>
    <w:rsid w:val="00EB6829"/>
    <w:rsid w:val="00EB6A75"/>
    <w:rsid w:val="00EC1B67"/>
    <w:rsid w:val="00EC2950"/>
    <w:rsid w:val="00ED03ED"/>
    <w:rsid w:val="00ED32BB"/>
    <w:rsid w:val="00ED3705"/>
    <w:rsid w:val="00ED4418"/>
    <w:rsid w:val="00ED6FB0"/>
    <w:rsid w:val="00EE2289"/>
    <w:rsid w:val="00EE4A76"/>
    <w:rsid w:val="00F0119F"/>
    <w:rsid w:val="00F0143C"/>
    <w:rsid w:val="00F02ED7"/>
    <w:rsid w:val="00F202F5"/>
    <w:rsid w:val="00F347EE"/>
    <w:rsid w:val="00F47067"/>
    <w:rsid w:val="00F74129"/>
    <w:rsid w:val="00FB3E23"/>
    <w:rsid w:val="00FB6B4C"/>
    <w:rsid w:val="00FC7501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sundstrom@gastrikeatervinnar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ergifabriken.se/hv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F084-845A-40A0-8D1C-6A2A915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0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2016-03-22T09:38:00Z</cp:lastPrinted>
  <dcterms:created xsi:type="dcterms:W3CDTF">2016-03-22T09:38:00Z</dcterms:created>
  <dcterms:modified xsi:type="dcterms:W3CDTF">2016-03-22T09:38:00Z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