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DBE2C" w14:textId="77777777" w:rsidR="00791A4C" w:rsidRPr="00250F03" w:rsidRDefault="00791A4C" w:rsidP="00B67EA1">
      <w:pPr>
        <w:tabs>
          <w:tab w:val="left" w:pos="1980"/>
        </w:tabs>
        <w:autoSpaceDE w:val="0"/>
        <w:autoSpaceDN w:val="0"/>
        <w:adjustRightInd w:val="0"/>
        <w:ind w:right="115"/>
        <w:rPr>
          <w:rFonts w:ascii="Arial" w:hAnsi="Arial" w:cs="Arial"/>
          <w:b/>
          <w:bCs/>
          <w:iCs/>
          <w:color w:val="0055A4"/>
          <w:sz w:val="40"/>
          <w:szCs w:val="30"/>
        </w:rPr>
      </w:pPr>
      <w:r w:rsidRPr="00250F03">
        <w:rPr>
          <w:rFonts w:ascii="Arial" w:hAnsi="Arial" w:cs="Arial"/>
          <w:b/>
          <w:bCs/>
          <w:iCs/>
          <w:color w:val="0055A4"/>
          <w:sz w:val="52"/>
          <w:szCs w:val="30"/>
        </w:rPr>
        <w:t xml:space="preserve">Goodyear presenterar sommarens </w:t>
      </w:r>
      <w:r>
        <w:rPr>
          <w:rFonts w:ascii="Arial" w:hAnsi="Arial" w:cs="Arial"/>
          <w:b/>
          <w:bCs/>
          <w:iCs/>
          <w:color w:val="0055A4"/>
          <w:sz w:val="52"/>
          <w:szCs w:val="30"/>
        </w:rPr>
        <w:t>däck</w:t>
      </w:r>
      <w:r w:rsidRPr="00250F03">
        <w:rPr>
          <w:rFonts w:ascii="Arial" w:hAnsi="Arial" w:cs="Arial"/>
          <w:b/>
          <w:bCs/>
          <w:iCs/>
          <w:color w:val="0055A4"/>
          <w:sz w:val="52"/>
          <w:szCs w:val="30"/>
        </w:rPr>
        <w:t xml:space="preserve">portfölj  </w:t>
      </w:r>
    </w:p>
    <w:p w14:paraId="03E58803" w14:textId="77777777" w:rsidR="00791A4C" w:rsidRPr="00250F03" w:rsidRDefault="00791A4C" w:rsidP="00250F03">
      <w:pPr>
        <w:pStyle w:val="GoodyearpressRelease"/>
        <w:rPr>
          <w:rFonts w:cs="Arial"/>
          <w:b/>
          <w:bCs/>
          <w:iCs/>
          <w:color w:val="808080"/>
          <w:sz w:val="32"/>
          <w:szCs w:val="32"/>
          <w:lang w:val="sv-SE"/>
        </w:rPr>
      </w:pPr>
    </w:p>
    <w:p w14:paraId="179F8F65" w14:textId="77777777" w:rsidR="00791A4C" w:rsidRPr="00250F03" w:rsidRDefault="00791A4C" w:rsidP="000D2EB1">
      <w:pPr>
        <w:pStyle w:val="GoodyearpressRelease"/>
        <w:rPr>
          <w:rFonts w:cs="Arial"/>
          <w:b/>
          <w:bCs/>
          <w:iCs/>
          <w:color w:val="808080"/>
          <w:sz w:val="22"/>
          <w:szCs w:val="22"/>
          <w:lang w:val="sv-SE"/>
        </w:rPr>
      </w:pPr>
      <w:r>
        <w:rPr>
          <w:rFonts w:cs="Arial"/>
          <w:b/>
          <w:bCs/>
          <w:iCs/>
          <w:color w:val="808080"/>
          <w:sz w:val="32"/>
          <w:szCs w:val="32"/>
          <w:lang w:val="sv-SE"/>
        </w:rPr>
        <w:t>Goodyears</w:t>
      </w:r>
      <w:r w:rsidRPr="00250F03">
        <w:rPr>
          <w:rFonts w:cs="Arial"/>
          <w:b/>
          <w:bCs/>
          <w:iCs/>
          <w:color w:val="808080"/>
          <w:sz w:val="32"/>
          <w:szCs w:val="32"/>
          <w:lang w:val="sv-SE"/>
        </w:rPr>
        <w:t xml:space="preserve"> sommardäck</w:t>
      </w:r>
      <w:r>
        <w:rPr>
          <w:rFonts w:cs="Arial"/>
          <w:b/>
          <w:bCs/>
          <w:iCs/>
          <w:color w:val="808080"/>
          <w:sz w:val="32"/>
          <w:szCs w:val="32"/>
          <w:lang w:val="sv-SE"/>
        </w:rPr>
        <w:t xml:space="preserve"> passar allt från</w:t>
      </w:r>
      <w:r w:rsidR="001B043A">
        <w:rPr>
          <w:rFonts w:cs="Arial"/>
          <w:b/>
          <w:bCs/>
          <w:iCs/>
          <w:color w:val="808080"/>
          <w:sz w:val="32"/>
          <w:szCs w:val="32"/>
          <w:lang w:val="sv-SE"/>
        </w:rPr>
        <w:t xml:space="preserve"> mindre </w:t>
      </w:r>
      <w:r w:rsidR="001A560D">
        <w:rPr>
          <w:rFonts w:cs="Arial"/>
          <w:b/>
          <w:bCs/>
          <w:iCs/>
          <w:color w:val="808080"/>
          <w:sz w:val="32"/>
          <w:szCs w:val="32"/>
          <w:lang w:val="sv-SE"/>
        </w:rPr>
        <w:t>stadsbilar till SUV och 4x4-</w:t>
      </w:r>
      <w:r w:rsidRPr="00250F03">
        <w:rPr>
          <w:rFonts w:cs="Arial"/>
          <w:b/>
          <w:bCs/>
          <w:iCs/>
          <w:color w:val="808080"/>
          <w:sz w:val="32"/>
          <w:szCs w:val="32"/>
          <w:lang w:val="sv-SE"/>
        </w:rPr>
        <w:t xml:space="preserve">fordon  </w:t>
      </w:r>
      <w:r w:rsidRPr="00250F03">
        <w:rPr>
          <w:rFonts w:cs="Arial"/>
          <w:b/>
          <w:bCs/>
          <w:iCs/>
          <w:color w:val="808080"/>
          <w:sz w:val="22"/>
          <w:szCs w:val="22"/>
          <w:lang w:val="sv-SE"/>
        </w:rPr>
        <w:br/>
      </w:r>
    </w:p>
    <w:p w14:paraId="5F4CC0EC" w14:textId="54A4980D" w:rsidR="00791A4C" w:rsidRDefault="00791A4C" w:rsidP="000D2EB1">
      <w:pPr>
        <w:pStyle w:val="GoodyearpressRelease"/>
        <w:rPr>
          <w:rFonts w:cs="Arial"/>
          <w:sz w:val="22"/>
          <w:szCs w:val="22"/>
          <w:lang w:val="sv-SE"/>
        </w:rPr>
      </w:pPr>
      <w:r w:rsidRPr="000D2EB1">
        <w:rPr>
          <w:rFonts w:cs="Arial"/>
          <w:sz w:val="22"/>
          <w:szCs w:val="22"/>
          <w:lang w:val="sv-SE"/>
        </w:rPr>
        <w:t>Inför sommarsäsongen presenterar Goodyear ett brett utbud av sommardäck. Port</w:t>
      </w:r>
      <w:r>
        <w:rPr>
          <w:rFonts w:cs="Arial"/>
          <w:sz w:val="22"/>
          <w:szCs w:val="22"/>
          <w:lang w:val="sv-SE"/>
        </w:rPr>
        <w:t>följen</w:t>
      </w:r>
      <w:r w:rsidRPr="000D2EB1">
        <w:rPr>
          <w:rFonts w:cs="Arial"/>
          <w:sz w:val="22"/>
          <w:szCs w:val="22"/>
          <w:lang w:val="sv-SE"/>
        </w:rPr>
        <w:t xml:space="preserve"> </w:t>
      </w:r>
      <w:r>
        <w:rPr>
          <w:rFonts w:cs="Arial"/>
          <w:sz w:val="22"/>
          <w:szCs w:val="22"/>
          <w:lang w:val="sv-SE"/>
        </w:rPr>
        <w:t xml:space="preserve">inkluderar </w:t>
      </w:r>
      <w:r w:rsidR="001A560D">
        <w:rPr>
          <w:rStyle w:val="hps"/>
          <w:rFonts w:cs="Arial"/>
          <w:sz w:val="22"/>
          <w:szCs w:val="22"/>
          <w:lang w:val="sv-SE"/>
        </w:rPr>
        <w:t>EfficientGrip Compact</w:t>
      </w:r>
      <w:r w:rsidRPr="000D2EB1">
        <w:rPr>
          <w:rStyle w:val="hps"/>
          <w:rFonts w:cs="Arial"/>
          <w:sz w:val="22"/>
          <w:szCs w:val="22"/>
          <w:lang w:val="sv-SE"/>
        </w:rPr>
        <w:t xml:space="preserve"> som är framtaget för mindre bilar</w:t>
      </w:r>
      <w:r>
        <w:rPr>
          <w:rStyle w:val="hps"/>
          <w:rFonts w:cs="Arial"/>
          <w:sz w:val="22"/>
          <w:szCs w:val="22"/>
          <w:lang w:val="sv-SE"/>
        </w:rPr>
        <w:t xml:space="preserve">, det </w:t>
      </w:r>
      <w:r w:rsidR="00C71F3F">
        <w:rPr>
          <w:rFonts w:cs="Arial"/>
          <w:sz w:val="22"/>
          <w:szCs w:val="22"/>
          <w:lang w:val="sv-SE"/>
        </w:rPr>
        <w:t>t</w:t>
      </w:r>
      <w:r w:rsidRPr="000D2EB1">
        <w:rPr>
          <w:rFonts w:cs="Arial"/>
          <w:sz w:val="22"/>
          <w:szCs w:val="22"/>
          <w:lang w:val="sv-SE"/>
        </w:rPr>
        <w:t xml:space="preserve">estvinnande däcket </w:t>
      </w:r>
      <w:r w:rsidRPr="000D2EB1">
        <w:rPr>
          <w:rStyle w:val="hps"/>
          <w:rFonts w:cs="Arial"/>
          <w:sz w:val="22"/>
          <w:szCs w:val="22"/>
          <w:lang w:val="sv-SE"/>
        </w:rPr>
        <w:t>EfficientGrip</w:t>
      </w:r>
      <w:r w:rsidRPr="000D2EB1">
        <w:rPr>
          <w:rFonts w:cs="Arial"/>
          <w:sz w:val="22"/>
          <w:szCs w:val="22"/>
          <w:lang w:val="sv-SE"/>
        </w:rPr>
        <w:t xml:space="preserve"> </w:t>
      </w:r>
      <w:r w:rsidRPr="000D2EB1">
        <w:rPr>
          <w:rStyle w:val="hps"/>
          <w:rFonts w:cs="Arial"/>
          <w:sz w:val="22"/>
          <w:szCs w:val="22"/>
          <w:lang w:val="sv-SE"/>
        </w:rPr>
        <w:t>Performance</w:t>
      </w:r>
      <w:r>
        <w:rPr>
          <w:rStyle w:val="hps"/>
          <w:rFonts w:cs="Arial"/>
          <w:sz w:val="22"/>
          <w:szCs w:val="22"/>
          <w:lang w:val="sv-SE"/>
        </w:rPr>
        <w:t xml:space="preserve"> samt</w:t>
      </w:r>
      <w:r w:rsidR="00AD51FB">
        <w:rPr>
          <w:rStyle w:val="hps"/>
          <w:rFonts w:cs="Arial"/>
          <w:sz w:val="22"/>
          <w:szCs w:val="22"/>
          <w:lang w:val="sv-SE"/>
        </w:rPr>
        <w:t xml:space="preserve"> det nya</w:t>
      </w:r>
      <w:r w:rsidR="007F2AA6">
        <w:rPr>
          <w:rStyle w:val="hps"/>
          <w:rFonts w:cs="Arial"/>
          <w:sz w:val="22"/>
          <w:szCs w:val="22"/>
          <w:lang w:val="sv-SE"/>
        </w:rPr>
        <w:t xml:space="preserve"> ultra</w:t>
      </w:r>
      <w:r w:rsidRPr="000D2EB1">
        <w:rPr>
          <w:rStyle w:val="hps"/>
          <w:rFonts w:cs="Arial"/>
          <w:sz w:val="22"/>
          <w:szCs w:val="22"/>
          <w:lang w:val="sv-SE"/>
        </w:rPr>
        <w:t xml:space="preserve">högprestandadäcket </w:t>
      </w:r>
      <w:r w:rsidR="00AD51FB">
        <w:rPr>
          <w:rFonts w:cs="Arial"/>
          <w:sz w:val="22"/>
          <w:szCs w:val="22"/>
          <w:lang w:val="sv-SE"/>
        </w:rPr>
        <w:t>Eagle F1 Asymmetric 3</w:t>
      </w:r>
      <w:r>
        <w:rPr>
          <w:rFonts w:cs="Arial"/>
          <w:sz w:val="22"/>
          <w:szCs w:val="22"/>
          <w:lang w:val="sv-SE"/>
        </w:rPr>
        <w:t>.</w:t>
      </w:r>
      <w:r w:rsidR="00C80CC8">
        <w:rPr>
          <w:rFonts w:cs="Arial"/>
          <w:sz w:val="22"/>
          <w:szCs w:val="22"/>
          <w:lang w:val="sv-SE"/>
        </w:rPr>
        <w:t xml:space="preserve"> </w:t>
      </w:r>
      <w:r w:rsidRPr="000D2EB1">
        <w:rPr>
          <w:rFonts w:cs="Arial"/>
          <w:sz w:val="22"/>
          <w:szCs w:val="22"/>
          <w:lang w:val="sv-SE"/>
        </w:rPr>
        <w:t xml:space="preserve">För SUV och 4x4 fordon finns däcken </w:t>
      </w:r>
      <w:r w:rsidRPr="000D2EB1">
        <w:rPr>
          <w:rStyle w:val="hps"/>
          <w:rFonts w:cs="Arial"/>
          <w:sz w:val="22"/>
          <w:szCs w:val="22"/>
          <w:lang w:val="sv-SE"/>
        </w:rPr>
        <w:t>EfficientGrip</w:t>
      </w:r>
      <w:r w:rsidRPr="000D2EB1">
        <w:rPr>
          <w:rFonts w:cs="Arial"/>
          <w:sz w:val="22"/>
          <w:szCs w:val="22"/>
          <w:lang w:val="sv-SE"/>
        </w:rPr>
        <w:t xml:space="preserve"> </w:t>
      </w:r>
      <w:r>
        <w:rPr>
          <w:rStyle w:val="hps"/>
          <w:rFonts w:cs="Arial"/>
          <w:sz w:val="22"/>
          <w:szCs w:val="22"/>
          <w:lang w:val="sv-SE"/>
        </w:rPr>
        <w:t>SUV och</w:t>
      </w:r>
      <w:r w:rsidRPr="000D2EB1">
        <w:rPr>
          <w:rFonts w:cs="Arial"/>
          <w:sz w:val="22"/>
          <w:szCs w:val="22"/>
          <w:lang w:val="sv-SE"/>
        </w:rPr>
        <w:t xml:space="preserve"> </w:t>
      </w:r>
      <w:r w:rsidRPr="000D2EB1">
        <w:rPr>
          <w:rStyle w:val="hps"/>
          <w:rFonts w:cs="Arial"/>
          <w:sz w:val="22"/>
          <w:szCs w:val="22"/>
          <w:lang w:val="sv-SE"/>
        </w:rPr>
        <w:t>Eagle F1 Asymmetric</w:t>
      </w:r>
      <w:r w:rsidRPr="000D2EB1">
        <w:rPr>
          <w:rFonts w:cs="Arial"/>
          <w:sz w:val="22"/>
          <w:szCs w:val="22"/>
          <w:lang w:val="sv-SE"/>
        </w:rPr>
        <w:t xml:space="preserve"> </w:t>
      </w:r>
      <w:r w:rsidRPr="000D2EB1">
        <w:rPr>
          <w:rStyle w:val="hps"/>
          <w:rFonts w:cs="Arial"/>
          <w:sz w:val="22"/>
          <w:szCs w:val="22"/>
          <w:lang w:val="sv-SE"/>
        </w:rPr>
        <w:t>SUV.</w:t>
      </w:r>
    </w:p>
    <w:p w14:paraId="1E921685" w14:textId="77777777" w:rsidR="00791A4C" w:rsidRPr="000D2EB1" w:rsidRDefault="00791A4C" w:rsidP="000D2EB1">
      <w:pPr>
        <w:pStyle w:val="GoodyearpressRelease"/>
        <w:rPr>
          <w:rFonts w:cs="Arial"/>
          <w:sz w:val="22"/>
          <w:szCs w:val="22"/>
          <w:lang w:val="sv-SE"/>
        </w:rPr>
      </w:pPr>
    </w:p>
    <w:p w14:paraId="6576BEA9" w14:textId="764FDE29" w:rsidR="004F6584" w:rsidRDefault="00791A4C" w:rsidP="000D2EB1">
      <w:pPr>
        <w:pStyle w:val="GoodyearpressRelease"/>
        <w:rPr>
          <w:rStyle w:val="hps"/>
          <w:sz w:val="22"/>
          <w:szCs w:val="22"/>
          <w:lang w:val="sv-SE"/>
        </w:rPr>
      </w:pPr>
      <w:r w:rsidRPr="000D2EB1">
        <w:rPr>
          <w:rStyle w:val="hps"/>
          <w:b/>
          <w:sz w:val="22"/>
          <w:szCs w:val="22"/>
          <w:lang w:val="sv-SE"/>
        </w:rPr>
        <w:t>EfficientGrip</w:t>
      </w:r>
      <w:r w:rsidRPr="000D2EB1">
        <w:rPr>
          <w:b/>
          <w:sz w:val="22"/>
          <w:szCs w:val="22"/>
          <w:lang w:val="sv-SE"/>
        </w:rPr>
        <w:t xml:space="preserve"> </w:t>
      </w:r>
      <w:r w:rsidRPr="000D2EB1">
        <w:rPr>
          <w:rStyle w:val="hps"/>
          <w:b/>
          <w:sz w:val="22"/>
          <w:szCs w:val="22"/>
          <w:lang w:val="sv-SE"/>
        </w:rPr>
        <w:t>Compact</w:t>
      </w:r>
      <w:r w:rsidRPr="000D2EB1">
        <w:rPr>
          <w:b/>
          <w:sz w:val="22"/>
          <w:szCs w:val="22"/>
          <w:lang w:val="sv-SE"/>
        </w:rPr>
        <w:t xml:space="preserve"> </w:t>
      </w:r>
      <w:r>
        <w:rPr>
          <w:rStyle w:val="hps"/>
          <w:b/>
          <w:sz w:val="22"/>
          <w:szCs w:val="22"/>
          <w:lang w:val="sv-SE"/>
        </w:rPr>
        <w:t xml:space="preserve">– </w:t>
      </w:r>
      <w:r w:rsidRPr="000D2EB1">
        <w:rPr>
          <w:rStyle w:val="hps"/>
          <w:b/>
          <w:sz w:val="22"/>
          <w:szCs w:val="22"/>
          <w:lang w:val="sv-SE"/>
        </w:rPr>
        <w:t>högteknologi</w:t>
      </w:r>
      <w:r w:rsidRPr="000D2EB1">
        <w:rPr>
          <w:b/>
          <w:sz w:val="22"/>
          <w:szCs w:val="22"/>
          <w:lang w:val="sv-SE"/>
        </w:rPr>
        <w:t xml:space="preserve"> </w:t>
      </w:r>
      <w:r w:rsidRPr="000D2EB1">
        <w:rPr>
          <w:rStyle w:val="hps"/>
          <w:b/>
          <w:sz w:val="22"/>
          <w:szCs w:val="22"/>
          <w:lang w:val="sv-SE"/>
        </w:rPr>
        <w:t>för</w:t>
      </w:r>
      <w:r w:rsidRPr="000D2EB1">
        <w:rPr>
          <w:b/>
          <w:sz w:val="22"/>
          <w:szCs w:val="22"/>
          <w:lang w:val="sv-SE"/>
        </w:rPr>
        <w:t xml:space="preserve"> </w:t>
      </w:r>
      <w:r w:rsidRPr="000D2EB1">
        <w:rPr>
          <w:rStyle w:val="hps"/>
          <w:b/>
          <w:sz w:val="22"/>
          <w:szCs w:val="22"/>
          <w:lang w:val="sv-SE"/>
        </w:rPr>
        <w:t>små bilar</w:t>
      </w:r>
      <w:r w:rsidRPr="000D2EB1">
        <w:rPr>
          <w:b/>
          <w:sz w:val="22"/>
          <w:szCs w:val="22"/>
          <w:lang w:val="sv-SE"/>
        </w:rPr>
        <w:t xml:space="preserve"> </w:t>
      </w:r>
      <w:r w:rsidRPr="000D2EB1">
        <w:rPr>
          <w:rStyle w:val="hps"/>
          <w:b/>
          <w:sz w:val="22"/>
          <w:szCs w:val="22"/>
          <w:lang w:val="sv-SE"/>
        </w:rPr>
        <w:t>och C/B-</w:t>
      </w:r>
      <w:r w:rsidRPr="000D2EB1">
        <w:rPr>
          <w:b/>
          <w:sz w:val="22"/>
          <w:szCs w:val="22"/>
          <w:lang w:val="sv-SE"/>
        </w:rPr>
        <w:t xml:space="preserve">betyg </w:t>
      </w:r>
      <w:r w:rsidRPr="000D2EB1">
        <w:rPr>
          <w:rStyle w:val="hps"/>
          <w:b/>
          <w:sz w:val="22"/>
          <w:szCs w:val="22"/>
          <w:lang w:val="sv-SE"/>
        </w:rPr>
        <w:t>i EU:s däckmärkning</w:t>
      </w:r>
      <w:r w:rsidRPr="000D2EB1">
        <w:rPr>
          <w:b/>
          <w:sz w:val="22"/>
          <w:szCs w:val="22"/>
          <w:lang w:val="sv-SE"/>
        </w:rPr>
        <w:t xml:space="preserve"> </w:t>
      </w:r>
      <w:r w:rsidRPr="000D2EB1">
        <w:rPr>
          <w:sz w:val="22"/>
          <w:szCs w:val="22"/>
          <w:lang w:val="sv-SE"/>
        </w:rPr>
        <w:br/>
      </w:r>
      <w:r w:rsidRPr="000D2EB1">
        <w:rPr>
          <w:rStyle w:val="hps"/>
          <w:sz w:val="22"/>
          <w:szCs w:val="22"/>
          <w:lang w:val="sv-SE"/>
        </w:rPr>
        <w:t>Standarddäcket</w:t>
      </w:r>
      <w:r w:rsidRPr="000D2EB1">
        <w:rPr>
          <w:sz w:val="22"/>
          <w:szCs w:val="22"/>
          <w:lang w:val="sv-SE"/>
        </w:rPr>
        <w:t xml:space="preserve"> </w:t>
      </w:r>
      <w:r w:rsidRPr="000D2EB1">
        <w:rPr>
          <w:rStyle w:val="hps"/>
          <w:sz w:val="22"/>
          <w:szCs w:val="22"/>
          <w:lang w:val="sv-SE"/>
        </w:rPr>
        <w:t>EfficientGrip</w:t>
      </w:r>
      <w:r w:rsidRPr="000D2EB1">
        <w:rPr>
          <w:sz w:val="22"/>
          <w:szCs w:val="22"/>
          <w:lang w:val="sv-SE"/>
        </w:rPr>
        <w:t xml:space="preserve"> </w:t>
      </w:r>
      <w:r w:rsidRPr="000D2EB1">
        <w:rPr>
          <w:rStyle w:val="hps"/>
          <w:sz w:val="22"/>
          <w:szCs w:val="22"/>
          <w:lang w:val="sv-SE"/>
        </w:rPr>
        <w:t>Compact</w:t>
      </w:r>
      <w:r w:rsidRPr="000D2EB1">
        <w:rPr>
          <w:sz w:val="22"/>
          <w:szCs w:val="22"/>
          <w:lang w:val="sv-SE"/>
        </w:rPr>
        <w:t xml:space="preserve"> </w:t>
      </w:r>
      <w:r w:rsidRPr="000D2EB1">
        <w:rPr>
          <w:rStyle w:val="hps"/>
          <w:sz w:val="22"/>
          <w:szCs w:val="22"/>
          <w:lang w:val="sv-SE"/>
        </w:rPr>
        <w:t>har</w:t>
      </w:r>
      <w:r w:rsidRPr="000D2EB1">
        <w:rPr>
          <w:sz w:val="22"/>
          <w:szCs w:val="22"/>
          <w:lang w:val="sv-SE"/>
        </w:rPr>
        <w:t xml:space="preserve"> </w:t>
      </w:r>
      <w:r w:rsidRPr="000D2EB1">
        <w:rPr>
          <w:rStyle w:val="hps"/>
          <w:sz w:val="22"/>
          <w:szCs w:val="22"/>
          <w:lang w:val="sv-SE"/>
        </w:rPr>
        <w:t>en</w:t>
      </w:r>
      <w:r w:rsidRPr="000D2EB1">
        <w:rPr>
          <w:sz w:val="22"/>
          <w:szCs w:val="22"/>
          <w:lang w:val="sv-SE"/>
        </w:rPr>
        <w:t xml:space="preserve"> </w:t>
      </w:r>
      <w:r w:rsidRPr="000D2EB1">
        <w:rPr>
          <w:rStyle w:val="hps"/>
          <w:sz w:val="22"/>
          <w:szCs w:val="22"/>
          <w:lang w:val="sv-SE"/>
        </w:rPr>
        <w:t>mönsterdesign</w:t>
      </w:r>
      <w:r w:rsidR="00E10245">
        <w:rPr>
          <w:rStyle w:val="hps"/>
          <w:sz w:val="22"/>
          <w:szCs w:val="22"/>
          <w:lang w:val="sv-SE"/>
        </w:rPr>
        <w:t xml:space="preserve"> och utformning</w:t>
      </w:r>
      <w:r w:rsidRPr="000D2EB1">
        <w:rPr>
          <w:sz w:val="22"/>
          <w:szCs w:val="22"/>
          <w:lang w:val="sv-SE"/>
        </w:rPr>
        <w:t xml:space="preserve"> </w:t>
      </w:r>
      <w:r w:rsidRPr="000D2EB1">
        <w:rPr>
          <w:rStyle w:val="hps"/>
          <w:sz w:val="22"/>
          <w:szCs w:val="22"/>
          <w:lang w:val="sv-SE"/>
        </w:rPr>
        <w:t>som</w:t>
      </w:r>
      <w:r w:rsidRPr="000D2EB1">
        <w:rPr>
          <w:sz w:val="22"/>
          <w:szCs w:val="22"/>
          <w:lang w:val="sv-SE"/>
        </w:rPr>
        <w:t xml:space="preserve"> </w:t>
      </w:r>
      <w:r w:rsidRPr="000D2EB1">
        <w:rPr>
          <w:rStyle w:val="hps"/>
          <w:sz w:val="22"/>
          <w:szCs w:val="22"/>
          <w:lang w:val="sv-SE"/>
        </w:rPr>
        <w:t>minskar mängden</w:t>
      </w:r>
      <w:r w:rsidRPr="000D2EB1">
        <w:rPr>
          <w:sz w:val="22"/>
          <w:szCs w:val="22"/>
          <w:lang w:val="sv-SE"/>
        </w:rPr>
        <w:t xml:space="preserve"> </w:t>
      </w:r>
      <w:r w:rsidRPr="000D2EB1">
        <w:rPr>
          <w:rStyle w:val="hps"/>
          <w:sz w:val="22"/>
          <w:szCs w:val="22"/>
          <w:lang w:val="sv-SE"/>
        </w:rPr>
        <w:t>vatten</w:t>
      </w:r>
      <w:r w:rsidRPr="000D2EB1">
        <w:rPr>
          <w:sz w:val="22"/>
          <w:szCs w:val="22"/>
          <w:lang w:val="sv-SE"/>
        </w:rPr>
        <w:t xml:space="preserve"> </w:t>
      </w:r>
      <w:r w:rsidRPr="000D2EB1">
        <w:rPr>
          <w:rStyle w:val="hps"/>
          <w:sz w:val="22"/>
          <w:szCs w:val="22"/>
          <w:lang w:val="sv-SE"/>
        </w:rPr>
        <w:t>framför</w:t>
      </w:r>
      <w:r w:rsidRPr="000D2EB1">
        <w:rPr>
          <w:sz w:val="22"/>
          <w:szCs w:val="22"/>
          <w:lang w:val="sv-SE"/>
        </w:rPr>
        <w:t xml:space="preserve"> </w:t>
      </w:r>
      <w:r w:rsidRPr="000D2EB1">
        <w:rPr>
          <w:rStyle w:val="hps"/>
          <w:sz w:val="22"/>
          <w:szCs w:val="22"/>
          <w:lang w:val="sv-SE"/>
        </w:rPr>
        <w:t>däcket</w:t>
      </w:r>
      <w:r w:rsidRPr="000D2EB1">
        <w:rPr>
          <w:sz w:val="22"/>
          <w:szCs w:val="22"/>
          <w:lang w:val="sv-SE"/>
        </w:rPr>
        <w:t xml:space="preserve">, </w:t>
      </w:r>
      <w:r w:rsidRPr="000D2EB1">
        <w:rPr>
          <w:rStyle w:val="hps"/>
          <w:sz w:val="22"/>
          <w:szCs w:val="22"/>
          <w:lang w:val="sv-SE"/>
        </w:rPr>
        <w:t>vilket</w:t>
      </w:r>
      <w:r w:rsidRPr="000D2EB1">
        <w:rPr>
          <w:sz w:val="22"/>
          <w:szCs w:val="22"/>
          <w:lang w:val="sv-SE"/>
        </w:rPr>
        <w:t xml:space="preserve"> </w:t>
      </w:r>
      <w:r w:rsidRPr="000D2EB1">
        <w:rPr>
          <w:rStyle w:val="hps"/>
          <w:sz w:val="22"/>
          <w:szCs w:val="22"/>
          <w:lang w:val="sv-SE"/>
        </w:rPr>
        <w:t>minimerar risken för</w:t>
      </w:r>
      <w:r w:rsidRPr="000D2EB1">
        <w:rPr>
          <w:sz w:val="22"/>
          <w:szCs w:val="22"/>
          <w:lang w:val="sv-SE"/>
        </w:rPr>
        <w:t xml:space="preserve"> </w:t>
      </w:r>
      <w:r w:rsidRPr="000D2EB1">
        <w:rPr>
          <w:rStyle w:val="hps"/>
          <w:sz w:val="22"/>
          <w:szCs w:val="22"/>
          <w:lang w:val="sv-SE"/>
        </w:rPr>
        <w:t>vattenplaning</w:t>
      </w:r>
      <w:r w:rsidRPr="000D2EB1">
        <w:rPr>
          <w:sz w:val="22"/>
          <w:szCs w:val="22"/>
          <w:lang w:val="sv-SE"/>
        </w:rPr>
        <w:t xml:space="preserve">. </w:t>
      </w:r>
      <w:r w:rsidRPr="000D2EB1">
        <w:rPr>
          <w:rStyle w:val="hps"/>
          <w:sz w:val="22"/>
          <w:szCs w:val="22"/>
          <w:lang w:val="sv-SE"/>
        </w:rPr>
        <w:t>Stora</w:t>
      </w:r>
      <w:r w:rsidRPr="000D2EB1">
        <w:rPr>
          <w:sz w:val="22"/>
          <w:szCs w:val="22"/>
          <w:lang w:val="sv-SE"/>
        </w:rPr>
        <w:t xml:space="preserve"> </w:t>
      </w:r>
      <w:r w:rsidRPr="000D2EB1">
        <w:rPr>
          <w:rStyle w:val="hps"/>
          <w:sz w:val="22"/>
          <w:szCs w:val="22"/>
          <w:lang w:val="sv-SE"/>
        </w:rPr>
        <w:t>skulderblock</w:t>
      </w:r>
      <w:r w:rsidRPr="000D2EB1">
        <w:rPr>
          <w:sz w:val="22"/>
          <w:szCs w:val="22"/>
          <w:lang w:val="sv-SE"/>
        </w:rPr>
        <w:t xml:space="preserve"> </w:t>
      </w:r>
      <w:r w:rsidRPr="000D2EB1">
        <w:rPr>
          <w:rStyle w:val="hps"/>
          <w:sz w:val="22"/>
          <w:szCs w:val="22"/>
          <w:lang w:val="sv-SE"/>
        </w:rPr>
        <w:t>ger</w:t>
      </w:r>
      <w:r w:rsidRPr="000D2EB1">
        <w:rPr>
          <w:sz w:val="22"/>
          <w:szCs w:val="22"/>
          <w:lang w:val="sv-SE"/>
        </w:rPr>
        <w:t xml:space="preserve"> </w:t>
      </w:r>
      <w:r w:rsidR="00E10245">
        <w:rPr>
          <w:rStyle w:val="hps"/>
          <w:sz w:val="22"/>
          <w:szCs w:val="22"/>
          <w:lang w:val="sv-SE"/>
        </w:rPr>
        <w:t>bättre grepp</w:t>
      </w:r>
      <w:r w:rsidRPr="000D2EB1">
        <w:rPr>
          <w:rStyle w:val="hps"/>
          <w:sz w:val="22"/>
          <w:szCs w:val="22"/>
          <w:lang w:val="sv-SE"/>
        </w:rPr>
        <w:t xml:space="preserve"> i sidled</w:t>
      </w:r>
      <w:r w:rsidRPr="000D2EB1">
        <w:rPr>
          <w:sz w:val="22"/>
          <w:szCs w:val="22"/>
          <w:lang w:val="sv-SE"/>
        </w:rPr>
        <w:t xml:space="preserve"> </w:t>
      </w:r>
      <w:r w:rsidRPr="000D2EB1">
        <w:rPr>
          <w:rStyle w:val="hps"/>
          <w:sz w:val="22"/>
          <w:szCs w:val="22"/>
          <w:lang w:val="sv-SE"/>
        </w:rPr>
        <w:t>för</w:t>
      </w:r>
      <w:r w:rsidRPr="000D2EB1">
        <w:rPr>
          <w:sz w:val="22"/>
          <w:szCs w:val="22"/>
          <w:lang w:val="sv-SE"/>
        </w:rPr>
        <w:t xml:space="preserve"> </w:t>
      </w:r>
      <w:r w:rsidRPr="000D2EB1">
        <w:rPr>
          <w:rStyle w:val="hps"/>
          <w:sz w:val="22"/>
          <w:szCs w:val="22"/>
          <w:lang w:val="sv-SE"/>
        </w:rPr>
        <w:t>bättre</w:t>
      </w:r>
      <w:r w:rsidRPr="000D2EB1">
        <w:rPr>
          <w:sz w:val="22"/>
          <w:szCs w:val="22"/>
          <w:lang w:val="sv-SE"/>
        </w:rPr>
        <w:t xml:space="preserve"> </w:t>
      </w:r>
      <w:r w:rsidRPr="000D2EB1">
        <w:rPr>
          <w:rStyle w:val="hps"/>
          <w:sz w:val="22"/>
          <w:szCs w:val="22"/>
          <w:lang w:val="sv-SE"/>
        </w:rPr>
        <w:t>kurvtagning</w:t>
      </w:r>
      <w:r w:rsidRPr="000D2EB1">
        <w:rPr>
          <w:sz w:val="22"/>
          <w:szCs w:val="22"/>
          <w:lang w:val="sv-SE"/>
        </w:rPr>
        <w:t>s</w:t>
      </w:r>
      <w:r w:rsidRPr="000D2EB1">
        <w:rPr>
          <w:rStyle w:val="hps"/>
          <w:sz w:val="22"/>
          <w:szCs w:val="22"/>
          <w:lang w:val="sv-SE"/>
        </w:rPr>
        <w:t>förmåga</w:t>
      </w:r>
      <w:r w:rsidRPr="000D2EB1">
        <w:rPr>
          <w:sz w:val="22"/>
          <w:szCs w:val="22"/>
          <w:lang w:val="sv-SE"/>
        </w:rPr>
        <w:t xml:space="preserve">. </w:t>
      </w:r>
      <w:r w:rsidRPr="000D2EB1">
        <w:rPr>
          <w:rStyle w:val="hps"/>
          <w:sz w:val="22"/>
          <w:szCs w:val="22"/>
          <w:lang w:val="sv-SE"/>
        </w:rPr>
        <w:t>Däckets</w:t>
      </w:r>
      <w:r w:rsidRPr="000D2EB1">
        <w:rPr>
          <w:sz w:val="22"/>
          <w:szCs w:val="22"/>
          <w:lang w:val="sv-SE"/>
        </w:rPr>
        <w:t xml:space="preserve"> </w:t>
      </w:r>
      <w:r w:rsidRPr="000D2EB1">
        <w:rPr>
          <w:rStyle w:val="hps"/>
          <w:sz w:val="22"/>
          <w:szCs w:val="22"/>
          <w:lang w:val="sv-SE"/>
        </w:rPr>
        <w:t xml:space="preserve">vikt är </w:t>
      </w:r>
      <w:r w:rsidR="006467C8">
        <w:rPr>
          <w:rStyle w:val="hps"/>
          <w:sz w:val="22"/>
          <w:szCs w:val="22"/>
          <w:lang w:val="sv-SE"/>
        </w:rPr>
        <w:t xml:space="preserve">fem </w:t>
      </w:r>
      <w:r w:rsidR="006467C8">
        <w:rPr>
          <w:sz w:val="22"/>
          <w:szCs w:val="22"/>
          <w:lang w:val="sv-SE"/>
        </w:rPr>
        <w:t>procent</w:t>
      </w:r>
      <w:r>
        <w:rPr>
          <w:sz w:val="22"/>
          <w:szCs w:val="22"/>
          <w:lang w:val="sv-SE"/>
        </w:rPr>
        <w:t xml:space="preserve"> lättare</w:t>
      </w:r>
      <w:r w:rsidRPr="000D2EB1">
        <w:rPr>
          <w:sz w:val="22"/>
          <w:szCs w:val="22"/>
          <w:lang w:val="sv-SE"/>
        </w:rPr>
        <w:t xml:space="preserve"> </w:t>
      </w:r>
      <w:r w:rsidRPr="000D2EB1">
        <w:rPr>
          <w:rStyle w:val="hps"/>
          <w:sz w:val="22"/>
          <w:szCs w:val="22"/>
          <w:lang w:val="sv-SE"/>
        </w:rPr>
        <w:t>jämfört med</w:t>
      </w:r>
      <w:r w:rsidRPr="000D2EB1">
        <w:rPr>
          <w:sz w:val="22"/>
          <w:szCs w:val="22"/>
          <w:lang w:val="sv-SE"/>
        </w:rPr>
        <w:t xml:space="preserve"> </w:t>
      </w:r>
      <w:r w:rsidRPr="000D2EB1">
        <w:rPr>
          <w:rStyle w:val="hps"/>
          <w:sz w:val="22"/>
          <w:szCs w:val="22"/>
          <w:lang w:val="sv-SE"/>
        </w:rPr>
        <w:t>sin föregångare</w:t>
      </w:r>
      <w:r w:rsidRPr="000D2EB1">
        <w:rPr>
          <w:sz w:val="22"/>
          <w:szCs w:val="22"/>
          <w:lang w:val="sv-SE"/>
        </w:rPr>
        <w:t xml:space="preserve"> </w:t>
      </w:r>
      <w:r w:rsidRPr="000D2EB1">
        <w:rPr>
          <w:rStyle w:val="hps"/>
          <w:sz w:val="22"/>
          <w:szCs w:val="22"/>
          <w:lang w:val="sv-SE"/>
        </w:rPr>
        <w:t>vilket ger</w:t>
      </w:r>
      <w:r w:rsidRPr="000D2EB1">
        <w:rPr>
          <w:sz w:val="22"/>
          <w:szCs w:val="22"/>
          <w:lang w:val="sv-SE"/>
        </w:rPr>
        <w:t xml:space="preserve"> </w:t>
      </w:r>
      <w:r w:rsidRPr="000D2EB1">
        <w:rPr>
          <w:rStyle w:val="hps"/>
          <w:sz w:val="22"/>
          <w:szCs w:val="22"/>
          <w:lang w:val="sv-SE"/>
        </w:rPr>
        <w:t>lägre rullmotstånd</w:t>
      </w:r>
      <w:r w:rsidRPr="000D2EB1">
        <w:rPr>
          <w:sz w:val="22"/>
          <w:szCs w:val="22"/>
          <w:lang w:val="sv-SE"/>
        </w:rPr>
        <w:t xml:space="preserve">. </w:t>
      </w:r>
      <w:r w:rsidRPr="000D2EB1">
        <w:rPr>
          <w:rStyle w:val="hps"/>
          <w:sz w:val="22"/>
          <w:szCs w:val="22"/>
          <w:lang w:val="sv-SE"/>
        </w:rPr>
        <w:t>EfficientGrip</w:t>
      </w:r>
      <w:r w:rsidRPr="000D2EB1">
        <w:rPr>
          <w:sz w:val="22"/>
          <w:szCs w:val="22"/>
          <w:lang w:val="sv-SE"/>
        </w:rPr>
        <w:t xml:space="preserve"> </w:t>
      </w:r>
      <w:r w:rsidRPr="000D2EB1">
        <w:rPr>
          <w:rStyle w:val="hps"/>
          <w:sz w:val="22"/>
          <w:szCs w:val="22"/>
          <w:lang w:val="sv-SE"/>
        </w:rPr>
        <w:t>Compact</w:t>
      </w:r>
      <w:r w:rsidRPr="000D2EB1">
        <w:rPr>
          <w:sz w:val="22"/>
          <w:szCs w:val="22"/>
          <w:lang w:val="sv-SE"/>
        </w:rPr>
        <w:t xml:space="preserve"> </w:t>
      </w:r>
      <w:r w:rsidRPr="00D57F72">
        <w:rPr>
          <w:rStyle w:val="hps"/>
          <w:sz w:val="22"/>
          <w:szCs w:val="22"/>
          <w:lang w:val="sv-SE"/>
        </w:rPr>
        <w:t>finns i</w:t>
      </w:r>
      <w:r w:rsidRPr="00D57F72">
        <w:rPr>
          <w:sz w:val="22"/>
          <w:szCs w:val="22"/>
          <w:lang w:val="sv-SE"/>
        </w:rPr>
        <w:t xml:space="preserve"> </w:t>
      </w:r>
      <w:r w:rsidRPr="00D57F72">
        <w:rPr>
          <w:rStyle w:val="hps"/>
          <w:sz w:val="22"/>
          <w:szCs w:val="22"/>
          <w:lang w:val="sv-SE"/>
        </w:rPr>
        <w:t>26</w:t>
      </w:r>
      <w:r w:rsidRPr="00D57F72">
        <w:rPr>
          <w:sz w:val="22"/>
          <w:szCs w:val="22"/>
          <w:lang w:val="sv-SE"/>
        </w:rPr>
        <w:t xml:space="preserve"> storlekar </w:t>
      </w:r>
      <w:r w:rsidRPr="00D57F72">
        <w:rPr>
          <w:rStyle w:val="hps"/>
          <w:sz w:val="22"/>
          <w:szCs w:val="22"/>
          <w:lang w:val="sv-SE"/>
        </w:rPr>
        <w:t>från 13 till</w:t>
      </w:r>
      <w:r w:rsidRPr="00D57F72">
        <w:rPr>
          <w:sz w:val="22"/>
          <w:szCs w:val="22"/>
          <w:lang w:val="sv-SE"/>
        </w:rPr>
        <w:t xml:space="preserve"> </w:t>
      </w:r>
      <w:r w:rsidRPr="00D57F72">
        <w:rPr>
          <w:rStyle w:val="hps"/>
          <w:sz w:val="22"/>
          <w:szCs w:val="22"/>
          <w:lang w:val="sv-SE"/>
        </w:rPr>
        <w:t>15 tum</w:t>
      </w:r>
      <w:r w:rsidRPr="00D57F72">
        <w:rPr>
          <w:sz w:val="22"/>
          <w:szCs w:val="22"/>
          <w:lang w:val="sv-SE"/>
        </w:rPr>
        <w:t xml:space="preserve"> och</w:t>
      </w:r>
      <w:r>
        <w:rPr>
          <w:sz w:val="22"/>
          <w:szCs w:val="22"/>
          <w:lang w:val="sv-SE"/>
        </w:rPr>
        <w:t xml:space="preserve"> </w:t>
      </w:r>
      <w:r w:rsidRPr="000D2EB1">
        <w:rPr>
          <w:rStyle w:val="hps"/>
          <w:sz w:val="22"/>
          <w:szCs w:val="22"/>
          <w:lang w:val="sv-SE"/>
        </w:rPr>
        <w:t>är speciellt utformad</w:t>
      </w:r>
      <w:r w:rsidRPr="000D2EB1">
        <w:rPr>
          <w:sz w:val="22"/>
          <w:szCs w:val="22"/>
          <w:lang w:val="sv-SE"/>
        </w:rPr>
        <w:t xml:space="preserve"> </w:t>
      </w:r>
      <w:r w:rsidRPr="000D2EB1">
        <w:rPr>
          <w:rStyle w:val="hps"/>
          <w:sz w:val="22"/>
          <w:szCs w:val="22"/>
          <w:lang w:val="sv-SE"/>
        </w:rPr>
        <w:t>för mindre</w:t>
      </w:r>
      <w:r w:rsidRPr="000D2EB1">
        <w:rPr>
          <w:sz w:val="22"/>
          <w:szCs w:val="22"/>
          <w:lang w:val="sv-SE"/>
        </w:rPr>
        <w:t xml:space="preserve"> </w:t>
      </w:r>
      <w:r w:rsidRPr="000D2EB1">
        <w:rPr>
          <w:rStyle w:val="hps"/>
          <w:sz w:val="22"/>
          <w:szCs w:val="22"/>
          <w:lang w:val="sv-SE"/>
        </w:rPr>
        <w:t>stadsbilar</w:t>
      </w:r>
      <w:r w:rsidRPr="000D2EB1">
        <w:rPr>
          <w:sz w:val="22"/>
          <w:szCs w:val="22"/>
          <w:lang w:val="sv-SE"/>
        </w:rPr>
        <w:t xml:space="preserve">. </w:t>
      </w:r>
      <w:r w:rsidRPr="000D2EB1">
        <w:rPr>
          <w:rStyle w:val="hps"/>
          <w:sz w:val="22"/>
          <w:szCs w:val="22"/>
          <w:lang w:val="sv-SE"/>
        </w:rPr>
        <w:t>En majoritet av</w:t>
      </w:r>
      <w:r w:rsidRPr="000D2EB1">
        <w:rPr>
          <w:sz w:val="22"/>
          <w:szCs w:val="22"/>
          <w:lang w:val="sv-SE"/>
        </w:rPr>
        <w:t xml:space="preserve"> </w:t>
      </w:r>
      <w:r w:rsidRPr="000D2EB1">
        <w:rPr>
          <w:rStyle w:val="hps"/>
          <w:sz w:val="22"/>
          <w:szCs w:val="22"/>
          <w:lang w:val="sv-SE"/>
        </w:rPr>
        <w:t>storlekarna</w:t>
      </w:r>
      <w:r w:rsidRPr="000D2EB1">
        <w:rPr>
          <w:sz w:val="22"/>
          <w:szCs w:val="22"/>
          <w:lang w:val="sv-SE"/>
        </w:rPr>
        <w:t xml:space="preserve"> </w:t>
      </w:r>
      <w:r w:rsidRPr="000D2EB1">
        <w:rPr>
          <w:rStyle w:val="hps"/>
          <w:sz w:val="22"/>
          <w:szCs w:val="22"/>
          <w:lang w:val="sv-SE"/>
        </w:rPr>
        <w:t>har också</w:t>
      </w:r>
      <w:r w:rsidRPr="000D2EB1">
        <w:rPr>
          <w:sz w:val="22"/>
          <w:szCs w:val="22"/>
          <w:lang w:val="sv-SE"/>
        </w:rPr>
        <w:t xml:space="preserve"> </w:t>
      </w:r>
      <w:r w:rsidRPr="000D2EB1">
        <w:rPr>
          <w:rStyle w:val="hps"/>
          <w:sz w:val="22"/>
          <w:szCs w:val="22"/>
          <w:lang w:val="sv-SE"/>
        </w:rPr>
        <w:t>en</w:t>
      </w:r>
      <w:r w:rsidRPr="000D2EB1">
        <w:rPr>
          <w:sz w:val="22"/>
          <w:szCs w:val="22"/>
          <w:lang w:val="sv-SE"/>
        </w:rPr>
        <w:t xml:space="preserve"> </w:t>
      </w:r>
      <w:r w:rsidRPr="000D2EB1">
        <w:rPr>
          <w:rStyle w:val="hps"/>
          <w:sz w:val="22"/>
          <w:szCs w:val="22"/>
          <w:lang w:val="sv-SE"/>
        </w:rPr>
        <w:t>EU</w:t>
      </w:r>
      <w:r w:rsidRPr="000D2EB1">
        <w:rPr>
          <w:sz w:val="22"/>
          <w:szCs w:val="22"/>
          <w:lang w:val="sv-SE"/>
        </w:rPr>
        <w:t>-</w:t>
      </w:r>
      <w:r w:rsidRPr="000D2EB1">
        <w:rPr>
          <w:rStyle w:val="hps"/>
          <w:sz w:val="22"/>
          <w:szCs w:val="22"/>
          <w:lang w:val="sv-SE"/>
        </w:rPr>
        <w:t>däckmärkning</w:t>
      </w:r>
      <w:r w:rsidRPr="000D2EB1">
        <w:rPr>
          <w:sz w:val="22"/>
          <w:szCs w:val="22"/>
          <w:lang w:val="sv-SE"/>
        </w:rPr>
        <w:t xml:space="preserve"> </w:t>
      </w:r>
      <w:r w:rsidRPr="000D2EB1">
        <w:rPr>
          <w:rStyle w:val="hps"/>
          <w:sz w:val="22"/>
          <w:szCs w:val="22"/>
          <w:lang w:val="sv-SE"/>
        </w:rPr>
        <w:t>klass</w:t>
      </w:r>
      <w:r w:rsidRPr="000D2EB1">
        <w:rPr>
          <w:sz w:val="22"/>
          <w:szCs w:val="22"/>
          <w:lang w:val="sv-SE"/>
        </w:rPr>
        <w:t xml:space="preserve"> </w:t>
      </w:r>
      <w:r w:rsidRPr="000D2EB1">
        <w:rPr>
          <w:rStyle w:val="hps"/>
          <w:sz w:val="22"/>
          <w:szCs w:val="22"/>
          <w:lang w:val="sv-SE"/>
        </w:rPr>
        <w:t>B på</w:t>
      </w:r>
      <w:r w:rsidRPr="000D2EB1">
        <w:rPr>
          <w:sz w:val="22"/>
          <w:szCs w:val="22"/>
          <w:lang w:val="sv-SE"/>
        </w:rPr>
        <w:t xml:space="preserve"> </w:t>
      </w:r>
      <w:r w:rsidRPr="000D2EB1">
        <w:rPr>
          <w:rStyle w:val="hps"/>
          <w:sz w:val="22"/>
          <w:szCs w:val="22"/>
          <w:lang w:val="sv-SE"/>
        </w:rPr>
        <w:t>våtgrepp</w:t>
      </w:r>
      <w:r w:rsidRPr="000D2EB1">
        <w:rPr>
          <w:sz w:val="22"/>
          <w:szCs w:val="22"/>
          <w:lang w:val="sv-SE"/>
        </w:rPr>
        <w:t xml:space="preserve"> </w:t>
      </w:r>
      <w:r w:rsidRPr="000D2EB1">
        <w:rPr>
          <w:rStyle w:val="hps"/>
          <w:sz w:val="22"/>
          <w:szCs w:val="22"/>
          <w:lang w:val="sv-SE"/>
        </w:rPr>
        <w:t xml:space="preserve">och </w:t>
      </w:r>
      <w:r w:rsidR="007F2AA6">
        <w:rPr>
          <w:rStyle w:val="hps"/>
          <w:sz w:val="22"/>
          <w:szCs w:val="22"/>
          <w:lang w:val="sv-SE"/>
        </w:rPr>
        <w:t>B/</w:t>
      </w:r>
      <w:r w:rsidRPr="000D2EB1">
        <w:rPr>
          <w:rStyle w:val="hps"/>
          <w:sz w:val="22"/>
          <w:szCs w:val="22"/>
          <w:lang w:val="sv-SE"/>
        </w:rPr>
        <w:t>C på</w:t>
      </w:r>
      <w:r w:rsidRPr="000D2EB1">
        <w:rPr>
          <w:sz w:val="22"/>
          <w:szCs w:val="22"/>
          <w:lang w:val="sv-SE"/>
        </w:rPr>
        <w:t xml:space="preserve"> </w:t>
      </w:r>
      <w:r w:rsidRPr="000D2EB1">
        <w:rPr>
          <w:rStyle w:val="hps"/>
          <w:sz w:val="22"/>
          <w:szCs w:val="22"/>
          <w:lang w:val="sv-SE"/>
        </w:rPr>
        <w:t>rullmotstånd</w:t>
      </w:r>
      <w:r w:rsidRPr="00B67EA1">
        <w:rPr>
          <w:sz w:val="22"/>
          <w:szCs w:val="22"/>
          <w:lang w:val="sv-SE"/>
        </w:rPr>
        <w:t>.</w:t>
      </w:r>
      <w:r w:rsidRPr="000D2EB1">
        <w:rPr>
          <w:sz w:val="22"/>
          <w:szCs w:val="22"/>
          <w:lang w:val="sv-SE"/>
        </w:rPr>
        <w:br/>
      </w:r>
      <w:r w:rsidRPr="000D2EB1">
        <w:rPr>
          <w:rFonts w:cs="Arial"/>
          <w:sz w:val="22"/>
          <w:szCs w:val="22"/>
          <w:lang w:val="sv-SE"/>
        </w:rPr>
        <w:br/>
      </w:r>
      <w:r>
        <w:rPr>
          <w:rStyle w:val="hps"/>
          <w:b/>
          <w:sz w:val="22"/>
          <w:szCs w:val="22"/>
          <w:lang w:val="sv-SE"/>
        </w:rPr>
        <w:t>EfficientG</w:t>
      </w:r>
      <w:r w:rsidRPr="000D2EB1">
        <w:rPr>
          <w:rStyle w:val="hps"/>
          <w:b/>
          <w:sz w:val="22"/>
          <w:szCs w:val="22"/>
          <w:lang w:val="sv-SE"/>
        </w:rPr>
        <w:t>rip</w:t>
      </w:r>
      <w:r w:rsidRPr="000D2EB1">
        <w:rPr>
          <w:b/>
          <w:sz w:val="22"/>
          <w:szCs w:val="22"/>
          <w:lang w:val="sv-SE"/>
        </w:rPr>
        <w:t xml:space="preserve"> </w:t>
      </w:r>
      <w:r w:rsidRPr="000D2EB1">
        <w:rPr>
          <w:rStyle w:val="hps"/>
          <w:b/>
          <w:sz w:val="22"/>
          <w:szCs w:val="22"/>
          <w:lang w:val="sv-SE"/>
        </w:rPr>
        <w:t>Performance</w:t>
      </w:r>
      <w:r w:rsidRPr="000D2EB1">
        <w:rPr>
          <w:b/>
          <w:sz w:val="22"/>
          <w:szCs w:val="22"/>
          <w:lang w:val="sv-SE"/>
        </w:rPr>
        <w:t xml:space="preserve"> </w:t>
      </w:r>
      <w:r w:rsidRPr="000D2EB1">
        <w:rPr>
          <w:rStyle w:val="hps"/>
          <w:b/>
          <w:sz w:val="22"/>
          <w:szCs w:val="22"/>
          <w:lang w:val="sv-SE"/>
        </w:rPr>
        <w:t>–</w:t>
      </w:r>
      <w:r w:rsidRPr="000D2EB1">
        <w:rPr>
          <w:b/>
          <w:sz w:val="22"/>
          <w:szCs w:val="22"/>
          <w:lang w:val="sv-SE"/>
        </w:rPr>
        <w:t xml:space="preserve"> </w:t>
      </w:r>
      <w:r w:rsidRPr="000D2EB1">
        <w:rPr>
          <w:rStyle w:val="hps"/>
          <w:b/>
          <w:sz w:val="22"/>
          <w:szCs w:val="22"/>
          <w:lang w:val="sv-SE"/>
        </w:rPr>
        <w:t>flerfaldig testvinnare</w:t>
      </w:r>
      <w:r w:rsidR="00AB4249">
        <w:rPr>
          <w:rStyle w:val="EndnoteReference"/>
          <w:b/>
          <w:sz w:val="22"/>
          <w:szCs w:val="22"/>
          <w:lang w:val="sv-SE"/>
        </w:rPr>
        <w:endnoteReference w:id="1"/>
      </w:r>
      <w:r w:rsidRPr="000D2EB1">
        <w:rPr>
          <w:b/>
          <w:sz w:val="22"/>
          <w:szCs w:val="22"/>
          <w:lang w:val="sv-SE"/>
        </w:rPr>
        <w:t xml:space="preserve"> </w:t>
      </w:r>
      <w:r w:rsidRPr="000D2EB1">
        <w:rPr>
          <w:rStyle w:val="hps"/>
          <w:b/>
          <w:sz w:val="22"/>
          <w:szCs w:val="22"/>
          <w:lang w:val="sv-SE"/>
        </w:rPr>
        <w:t>med</w:t>
      </w:r>
      <w:r w:rsidRPr="000D2EB1">
        <w:rPr>
          <w:b/>
          <w:sz w:val="22"/>
          <w:szCs w:val="22"/>
          <w:lang w:val="sv-SE"/>
        </w:rPr>
        <w:t xml:space="preserve"> </w:t>
      </w:r>
      <w:r w:rsidRPr="000D2EB1">
        <w:rPr>
          <w:rStyle w:val="hps"/>
          <w:b/>
          <w:sz w:val="22"/>
          <w:szCs w:val="22"/>
          <w:lang w:val="sv-SE"/>
        </w:rPr>
        <w:t>ledande</w:t>
      </w:r>
      <w:r w:rsidRPr="000D2EB1">
        <w:rPr>
          <w:b/>
          <w:sz w:val="22"/>
          <w:szCs w:val="22"/>
          <w:lang w:val="sv-SE"/>
        </w:rPr>
        <w:t xml:space="preserve"> prestanda </w:t>
      </w:r>
      <w:r w:rsidRPr="000D2EB1">
        <w:rPr>
          <w:sz w:val="22"/>
          <w:szCs w:val="22"/>
          <w:lang w:val="sv-SE"/>
        </w:rPr>
        <w:br/>
      </w:r>
      <w:r>
        <w:rPr>
          <w:rStyle w:val="hps"/>
          <w:sz w:val="22"/>
          <w:szCs w:val="22"/>
          <w:lang w:val="sv-SE"/>
        </w:rPr>
        <w:t>Högprestanda</w:t>
      </w:r>
      <w:r w:rsidRPr="000D2EB1">
        <w:rPr>
          <w:rStyle w:val="hps"/>
          <w:sz w:val="22"/>
          <w:szCs w:val="22"/>
          <w:lang w:val="sv-SE"/>
        </w:rPr>
        <w:t>däcket</w:t>
      </w:r>
      <w:r w:rsidRPr="000D2EB1">
        <w:rPr>
          <w:sz w:val="22"/>
          <w:szCs w:val="22"/>
          <w:lang w:val="sv-SE"/>
        </w:rPr>
        <w:t xml:space="preserve"> </w:t>
      </w:r>
      <w:r>
        <w:rPr>
          <w:rStyle w:val="hps"/>
          <w:sz w:val="22"/>
          <w:szCs w:val="22"/>
          <w:lang w:val="sv-SE"/>
        </w:rPr>
        <w:t>EfficientG</w:t>
      </w:r>
      <w:r w:rsidRPr="000D2EB1">
        <w:rPr>
          <w:rStyle w:val="hps"/>
          <w:sz w:val="22"/>
          <w:szCs w:val="22"/>
          <w:lang w:val="sv-SE"/>
        </w:rPr>
        <w:t>rip</w:t>
      </w:r>
      <w:r w:rsidRPr="000D2EB1">
        <w:rPr>
          <w:sz w:val="22"/>
          <w:szCs w:val="22"/>
          <w:lang w:val="sv-SE"/>
        </w:rPr>
        <w:t xml:space="preserve"> </w:t>
      </w:r>
      <w:r w:rsidRPr="000D2EB1">
        <w:rPr>
          <w:rStyle w:val="hps"/>
          <w:sz w:val="22"/>
          <w:szCs w:val="22"/>
          <w:lang w:val="sv-SE"/>
        </w:rPr>
        <w:t>Performance</w:t>
      </w:r>
      <w:r w:rsidRPr="000D2EB1">
        <w:rPr>
          <w:sz w:val="22"/>
          <w:szCs w:val="22"/>
          <w:lang w:val="sv-SE"/>
        </w:rPr>
        <w:t xml:space="preserve"> </w:t>
      </w:r>
      <w:r w:rsidRPr="000D2EB1">
        <w:rPr>
          <w:rStyle w:val="hps"/>
          <w:sz w:val="22"/>
          <w:szCs w:val="22"/>
          <w:lang w:val="sv-SE"/>
        </w:rPr>
        <w:t>ger</w:t>
      </w:r>
      <w:r w:rsidRPr="000D2EB1">
        <w:rPr>
          <w:sz w:val="22"/>
          <w:szCs w:val="22"/>
          <w:lang w:val="sv-SE"/>
        </w:rPr>
        <w:t xml:space="preserve"> </w:t>
      </w:r>
      <w:r w:rsidRPr="000D2EB1">
        <w:rPr>
          <w:rStyle w:val="hps"/>
          <w:sz w:val="22"/>
          <w:szCs w:val="22"/>
          <w:lang w:val="sv-SE"/>
        </w:rPr>
        <w:t>god komfort</w:t>
      </w:r>
      <w:r w:rsidRPr="000D2EB1">
        <w:rPr>
          <w:sz w:val="22"/>
          <w:szCs w:val="22"/>
          <w:lang w:val="sv-SE"/>
        </w:rPr>
        <w:t xml:space="preserve"> </w:t>
      </w:r>
      <w:r>
        <w:rPr>
          <w:rStyle w:val="hps"/>
          <w:sz w:val="22"/>
          <w:szCs w:val="22"/>
          <w:lang w:val="sv-SE"/>
        </w:rPr>
        <w:t xml:space="preserve">och </w:t>
      </w:r>
      <w:r w:rsidRPr="000D2EB1">
        <w:rPr>
          <w:rStyle w:val="hps"/>
          <w:sz w:val="22"/>
          <w:szCs w:val="22"/>
          <w:lang w:val="sv-SE"/>
        </w:rPr>
        <w:t>lägre</w:t>
      </w:r>
      <w:r w:rsidRPr="00B67EA1">
        <w:rPr>
          <w:rStyle w:val="hps"/>
          <w:sz w:val="22"/>
          <w:szCs w:val="22"/>
          <w:lang w:val="sv-SE"/>
        </w:rPr>
        <w:t xml:space="preserve"> </w:t>
      </w:r>
      <w:r w:rsidRPr="000D2EB1">
        <w:rPr>
          <w:rStyle w:val="hps"/>
          <w:sz w:val="22"/>
          <w:szCs w:val="22"/>
          <w:lang w:val="sv-SE"/>
        </w:rPr>
        <w:t>bränsleförbrukning</w:t>
      </w:r>
      <w:r w:rsidRPr="000D2EB1">
        <w:rPr>
          <w:sz w:val="22"/>
          <w:szCs w:val="22"/>
          <w:lang w:val="sv-SE"/>
        </w:rPr>
        <w:t xml:space="preserve">. </w:t>
      </w:r>
      <w:r w:rsidR="004F6584">
        <w:rPr>
          <w:sz w:val="22"/>
          <w:szCs w:val="22"/>
          <w:lang w:val="sv-SE"/>
        </w:rPr>
        <w:t>U</w:t>
      </w:r>
      <w:r w:rsidR="004F6584" w:rsidRPr="004F6584">
        <w:rPr>
          <w:sz w:val="22"/>
          <w:szCs w:val="22"/>
          <w:lang w:val="sv-SE"/>
        </w:rPr>
        <w:t xml:space="preserve">nder den internationella motormässan i Geneve </w:t>
      </w:r>
      <w:r w:rsidR="00AE46F5">
        <w:rPr>
          <w:sz w:val="22"/>
          <w:szCs w:val="22"/>
          <w:lang w:val="sv-SE"/>
        </w:rPr>
        <w:t>förra året presenterade</w:t>
      </w:r>
      <w:r w:rsidR="004F6584">
        <w:rPr>
          <w:sz w:val="22"/>
          <w:szCs w:val="22"/>
          <w:lang w:val="sv-SE"/>
        </w:rPr>
        <w:t xml:space="preserve"> Goodyear </w:t>
      </w:r>
      <w:r w:rsidR="00AE46F5">
        <w:rPr>
          <w:sz w:val="22"/>
          <w:szCs w:val="22"/>
          <w:lang w:val="sv-SE"/>
        </w:rPr>
        <w:t>åtta ny</w:t>
      </w:r>
      <w:r w:rsidR="001A560D">
        <w:rPr>
          <w:sz w:val="22"/>
          <w:szCs w:val="22"/>
          <w:lang w:val="sv-SE"/>
        </w:rPr>
        <w:t xml:space="preserve">a AA-märkta storlekar, något som </w:t>
      </w:r>
      <w:r w:rsidR="00AE46F5">
        <w:rPr>
          <w:sz w:val="22"/>
          <w:szCs w:val="22"/>
          <w:lang w:val="sv-SE"/>
        </w:rPr>
        <w:t>gjorde</w:t>
      </w:r>
      <w:r w:rsidR="004F6584" w:rsidRPr="004F6584">
        <w:rPr>
          <w:sz w:val="22"/>
          <w:szCs w:val="22"/>
          <w:lang w:val="sv-SE"/>
        </w:rPr>
        <w:t xml:space="preserve"> Goodyear </w:t>
      </w:r>
      <w:r w:rsidR="00AE46F5">
        <w:rPr>
          <w:sz w:val="22"/>
          <w:szCs w:val="22"/>
          <w:lang w:val="sv-SE"/>
        </w:rPr>
        <w:t>till</w:t>
      </w:r>
      <w:r w:rsidR="004F6584" w:rsidRPr="004F6584">
        <w:rPr>
          <w:sz w:val="22"/>
          <w:szCs w:val="22"/>
          <w:lang w:val="sv-SE"/>
        </w:rPr>
        <w:t xml:space="preserve"> den tillverkare med flest AA-märkta storlekar på marknaden. De nya AA-märkta storlekarna kompletterar det existerande utbudet, </w:t>
      </w:r>
      <w:r w:rsidR="004F6584" w:rsidRPr="008A31B2">
        <w:rPr>
          <w:sz w:val="22"/>
          <w:szCs w:val="22"/>
          <w:lang w:val="sv-SE"/>
        </w:rPr>
        <w:t xml:space="preserve">med </w:t>
      </w:r>
      <w:r w:rsidR="00677523" w:rsidRPr="008A31B2">
        <w:rPr>
          <w:sz w:val="22"/>
          <w:szCs w:val="22"/>
          <w:lang w:val="sv-SE"/>
        </w:rPr>
        <w:t>42</w:t>
      </w:r>
      <w:r w:rsidR="004F6584" w:rsidRPr="004F6584">
        <w:rPr>
          <w:sz w:val="22"/>
          <w:szCs w:val="22"/>
          <w:lang w:val="sv-SE"/>
        </w:rPr>
        <w:t xml:space="preserve"> EfficientGrip Performance storlekar med BA-märkning</w:t>
      </w:r>
      <w:r w:rsidR="004F6584">
        <w:rPr>
          <w:rStyle w:val="EndnoteReference"/>
          <w:sz w:val="22"/>
          <w:szCs w:val="22"/>
          <w:lang w:val="sv-SE"/>
        </w:rPr>
        <w:endnoteReference w:id="2"/>
      </w:r>
      <w:r w:rsidR="004F6584" w:rsidRPr="004F6584">
        <w:rPr>
          <w:sz w:val="22"/>
          <w:szCs w:val="22"/>
          <w:lang w:val="sv-SE"/>
        </w:rPr>
        <w:t xml:space="preserve">, som redan finns på marknaden. </w:t>
      </w:r>
      <w:r w:rsidR="008D552D" w:rsidRPr="006E28D8">
        <w:rPr>
          <w:rFonts w:cs="Arial"/>
          <w:sz w:val="22"/>
          <w:szCs w:val="22"/>
          <w:lang w:val="sv-SE"/>
        </w:rPr>
        <w:t xml:space="preserve">I Europa, </w:t>
      </w:r>
      <w:r w:rsidR="008D552D" w:rsidRPr="006E28D8">
        <w:rPr>
          <w:rStyle w:val="hps"/>
          <w:rFonts w:cs="Arial"/>
          <w:sz w:val="22"/>
          <w:szCs w:val="22"/>
          <w:lang w:val="sv-SE"/>
        </w:rPr>
        <w:t>Mellanöstern och</w:t>
      </w:r>
      <w:r w:rsidR="008D552D" w:rsidRPr="006E28D8">
        <w:rPr>
          <w:rFonts w:cs="Arial"/>
          <w:sz w:val="22"/>
          <w:szCs w:val="22"/>
          <w:lang w:val="sv-SE"/>
        </w:rPr>
        <w:t xml:space="preserve"> </w:t>
      </w:r>
      <w:r w:rsidR="008D552D" w:rsidRPr="006E28D8">
        <w:rPr>
          <w:rStyle w:val="hps"/>
          <w:rFonts w:cs="Arial"/>
          <w:sz w:val="22"/>
          <w:szCs w:val="22"/>
          <w:lang w:val="sv-SE"/>
        </w:rPr>
        <w:t>Afrika</w:t>
      </w:r>
      <w:r w:rsidR="008D552D" w:rsidRPr="006E28D8">
        <w:rPr>
          <w:rFonts w:cs="Arial"/>
          <w:sz w:val="22"/>
          <w:szCs w:val="22"/>
          <w:lang w:val="sv-SE"/>
        </w:rPr>
        <w:t xml:space="preserve"> </w:t>
      </w:r>
      <w:r w:rsidR="008D552D">
        <w:rPr>
          <w:rStyle w:val="hps"/>
          <w:rFonts w:cs="Arial"/>
          <w:sz w:val="22"/>
          <w:szCs w:val="22"/>
          <w:lang w:val="sv-SE"/>
        </w:rPr>
        <w:t xml:space="preserve">har däcket </w:t>
      </w:r>
      <w:r w:rsidR="008D552D" w:rsidRPr="006E28D8">
        <w:rPr>
          <w:rStyle w:val="hps"/>
          <w:rFonts w:cs="Arial"/>
          <w:sz w:val="22"/>
          <w:szCs w:val="22"/>
          <w:lang w:val="sv-SE"/>
        </w:rPr>
        <w:t xml:space="preserve">en majoritet av B/A betyg </w:t>
      </w:r>
      <w:r w:rsidR="008D552D">
        <w:rPr>
          <w:rStyle w:val="hps"/>
          <w:rFonts w:cs="Arial"/>
          <w:sz w:val="22"/>
          <w:szCs w:val="22"/>
          <w:lang w:val="sv-SE"/>
        </w:rPr>
        <w:t xml:space="preserve">i </w:t>
      </w:r>
      <w:r w:rsidR="008D552D" w:rsidRPr="006E28D8">
        <w:rPr>
          <w:rStyle w:val="hps"/>
          <w:rFonts w:cs="Arial"/>
          <w:sz w:val="22"/>
          <w:szCs w:val="22"/>
          <w:lang w:val="sv-SE"/>
        </w:rPr>
        <w:t xml:space="preserve">EU:s </w:t>
      </w:r>
      <w:r w:rsidR="008D552D" w:rsidRPr="008A31B2">
        <w:rPr>
          <w:rStyle w:val="hps"/>
          <w:rFonts w:cs="Arial"/>
          <w:sz w:val="22"/>
          <w:szCs w:val="22"/>
          <w:lang w:val="sv-SE"/>
        </w:rPr>
        <w:t>däckmärkning.</w:t>
      </w:r>
    </w:p>
    <w:p w14:paraId="710AB271" w14:textId="77777777" w:rsidR="007F2AA6" w:rsidRDefault="004F6584" w:rsidP="00C611E2">
      <w:pPr>
        <w:pStyle w:val="GoodyearpressRelease"/>
        <w:rPr>
          <w:rStyle w:val="hps"/>
          <w:rFonts w:cs="Arial"/>
          <w:sz w:val="22"/>
          <w:szCs w:val="22"/>
          <w:lang w:val="sv-SE"/>
        </w:rPr>
      </w:pPr>
      <w:r>
        <w:rPr>
          <w:rStyle w:val="hps"/>
          <w:sz w:val="22"/>
          <w:szCs w:val="22"/>
          <w:lang w:val="sv-SE"/>
        </w:rPr>
        <w:lastRenderedPageBreak/>
        <w:t>D</w:t>
      </w:r>
      <w:r w:rsidR="00791A4C">
        <w:rPr>
          <w:sz w:val="22"/>
          <w:szCs w:val="22"/>
          <w:lang w:val="sv-SE"/>
        </w:rPr>
        <w:t>et</w:t>
      </w:r>
      <w:r w:rsidR="00791A4C" w:rsidRPr="000D2EB1">
        <w:rPr>
          <w:rStyle w:val="hps"/>
          <w:sz w:val="22"/>
          <w:szCs w:val="22"/>
          <w:lang w:val="sv-SE"/>
        </w:rPr>
        <w:t xml:space="preserve"> innovativ</w:t>
      </w:r>
      <w:r w:rsidR="00791A4C">
        <w:rPr>
          <w:rStyle w:val="hps"/>
          <w:sz w:val="22"/>
          <w:szCs w:val="22"/>
          <w:lang w:val="sv-SE"/>
        </w:rPr>
        <w:t xml:space="preserve">a </w:t>
      </w:r>
      <w:r w:rsidR="00791A4C" w:rsidRPr="000D2EB1">
        <w:rPr>
          <w:rStyle w:val="hps"/>
          <w:sz w:val="22"/>
          <w:szCs w:val="22"/>
          <w:lang w:val="sv-SE"/>
        </w:rPr>
        <w:t>tredimensionell</w:t>
      </w:r>
      <w:r w:rsidR="00791A4C">
        <w:rPr>
          <w:sz w:val="22"/>
          <w:szCs w:val="22"/>
          <w:lang w:val="sv-SE"/>
        </w:rPr>
        <w:t>a</w:t>
      </w:r>
      <w:r w:rsidR="001639C5">
        <w:rPr>
          <w:sz w:val="22"/>
          <w:szCs w:val="22"/>
          <w:lang w:val="sv-SE"/>
        </w:rPr>
        <w:t xml:space="preserve"> </w:t>
      </w:r>
      <w:r w:rsidR="00791A4C" w:rsidRPr="000D2EB1">
        <w:rPr>
          <w:rStyle w:val="hps"/>
          <w:sz w:val="22"/>
          <w:szCs w:val="22"/>
          <w:lang w:val="sv-SE"/>
        </w:rPr>
        <w:t>blockmönst</w:t>
      </w:r>
      <w:r w:rsidR="00791A4C">
        <w:rPr>
          <w:rStyle w:val="hps"/>
          <w:sz w:val="22"/>
          <w:szCs w:val="22"/>
          <w:lang w:val="sv-SE"/>
        </w:rPr>
        <w:t>ret</w:t>
      </w:r>
      <w:r w:rsidR="00791A4C" w:rsidRPr="000D2EB1">
        <w:rPr>
          <w:sz w:val="22"/>
          <w:szCs w:val="22"/>
          <w:lang w:val="sv-SE"/>
        </w:rPr>
        <w:t xml:space="preserve"> </w:t>
      </w:r>
      <w:r w:rsidR="00791A4C" w:rsidRPr="000D2EB1">
        <w:rPr>
          <w:rStyle w:val="hps"/>
          <w:sz w:val="22"/>
          <w:szCs w:val="22"/>
          <w:lang w:val="sv-SE"/>
        </w:rPr>
        <w:t>ökar</w:t>
      </w:r>
      <w:r w:rsidR="00791A4C" w:rsidRPr="000D2EB1">
        <w:rPr>
          <w:sz w:val="22"/>
          <w:szCs w:val="22"/>
          <w:lang w:val="sv-SE"/>
        </w:rPr>
        <w:t xml:space="preserve"> </w:t>
      </w:r>
      <w:r w:rsidR="00791A4C" w:rsidRPr="000D2EB1">
        <w:rPr>
          <w:rStyle w:val="hps"/>
          <w:sz w:val="22"/>
          <w:szCs w:val="22"/>
          <w:lang w:val="sv-SE"/>
        </w:rPr>
        <w:t>däckets</w:t>
      </w:r>
      <w:r w:rsidR="00791A4C" w:rsidRPr="000D2EB1">
        <w:rPr>
          <w:sz w:val="22"/>
          <w:szCs w:val="22"/>
          <w:lang w:val="sv-SE"/>
        </w:rPr>
        <w:t xml:space="preserve"> </w:t>
      </w:r>
      <w:r w:rsidR="00791A4C" w:rsidRPr="000D2EB1">
        <w:rPr>
          <w:rStyle w:val="hps"/>
          <w:sz w:val="22"/>
          <w:szCs w:val="22"/>
          <w:lang w:val="sv-SE"/>
        </w:rPr>
        <w:t>kontakt med vägen</w:t>
      </w:r>
      <w:r w:rsidR="00791A4C" w:rsidRPr="000D2EB1">
        <w:rPr>
          <w:sz w:val="22"/>
          <w:szCs w:val="22"/>
          <w:lang w:val="sv-SE"/>
        </w:rPr>
        <w:t xml:space="preserve"> </w:t>
      </w:r>
      <w:r w:rsidR="00791A4C" w:rsidRPr="000D2EB1">
        <w:rPr>
          <w:rStyle w:val="hps"/>
          <w:sz w:val="22"/>
          <w:szCs w:val="22"/>
          <w:lang w:val="sv-SE"/>
        </w:rPr>
        <w:t>vid inbromsning</w:t>
      </w:r>
      <w:r w:rsidR="00791A4C" w:rsidRPr="000D2EB1">
        <w:rPr>
          <w:sz w:val="22"/>
          <w:szCs w:val="22"/>
          <w:lang w:val="sv-SE"/>
        </w:rPr>
        <w:t xml:space="preserve"> genom </w:t>
      </w:r>
      <w:r w:rsidR="00791A4C" w:rsidRPr="000D2EB1">
        <w:rPr>
          <w:rStyle w:val="hps"/>
          <w:sz w:val="22"/>
          <w:szCs w:val="22"/>
          <w:lang w:val="sv-SE"/>
        </w:rPr>
        <w:t>Active</w:t>
      </w:r>
      <w:r w:rsidR="00791A4C" w:rsidRPr="000D2EB1">
        <w:rPr>
          <w:sz w:val="22"/>
          <w:szCs w:val="22"/>
          <w:lang w:val="sv-SE"/>
        </w:rPr>
        <w:t xml:space="preserve">Grip </w:t>
      </w:r>
      <w:r w:rsidR="00791A4C" w:rsidRPr="000D2EB1">
        <w:rPr>
          <w:rStyle w:val="hps"/>
          <w:sz w:val="22"/>
          <w:szCs w:val="22"/>
          <w:lang w:val="sv-SE"/>
        </w:rPr>
        <w:t>Technology</w:t>
      </w:r>
      <w:r w:rsidR="00791A4C" w:rsidRPr="000D2EB1">
        <w:rPr>
          <w:sz w:val="22"/>
          <w:szCs w:val="22"/>
          <w:lang w:val="sv-SE"/>
        </w:rPr>
        <w:t xml:space="preserve">. </w:t>
      </w:r>
      <w:r w:rsidR="00791A4C" w:rsidRPr="000D2EB1">
        <w:rPr>
          <w:rStyle w:val="hps"/>
          <w:sz w:val="22"/>
          <w:szCs w:val="22"/>
          <w:lang w:val="sv-SE"/>
        </w:rPr>
        <w:t>Två olika</w:t>
      </w:r>
      <w:r w:rsidR="00791A4C" w:rsidRPr="000D2EB1">
        <w:rPr>
          <w:sz w:val="22"/>
          <w:szCs w:val="22"/>
          <w:lang w:val="sv-SE"/>
        </w:rPr>
        <w:t xml:space="preserve"> </w:t>
      </w:r>
      <w:r w:rsidR="00E10245" w:rsidRPr="006E28D8">
        <w:rPr>
          <w:rFonts w:cs="Arial"/>
          <w:sz w:val="22"/>
          <w:szCs w:val="22"/>
          <w:lang w:val="sv-SE"/>
        </w:rPr>
        <w:t>gummi</w:t>
      </w:r>
      <w:r w:rsidR="00E10245">
        <w:rPr>
          <w:rStyle w:val="hps"/>
          <w:rFonts w:cs="Arial"/>
          <w:sz w:val="22"/>
          <w:szCs w:val="22"/>
          <w:lang w:val="sv-SE"/>
        </w:rPr>
        <w:t>blandningar</w:t>
      </w:r>
      <w:r w:rsidR="00E10245" w:rsidRPr="006E28D8">
        <w:rPr>
          <w:rFonts w:cs="Arial"/>
          <w:sz w:val="22"/>
          <w:szCs w:val="22"/>
          <w:lang w:val="sv-SE"/>
        </w:rPr>
        <w:t xml:space="preserve"> </w:t>
      </w:r>
      <w:r w:rsidR="00791A4C" w:rsidRPr="006E28D8">
        <w:rPr>
          <w:rStyle w:val="hps"/>
          <w:rFonts w:cs="Arial"/>
          <w:sz w:val="22"/>
          <w:szCs w:val="22"/>
          <w:lang w:val="sv-SE"/>
        </w:rPr>
        <w:t>ger</w:t>
      </w:r>
      <w:r w:rsidR="00791A4C" w:rsidRPr="006E28D8">
        <w:rPr>
          <w:rFonts w:cs="Arial"/>
          <w:sz w:val="22"/>
          <w:szCs w:val="22"/>
          <w:lang w:val="sv-SE"/>
        </w:rPr>
        <w:t xml:space="preserve"> </w:t>
      </w:r>
      <w:r w:rsidR="00791A4C" w:rsidRPr="006E28D8">
        <w:rPr>
          <w:rStyle w:val="hps"/>
          <w:rFonts w:cs="Arial"/>
          <w:sz w:val="22"/>
          <w:szCs w:val="22"/>
          <w:lang w:val="sv-SE"/>
        </w:rPr>
        <w:t>optimal balans mellan</w:t>
      </w:r>
      <w:r w:rsidR="00791A4C" w:rsidRPr="006E28D8">
        <w:rPr>
          <w:rFonts w:cs="Arial"/>
          <w:sz w:val="22"/>
          <w:szCs w:val="22"/>
          <w:lang w:val="sv-SE"/>
        </w:rPr>
        <w:t xml:space="preserve"> </w:t>
      </w:r>
      <w:r w:rsidR="00791A4C" w:rsidRPr="006E28D8">
        <w:rPr>
          <w:rStyle w:val="hps"/>
          <w:rFonts w:cs="Arial"/>
          <w:sz w:val="22"/>
          <w:szCs w:val="22"/>
          <w:lang w:val="sv-SE"/>
        </w:rPr>
        <w:t>våtgrepp</w:t>
      </w:r>
      <w:r w:rsidR="00791A4C" w:rsidRPr="006E28D8">
        <w:rPr>
          <w:rFonts w:cs="Arial"/>
          <w:sz w:val="22"/>
          <w:szCs w:val="22"/>
          <w:lang w:val="sv-SE"/>
        </w:rPr>
        <w:t xml:space="preserve"> </w:t>
      </w:r>
      <w:r w:rsidR="00791A4C" w:rsidRPr="006E28D8">
        <w:rPr>
          <w:rStyle w:val="hps"/>
          <w:rFonts w:cs="Arial"/>
          <w:sz w:val="22"/>
          <w:szCs w:val="22"/>
          <w:lang w:val="sv-SE"/>
        </w:rPr>
        <w:t>och</w:t>
      </w:r>
      <w:r w:rsidR="00791A4C" w:rsidRPr="006E28D8">
        <w:rPr>
          <w:rFonts w:cs="Arial"/>
          <w:sz w:val="22"/>
          <w:szCs w:val="22"/>
          <w:lang w:val="sv-SE"/>
        </w:rPr>
        <w:t xml:space="preserve"> </w:t>
      </w:r>
      <w:r w:rsidR="00791A4C" w:rsidRPr="006E28D8">
        <w:rPr>
          <w:rStyle w:val="hps"/>
          <w:rFonts w:cs="Arial"/>
          <w:sz w:val="22"/>
          <w:szCs w:val="22"/>
          <w:lang w:val="sv-SE"/>
        </w:rPr>
        <w:t xml:space="preserve">rullmotstånd. </w:t>
      </w:r>
    </w:p>
    <w:p w14:paraId="3CB84D37" w14:textId="434D20EC" w:rsidR="008D552D" w:rsidRPr="00E87D9D" w:rsidRDefault="00C611E2" w:rsidP="00C611E2">
      <w:pPr>
        <w:pStyle w:val="GoodyearpressRelease"/>
        <w:rPr>
          <w:rFonts w:cs="Arial"/>
          <w:sz w:val="22"/>
          <w:szCs w:val="22"/>
        </w:rPr>
      </w:pPr>
      <w:r>
        <w:rPr>
          <w:rStyle w:val="hps"/>
          <w:rFonts w:cs="Arial"/>
          <w:sz w:val="22"/>
          <w:szCs w:val="22"/>
          <w:lang w:val="sv-SE"/>
        </w:rPr>
        <w:t>EfficientGrip Performan</w:t>
      </w:r>
      <w:r w:rsidR="006467C8">
        <w:rPr>
          <w:rStyle w:val="hps"/>
          <w:rFonts w:cs="Arial"/>
          <w:sz w:val="22"/>
          <w:szCs w:val="22"/>
          <w:lang w:val="sv-SE"/>
        </w:rPr>
        <w:t xml:space="preserve">ce har sedan sin lansering </w:t>
      </w:r>
      <w:r>
        <w:rPr>
          <w:rStyle w:val="hps"/>
          <w:rFonts w:cs="Arial"/>
          <w:sz w:val="22"/>
          <w:szCs w:val="22"/>
          <w:lang w:val="sv-SE"/>
        </w:rPr>
        <w:t xml:space="preserve">många testvinster i bagaget. Nu senast </w:t>
      </w:r>
      <w:r w:rsidR="00AE46F5">
        <w:rPr>
          <w:rStyle w:val="hps"/>
          <w:rFonts w:cs="Arial"/>
          <w:sz w:val="22"/>
          <w:szCs w:val="22"/>
          <w:lang w:val="sv-SE"/>
        </w:rPr>
        <w:t>förra året</w:t>
      </w:r>
      <w:r>
        <w:rPr>
          <w:rStyle w:val="hps"/>
          <w:rFonts w:cs="Arial"/>
          <w:sz w:val="22"/>
          <w:szCs w:val="22"/>
          <w:lang w:val="sv-SE"/>
        </w:rPr>
        <w:t xml:space="preserve"> blev EfficientGrip Performance testvinnare i </w:t>
      </w:r>
      <w:r w:rsidRPr="00C611E2">
        <w:rPr>
          <w:rStyle w:val="hps"/>
          <w:rFonts w:cs="Arial"/>
          <w:sz w:val="22"/>
          <w:szCs w:val="22"/>
          <w:lang w:val="sv-SE"/>
        </w:rPr>
        <w:t>Aftonbladet Bil</w:t>
      </w:r>
      <w:r w:rsidR="00AE46F5">
        <w:rPr>
          <w:rStyle w:val="hps"/>
          <w:rFonts w:cs="Arial"/>
          <w:sz w:val="22"/>
          <w:szCs w:val="22"/>
          <w:lang w:val="sv-SE"/>
        </w:rPr>
        <w:t>, Teknikens Värld och ADAC</w:t>
      </w:r>
      <w:r>
        <w:rPr>
          <w:rStyle w:val="EndnoteReference"/>
          <w:rFonts w:cs="Arial"/>
          <w:sz w:val="22"/>
          <w:szCs w:val="22"/>
          <w:lang w:val="sv-SE"/>
        </w:rPr>
        <w:endnoteReference w:id="3"/>
      </w:r>
      <w:r w:rsidR="007F2AA6">
        <w:rPr>
          <w:rStyle w:val="hps"/>
          <w:rFonts w:cs="Arial"/>
          <w:sz w:val="22"/>
          <w:szCs w:val="22"/>
          <w:lang w:val="sv-SE"/>
        </w:rPr>
        <w:t xml:space="preserve">. </w:t>
      </w:r>
      <w:r w:rsidR="006467C8" w:rsidRPr="00E87D9D">
        <w:rPr>
          <w:rStyle w:val="hps"/>
          <w:rFonts w:cs="Arial"/>
          <w:sz w:val="22"/>
          <w:szCs w:val="22"/>
        </w:rPr>
        <w:t>Efficient</w:t>
      </w:r>
      <w:r w:rsidR="008D552D" w:rsidRPr="00E87D9D">
        <w:rPr>
          <w:rStyle w:val="hps"/>
          <w:rFonts w:cs="Arial"/>
          <w:sz w:val="22"/>
          <w:szCs w:val="22"/>
        </w:rPr>
        <w:t xml:space="preserve">Grip Performance är </w:t>
      </w:r>
      <w:r w:rsidR="008D552D" w:rsidRPr="00E87D9D">
        <w:rPr>
          <w:rFonts w:cs="Arial"/>
          <w:sz w:val="22"/>
          <w:szCs w:val="22"/>
        </w:rPr>
        <w:t xml:space="preserve">originalutrustning för </w:t>
      </w:r>
      <w:r w:rsidR="00E87D9D" w:rsidRPr="00E87D9D">
        <w:rPr>
          <w:rFonts w:cs="Arial"/>
          <w:sz w:val="22"/>
          <w:szCs w:val="22"/>
        </w:rPr>
        <w:t>BMW X1, BMW 2-series Active Tourer, Mercedes Ben</w:t>
      </w:r>
      <w:r w:rsidR="00E87D9D">
        <w:rPr>
          <w:rFonts w:cs="Arial"/>
          <w:sz w:val="22"/>
          <w:szCs w:val="22"/>
        </w:rPr>
        <w:t>z C-class, VW Golf, Mini Cooper</w:t>
      </w:r>
      <w:r w:rsidR="008D552D" w:rsidRPr="00E87D9D">
        <w:rPr>
          <w:rFonts w:cs="Arial"/>
          <w:sz w:val="22"/>
          <w:szCs w:val="22"/>
        </w:rPr>
        <w:t>.</w:t>
      </w:r>
    </w:p>
    <w:p w14:paraId="0577061C" w14:textId="609AC115" w:rsidR="00791A4C" w:rsidRPr="009313B5" w:rsidRDefault="00AE46F5" w:rsidP="00C611E2">
      <w:pPr>
        <w:pStyle w:val="GoodyearpressRelease"/>
        <w:rPr>
          <w:rStyle w:val="hps"/>
          <w:rFonts w:cs="Arial"/>
          <w:sz w:val="22"/>
          <w:szCs w:val="22"/>
          <w:lang w:val="sv-SE"/>
        </w:rPr>
      </w:pPr>
      <w:r w:rsidRPr="009313B5">
        <w:rPr>
          <w:rStyle w:val="hps"/>
          <w:sz w:val="22"/>
          <w:szCs w:val="22"/>
          <w:lang w:val="sv-SE"/>
        </w:rPr>
        <w:t>EfficientGrip</w:t>
      </w:r>
      <w:r w:rsidRPr="009313B5">
        <w:rPr>
          <w:sz w:val="22"/>
          <w:szCs w:val="22"/>
          <w:lang w:val="sv-SE"/>
        </w:rPr>
        <w:t xml:space="preserve"> </w:t>
      </w:r>
      <w:r w:rsidRPr="009313B5">
        <w:rPr>
          <w:rStyle w:val="hps"/>
          <w:sz w:val="22"/>
          <w:szCs w:val="22"/>
          <w:lang w:val="sv-SE"/>
        </w:rPr>
        <w:t>Performance</w:t>
      </w:r>
      <w:r w:rsidRPr="009313B5">
        <w:rPr>
          <w:sz w:val="22"/>
          <w:szCs w:val="22"/>
          <w:lang w:val="sv-SE"/>
        </w:rPr>
        <w:t xml:space="preserve"> </w:t>
      </w:r>
      <w:r w:rsidRPr="009313B5">
        <w:rPr>
          <w:rStyle w:val="hps"/>
          <w:sz w:val="22"/>
          <w:szCs w:val="22"/>
          <w:lang w:val="sv-SE"/>
        </w:rPr>
        <w:t>finns i</w:t>
      </w:r>
      <w:r w:rsidRPr="009313B5">
        <w:rPr>
          <w:sz w:val="22"/>
          <w:szCs w:val="22"/>
          <w:lang w:val="sv-SE"/>
        </w:rPr>
        <w:t xml:space="preserve"> </w:t>
      </w:r>
      <w:r w:rsidRPr="009313B5">
        <w:rPr>
          <w:rStyle w:val="hps"/>
          <w:sz w:val="22"/>
          <w:szCs w:val="22"/>
          <w:lang w:val="sv-SE"/>
        </w:rPr>
        <w:t>71</w:t>
      </w:r>
      <w:r w:rsidRPr="009313B5">
        <w:rPr>
          <w:sz w:val="22"/>
          <w:szCs w:val="22"/>
          <w:lang w:val="sv-SE"/>
        </w:rPr>
        <w:t xml:space="preserve"> storlekar </w:t>
      </w:r>
      <w:r w:rsidRPr="009313B5">
        <w:rPr>
          <w:rStyle w:val="hps"/>
          <w:sz w:val="22"/>
          <w:szCs w:val="22"/>
          <w:lang w:val="sv-SE"/>
        </w:rPr>
        <w:t>från 14 till</w:t>
      </w:r>
      <w:r w:rsidRPr="009313B5">
        <w:rPr>
          <w:sz w:val="22"/>
          <w:szCs w:val="22"/>
          <w:lang w:val="sv-SE"/>
        </w:rPr>
        <w:t xml:space="preserve"> </w:t>
      </w:r>
      <w:r w:rsidRPr="009313B5">
        <w:rPr>
          <w:rStyle w:val="hps"/>
          <w:sz w:val="22"/>
          <w:szCs w:val="22"/>
          <w:lang w:val="sv-SE"/>
        </w:rPr>
        <w:t>18 tum</w:t>
      </w:r>
      <w:r w:rsidR="004F6584" w:rsidRPr="009313B5">
        <w:rPr>
          <w:rStyle w:val="hps"/>
          <w:rFonts w:cs="Arial"/>
          <w:sz w:val="22"/>
          <w:szCs w:val="22"/>
          <w:lang w:val="sv-SE"/>
        </w:rPr>
        <w:t>.</w:t>
      </w:r>
      <w:r w:rsidR="00B10A42">
        <w:rPr>
          <w:rStyle w:val="hps"/>
          <w:rFonts w:cs="Arial"/>
          <w:sz w:val="22"/>
          <w:szCs w:val="22"/>
          <w:lang w:val="sv-SE"/>
        </w:rPr>
        <w:br/>
      </w:r>
    </w:p>
    <w:p w14:paraId="7D064774" w14:textId="6DC86ED1" w:rsidR="00E27A8C" w:rsidRPr="009313B5" w:rsidRDefault="000D309D" w:rsidP="000D309D">
      <w:pPr>
        <w:pStyle w:val="GoodyearpressRelease"/>
        <w:rPr>
          <w:rFonts w:cs="Arial"/>
          <w:b/>
          <w:color w:val="000000" w:themeColor="text1"/>
          <w:sz w:val="22"/>
          <w:szCs w:val="22"/>
          <w:lang w:val="sv-SE" w:eastAsia="sv-SE"/>
        </w:rPr>
      </w:pPr>
      <w:r w:rsidRPr="009313B5">
        <w:rPr>
          <w:rFonts w:cs="Arial"/>
          <w:b/>
          <w:color w:val="000000" w:themeColor="text1"/>
          <w:sz w:val="22"/>
          <w:szCs w:val="22"/>
          <w:lang w:val="sv-SE" w:eastAsia="sv-SE"/>
        </w:rPr>
        <w:t>Eagle F1 Asymmetric 3 –</w:t>
      </w:r>
      <w:r w:rsidR="00E27A8C" w:rsidRPr="009313B5">
        <w:rPr>
          <w:rFonts w:cs="Arial"/>
          <w:b/>
          <w:color w:val="0070C0"/>
          <w:sz w:val="22"/>
          <w:szCs w:val="22"/>
          <w:lang w:val="sv-SE" w:eastAsia="sv-SE"/>
        </w:rPr>
        <w:t xml:space="preserve"> </w:t>
      </w:r>
      <w:r w:rsidR="007F2AA6">
        <w:rPr>
          <w:rFonts w:cs="Arial"/>
          <w:b/>
          <w:color w:val="000000" w:themeColor="text1"/>
          <w:sz w:val="22"/>
          <w:szCs w:val="22"/>
          <w:lang w:val="sv-SE" w:eastAsia="sv-SE"/>
        </w:rPr>
        <w:t xml:space="preserve">senaste generationen </w:t>
      </w:r>
      <w:r w:rsidRPr="009313B5">
        <w:rPr>
          <w:rFonts w:cs="Arial"/>
          <w:b/>
          <w:color w:val="000000" w:themeColor="text1"/>
          <w:sz w:val="22"/>
          <w:szCs w:val="22"/>
          <w:lang w:val="sv-SE" w:eastAsia="sv-SE"/>
        </w:rPr>
        <w:t xml:space="preserve">UltraHighPerformance </w:t>
      </w:r>
      <w:r w:rsidR="00E27A8C" w:rsidRPr="009313B5">
        <w:rPr>
          <w:rFonts w:cs="Arial"/>
          <w:b/>
          <w:color w:val="000000" w:themeColor="text1"/>
          <w:sz w:val="22"/>
          <w:szCs w:val="22"/>
          <w:lang w:val="sv-SE" w:eastAsia="sv-SE"/>
        </w:rPr>
        <w:t>däck</w:t>
      </w:r>
    </w:p>
    <w:p w14:paraId="1AEAE29A" w14:textId="6E055CDE" w:rsidR="005244D2" w:rsidRPr="00B10A42" w:rsidRDefault="005244D2" w:rsidP="005244D2">
      <w:pPr>
        <w:spacing w:line="360" w:lineRule="auto"/>
        <w:rPr>
          <w:rFonts w:ascii="Arial" w:hAnsi="Arial"/>
        </w:rPr>
      </w:pPr>
      <w:r w:rsidRPr="00B10A42">
        <w:rPr>
          <w:rFonts w:ascii="Arial" w:hAnsi="Arial" w:cs="Arial"/>
          <w:sz w:val="22"/>
          <w:szCs w:val="22"/>
        </w:rPr>
        <w:t>Goodyears nya ultrahögprestanda (UHP) sommardäck är här - Eagle F1 Asymmetric 3 är ett premiumdäck som levererar kortare bromssträcka på både torra och våta vägar</w:t>
      </w:r>
      <w:r w:rsidRPr="00B10A42">
        <w:rPr>
          <w:rStyle w:val="FootnoteReference"/>
          <w:rFonts w:ascii="Arial" w:hAnsi="Arial" w:cs="Arial"/>
          <w:sz w:val="22"/>
          <w:szCs w:val="22"/>
        </w:rPr>
        <w:footnoteReference w:id="1"/>
      </w:r>
      <w:r w:rsidRPr="00B10A42">
        <w:rPr>
          <w:rFonts w:ascii="Arial" w:hAnsi="Arial" w:cs="Arial"/>
          <w:sz w:val="22"/>
          <w:szCs w:val="22"/>
        </w:rPr>
        <w:t>, vilket leder till att föraren får bättre kontroll över körningen.</w:t>
      </w:r>
      <w:r>
        <w:t xml:space="preserve"> </w:t>
      </w:r>
      <w:r w:rsidR="00B10A42" w:rsidRPr="00B10A42">
        <w:rPr>
          <w:rFonts w:ascii="Arial" w:hAnsi="Arial"/>
          <w:sz w:val="22"/>
          <w:szCs w:val="22"/>
        </w:rPr>
        <w:t>Omfattande insatser har lagts ner på att optimera däcket vad gäller säkerhet och prestanda. Mer än 36 000 ingenjörstimmar har spenderats på att utveckla Goodyear Eagle F1 Asymmetric 3. För att säkerställa däckets egenskaper har över 5 000 tester genomförts, varav 3 800 tester utfördes på fem testplatser i fem länder och 1 200 tester på vanliga vägar. Den totala teststräckan uppgår till 330 000 kilometer.</w:t>
      </w:r>
      <w:r w:rsidR="00B10A42">
        <w:rPr>
          <w:rFonts w:ascii="Arial" w:hAnsi="Arial"/>
        </w:rPr>
        <w:t xml:space="preserve"> </w:t>
      </w:r>
      <w:r w:rsidR="00B10A42">
        <w:rPr>
          <w:rFonts w:ascii="Arial" w:hAnsi="Arial"/>
        </w:rPr>
        <w:br/>
      </w:r>
      <w:r w:rsidR="00B10A42">
        <w:rPr>
          <w:rFonts w:ascii="Arial" w:hAnsi="Arial"/>
        </w:rPr>
        <w:br/>
      </w:r>
      <w:r w:rsidRPr="005244D2">
        <w:rPr>
          <w:rFonts w:ascii="Arial" w:hAnsi="Arial" w:cs="Arial"/>
          <w:sz w:val="22"/>
          <w:szCs w:val="22"/>
        </w:rPr>
        <w:t xml:space="preserve">Oberoende tester utförda av </w:t>
      </w:r>
      <w:r w:rsidRPr="005244D2">
        <w:rPr>
          <w:rFonts w:ascii="Arial" w:hAnsi="Arial"/>
          <w:sz w:val="22"/>
          <w:szCs w:val="22"/>
        </w:rPr>
        <w:t>TÜV Süd</w:t>
      </w:r>
      <w:r w:rsidRPr="005244D2">
        <w:rPr>
          <w:rStyle w:val="FootnoteReference"/>
          <w:rFonts w:ascii="Arial" w:hAnsi="Arial"/>
          <w:sz w:val="22"/>
          <w:szCs w:val="22"/>
        </w:rPr>
        <w:footnoteReference w:id="2"/>
      </w:r>
      <w:r w:rsidRPr="005244D2">
        <w:rPr>
          <w:rFonts w:ascii="Arial" w:hAnsi="Arial"/>
          <w:sz w:val="22"/>
          <w:szCs w:val="22"/>
        </w:rPr>
        <w:t xml:space="preserve"> på begäran av Goodyear bekräftar däckets främsta styrkor.</w:t>
      </w:r>
      <w:r w:rsidRPr="005244D2">
        <w:rPr>
          <w:rFonts w:cs="Arial"/>
          <w:color w:val="000000" w:themeColor="text1"/>
          <w:sz w:val="22"/>
          <w:szCs w:val="22"/>
        </w:rPr>
        <w:t xml:space="preserve"> </w:t>
      </w:r>
      <w:r w:rsidRPr="005244D2">
        <w:rPr>
          <w:rFonts w:ascii="Arial" w:hAnsi="Arial"/>
          <w:sz w:val="22"/>
          <w:szCs w:val="22"/>
        </w:rPr>
        <w:t>Resultaten visar att Goodyear Eagle F1 Asymmetric 3 är bättre än genomsnittet för tre huvudkonkurrenter på flera punkter:</w:t>
      </w:r>
    </w:p>
    <w:p w14:paraId="4003EE62" w14:textId="77777777" w:rsidR="005244D2" w:rsidRPr="005244D2" w:rsidRDefault="005244D2" w:rsidP="005244D2">
      <w:pPr>
        <w:pStyle w:val="ListParagraph"/>
        <w:numPr>
          <w:ilvl w:val="0"/>
          <w:numId w:val="3"/>
        </w:numPr>
        <w:spacing w:line="360" w:lineRule="auto"/>
        <w:rPr>
          <w:rFonts w:ascii="Arial" w:hAnsi="Arial"/>
          <w:sz w:val="22"/>
          <w:szCs w:val="22"/>
        </w:rPr>
      </w:pPr>
      <w:r w:rsidRPr="005244D2">
        <w:rPr>
          <w:rFonts w:ascii="Arial" w:hAnsi="Arial"/>
          <w:sz w:val="22"/>
          <w:szCs w:val="22"/>
        </w:rPr>
        <w:t>2,6 meter kortare bromssträcka (9 procent bättre prestanda) på våta vägar</w:t>
      </w:r>
    </w:p>
    <w:p w14:paraId="71DD0788" w14:textId="77777777" w:rsidR="005244D2" w:rsidRPr="005244D2" w:rsidRDefault="005244D2" w:rsidP="005244D2">
      <w:pPr>
        <w:pStyle w:val="ListParagraph"/>
        <w:numPr>
          <w:ilvl w:val="0"/>
          <w:numId w:val="3"/>
        </w:numPr>
        <w:spacing w:line="360" w:lineRule="auto"/>
        <w:rPr>
          <w:rFonts w:ascii="Arial" w:hAnsi="Arial"/>
          <w:sz w:val="22"/>
          <w:szCs w:val="22"/>
        </w:rPr>
      </w:pPr>
      <w:r w:rsidRPr="005244D2">
        <w:rPr>
          <w:rFonts w:ascii="Arial" w:hAnsi="Arial"/>
          <w:sz w:val="22"/>
          <w:szCs w:val="22"/>
        </w:rPr>
        <w:t>1,3 meter kortare bromssträcka (4 procent bättre prestanda) på torra vägar</w:t>
      </w:r>
    </w:p>
    <w:p w14:paraId="4776D5C1" w14:textId="77777777" w:rsidR="005244D2" w:rsidRPr="005244D2" w:rsidRDefault="005244D2" w:rsidP="005244D2">
      <w:pPr>
        <w:pStyle w:val="ListParagraph"/>
        <w:numPr>
          <w:ilvl w:val="0"/>
          <w:numId w:val="3"/>
        </w:numPr>
        <w:spacing w:line="360" w:lineRule="auto"/>
        <w:rPr>
          <w:rFonts w:ascii="Arial" w:hAnsi="Arial"/>
          <w:sz w:val="22"/>
          <w:szCs w:val="22"/>
        </w:rPr>
      </w:pPr>
      <w:r w:rsidRPr="005244D2">
        <w:rPr>
          <w:rFonts w:ascii="Arial" w:hAnsi="Arial"/>
          <w:sz w:val="22"/>
          <w:szCs w:val="22"/>
        </w:rPr>
        <w:t>4 procent bättre väghållning på våta vägar</w:t>
      </w:r>
    </w:p>
    <w:p w14:paraId="34F335F0" w14:textId="77777777" w:rsidR="005244D2" w:rsidRPr="005244D2" w:rsidRDefault="005244D2" w:rsidP="005244D2">
      <w:pPr>
        <w:pStyle w:val="ListParagraph"/>
        <w:numPr>
          <w:ilvl w:val="0"/>
          <w:numId w:val="3"/>
        </w:numPr>
        <w:spacing w:line="360" w:lineRule="auto"/>
        <w:rPr>
          <w:rFonts w:ascii="Arial" w:hAnsi="Arial"/>
          <w:sz w:val="22"/>
          <w:szCs w:val="22"/>
        </w:rPr>
      </w:pPr>
      <w:r w:rsidRPr="005244D2">
        <w:rPr>
          <w:rFonts w:ascii="Arial" w:hAnsi="Arial"/>
          <w:sz w:val="22"/>
          <w:szCs w:val="22"/>
        </w:rPr>
        <w:lastRenderedPageBreak/>
        <w:t>10,9 procent bättre rullmotstånd, däcket hade dessutom näst bäst rullmotstånd av alla de testade däcken</w:t>
      </w:r>
      <w:r w:rsidRPr="005244D2">
        <w:rPr>
          <w:rStyle w:val="FootnoteReference"/>
          <w:rFonts w:ascii="Arial" w:hAnsi="Arial"/>
          <w:sz w:val="22"/>
          <w:szCs w:val="22"/>
        </w:rPr>
        <w:footnoteReference w:id="3"/>
      </w:r>
    </w:p>
    <w:p w14:paraId="71691672" w14:textId="77777777" w:rsidR="005244D2" w:rsidRPr="005244D2" w:rsidRDefault="005244D2" w:rsidP="005244D2">
      <w:pPr>
        <w:pStyle w:val="ListParagraph"/>
        <w:numPr>
          <w:ilvl w:val="0"/>
          <w:numId w:val="3"/>
        </w:numPr>
        <w:spacing w:line="360" w:lineRule="auto"/>
        <w:rPr>
          <w:rFonts w:ascii="Arial" w:hAnsi="Arial"/>
          <w:sz w:val="22"/>
          <w:szCs w:val="22"/>
        </w:rPr>
      </w:pPr>
      <w:r w:rsidRPr="005244D2">
        <w:rPr>
          <w:rFonts w:ascii="Arial" w:hAnsi="Arial"/>
          <w:sz w:val="22"/>
          <w:szCs w:val="22"/>
        </w:rPr>
        <w:t>31 procent längre livslängd (11.528 km extra)</w:t>
      </w:r>
      <w:r w:rsidRPr="005244D2">
        <w:rPr>
          <w:rStyle w:val="FootnoteReference"/>
          <w:rFonts w:ascii="Arial" w:hAnsi="Arial"/>
          <w:sz w:val="22"/>
          <w:szCs w:val="22"/>
          <w:lang w:val="en-US"/>
        </w:rPr>
        <w:footnoteReference w:id="4"/>
      </w:r>
    </w:p>
    <w:p w14:paraId="3D7FA1AB" w14:textId="77777777" w:rsidR="00024B15" w:rsidRPr="00024B15" w:rsidRDefault="00024B15" w:rsidP="000D309D">
      <w:pPr>
        <w:pStyle w:val="GoodyearpressRelease"/>
        <w:rPr>
          <w:rFonts w:cs="Arial"/>
          <w:color w:val="0070C0"/>
          <w:sz w:val="22"/>
          <w:szCs w:val="22"/>
          <w:lang w:val="sv-SE" w:eastAsia="sv-SE"/>
        </w:rPr>
      </w:pPr>
    </w:p>
    <w:p w14:paraId="42AD2957" w14:textId="36CE177B" w:rsidR="00024B15" w:rsidRPr="00024B15" w:rsidRDefault="00024B15" w:rsidP="00024B15">
      <w:pPr>
        <w:pStyle w:val="GoodyearpressRelease"/>
        <w:rPr>
          <w:rFonts w:cs="Arial"/>
          <w:color w:val="000000" w:themeColor="text1"/>
          <w:sz w:val="22"/>
          <w:szCs w:val="22"/>
          <w:lang w:val="sv-SE" w:eastAsia="sv-SE"/>
        </w:rPr>
      </w:pPr>
      <w:r w:rsidRPr="00024B15">
        <w:rPr>
          <w:rFonts w:cs="Arial"/>
          <w:color w:val="000000" w:themeColor="text1"/>
          <w:sz w:val="22"/>
          <w:szCs w:val="22"/>
          <w:lang w:val="sv-SE" w:eastAsia="sv-SE"/>
        </w:rPr>
        <w:t xml:space="preserve">Eagle F1 Asymmetric 3 </w:t>
      </w:r>
      <w:r w:rsidRPr="00024B15">
        <w:rPr>
          <w:rStyle w:val="hps"/>
          <w:rFonts w:cs="Arial"/>
          <w:color w:val="000000" w:themeColor="text1"/>
          <w:sz w:val="22"/>
          <w:szCs w:val="22"/>
          <w:lang w:val="sv-SE"/>
        </w:rPr>
        <w:t xml:space="preserve">är </w:t>
      </w:r>
      <w:r w:rsidRPr="00024B15">
        <w:rPr>
          <w:rFonts w:cs="Arial"/>
          <w:color w:val="000000" w:themeColor="text1"/>
          <w:sz w:val="22"/>
          <w:szCs w:val="22"/>
          <w:lang w:val="sv-SE"/>
        </w:rPr>
        <w:t>originalutrustning</w:t>
      </w:r>
      <w:r w:rsidR="00F251CE">
        <w:rPr>
          <w:rFonts w:cs="Arial"/>
          <w:color w:val="000000" w:themeColor="text1"/>
          <w:sz w:val="22"/>
          <w:szCs w:val="22"/>
          <w:lang w:val="sv-SE"/>
        </w:rPr>
        <w:t xml:space="preserve"> för</w:t>
      </w:r>
      <w:r w:rsidRPr="00024B15">
        <w:rPr>
          <w:rFonts w:cs="Arial"/>
          <w:color w:val="000000" w:themeColor="text1"/>
          <w:sz w:val="22"/>
          <w:szCs w:val="22"/>
          <w:lang w:val="sv-SE"/>
        </w:rPr>
        <w:t xml:space="preserve"> </w:t>
      </w:r>
      <w:r w:rsidR="00E87D9D">
        <w:rPr>
          <w:color w:val="000000" w:themeColor="text1"/>
          <w:sz w:val="22"/>
          <w:szCs w:val="22"/>
          <w:lang w:val="sv-SE"/>
        </w:rPr>
        <w:t xml:space="preserve">Jaguar XF och </w:t>
      </w:r>
      <w:r w:rsidRPr="00024B15">
        <w:rPr>
          <w:color w:val="000000" w:themeColor="text1"/>
          <w:sz w:val="22"/>
          <w:szCs w:val="22"/>
          <w:lang w:val="sv-SE"/>
        </w:rPr>
        <w:t>Mercedes Benz E-Class</w:t>
      </w:r>
      <w:r w:rsidR="00E87D9D">
        <w:rPr>
          <w:color w:val="000000" w:themeColor="text1"/>
          <w:sz w:val="22"/>
          <w:szCs w:val="22"/>
          <w:lang w:val="sv-SE"/>
        </w:rPr>
        <w:t xml:space="preserve">. </w:t>
      </w:r>
      <w:r w:rsidRPr="00024B15">
        <w:rPr>
          <w:rFonts w:cs="Arial"/>
          <w:color w:val="000000" w:themeColor="text1"/>
          <w:sz w:val="22"/>
          <w:szCs w:val="22"/>
          <w:lang w:val="sv-SE" w:eastAsia="sv-SE"/>
        </w:rPr>
        <w:t xml:space="preserve">Eagle F1 Asymmetric 3 </w:t>
      </w:r>
      <w:r w:rsidRPr="00024B15">
        <w:rPr>
          <w:rStyle w:val="hps"/>
          <w:color w:val="000000" w:themeColor="text1"/>
          <w:sz w:val="22"/>
          <w:szCs w:val="22"/>
          <w:lang w:val="sv-SE"/>
        </w:rPr>
        <w:t>finns i</w:t>
      </w:r>
      <w:r w:rsidRPr="00024B15">
        <w:rPr>
          <w:color w:val="000000" w:themeColor="text1"/>
          <w:sz w:val="22"/>
          <w:szCs w:val="22"/>
          <w:lang w:val="sv-SE"/>
        </w:rPr>
        <w:t xml:space="preserve"> </w:t>
      </w:r>
      <w:r w:rsidRPr="00024B15">
        <w:rPr>
          <w:rStyle w:val="hps"/>
          <w:color w:val="000000" w:themeColor="text1"/>
          <w:sz w:val="22"/>
          <w:szCs w:val="22"/>
          <w:lang w:val="sv-SE"/>
        </w:rPr>
        <w:t>41</w:t>
      </w:r>
      <w:r w:rsidRPr="00024B15">
        <w:rPr>
          <w:color w:val="000000" w:themeColor="text1"/>
          <w:sz w:val="22"/>
          <w:szCs w:val="22"/>
          <w:lang w:val="sv-SE"/>
        </w:rPr>
        <w:t xml:space="preserve"> storlekar </w:t>
      </w:r>
      <w:r w:rsidRPr="00024B15">
        <w:rPr>
          <w:rStyle w:val="hps"/>
          <w:color w:val="000000" w:themeColor="text1"/>
          <w:sz w:val="22"/>
          <w:szCs w:val="22"/>
          <w:lang w:val="sv-SE"/>
        </w:rPr>
        <w:t>från 17 till</w:t>
      </w:r>
      <w:r w:rsidRPr="00024B15">
        <w:rPr>
          <w:color w:val="000000" w:themeColor="text1"/>
          <w:sz w:val="22"/>
          <w:szCs w:val="22"/>
          <w:lang w:val="sv-SE"/>
        </w:rPr>
        <w:t xml:space="preserve"> </w:t>
      </w:r>
      <w:r w:rsidRPr="00024B15">
        <w:rPr>
          <w:rStyle w:val="hps"/>
          <w:color w:val="000000" w:themeColor="text1"/>
          <w:sz w:val="22"/>
          <w:szCs w:val="22"/>
          <w:lang w:val="sv-SE"/>
        </w:rPr>
        <w:t>20 tum</w:t>
      </w:r>
      <w:r w:rsidRPr="00024B15">
        <w:rPr>
          <w:rStyle w:val="hps"/>
          <w:rFonts w:cs="Arial"/>
          <w:color w:val="000000" w:themeColor="text1"/>
          <w:sz w:val="22"/>
          <w:szCs w:val="22"/>
          <w:lang w:val="sv-SE"/>
        </w:rPr>
        <w:t xml:space="preserve">, </w:t>
      </w:r>
      <w:r w:rsidR="00F251CE" w:rsidRPr="00727A8D">
        <w:rPr>
          <w:rFonts w:cs="Arial"/>
          <w:color w:val="000000" w:themeColor="text1"/>
          <w:sz w:val="22"/>
          <w:szCs w:val="22"/>
          <w:lang w:val="sv-SE" w:eastAsia="sv-SE"/>
        </w:rPr>
        <w:t>de resterande</w:t>
      </w:r>
      <w:r w:rsidRPr="00727A8D">
        <w:rPr>
          <w:rFonts w:cs="Arial"/>
          <w:color w:val="000000" w:themeColor="text1"/>
          <w:sz w:val="22"/>
          <w:szCs w:val="22"/>
          <w:lang w:val="sv-SE" w:eastAsia="sv-SE"/>
        </w:rPr>
        <w:t xml:space="preserve"> storlekarna </w:t>
      </w:r>
      <w:r w:rsidR="007C74ED" w:rsidRPr="00727A8D">
        <w:rPr>
          <w:rFonts w:cs="Arial"/>
          <w:color w:val="000000" w:themeColor="text1"/>
          <w:sz w:val="22"/>
          <w:szCs w:val="22"/>
          <w:lang w:val="sv-SE" w:eastAsia="sv-SE"/>
        </w:rPr>
        <w:t xml:space="preserve">kommer att finnas tillgängliga i </w:t>
      </w:r>
      <w:r w:rsidRPr="00727A8D">
        <w:rPr>
          <w:rFonts w:cs="Arial"/>
          <w:color w:val="000000" w:themeColor="text1"/>
          <w:sz w:val="22"/>
          <w:szCs w:val="22"/>
          <w:lang w:val="sv-SE" w:eastAsia="sv-SE"/>
        </w:rPr>
        <w:t>mars 2016.</w:t>
      </w:r>
    </w:p>
    <w:p w14:paraId="46A0F6BE" w14:textId="77777777" w:rsidR="000D309D" w:rsidRPr="009313B5" w:rsidRDefault="000D309D" w:rsidP="00A06C31">
      <w:pPr>
        <w:pStyle w:val="GoodyearpressRelease"/>
        <w:rPr>
          <w:rFonts w:cs="Arial"/>
          <w:color w:val="FF0000"/>
          <w:sz w:val="22"/>
          <w:szCs w:val="22"/>
          <w:lang w:val="sv-SE" w:eastAsia="sv-SE"/>
        </w:rPr>
      </w:pPr>
    </w:p>
    <w:p w14:paraId="2826A480" w14:textId="77777777" w:rsidR="00AD51FB" w:rsidRPr="00EC7677" w:rsidRDefault="00791A4C" w:rsidP="00EC7677">
      <w:pPr>
        <w:pStyle w:val="GoodyearpressRelease"/>
        <w:rPr>
          <w:rStyle w:val="hps"/>
          <w:b/>
          <w:sz w:val="22"/>
          <w:szCs w:val="22"/>
          <w:lang w:val="sv-SE"/>
        </w:rPr>
      </w:pPr>
      <w:r w:rsidRPr="00EC7677">
        <w:rPr>
          <w:rStyle w:val="hps"/>
          <w:b/>
          <w:sz w:val="22"/>
          <w:szCs w:val="22"/>
          <w:lang w:val="sv-SE"/>
        </w:rPr>
        <w:t>EfficientGrip</w:t>
      </w:r>
      <w:r w:rsidRPr="00EC7677">
        <w:rPr>
          <w:rStyle w:val="hps"/>
          <w:sz w:val="22"/>
          <w:szCs w:val="22"/>
          <w:lang w:val="sv-SE"/>
        </w:rPr>
        <w:t xml:space="preserve"> </w:t>
      </w:r>
      <w:r w:rsidRPr="00EC7677">
        <w:rPr>
          <w:rStyle w:val="hps"/>
          <w:b/>
          <w:sz w:val="22"/>
          <w:szCs w:val="22"/>
          <w:lang w:val="sv-SE"/>
        </w:rPr>
        <w:t>SUV</w:t>
      </w:r>
      <w:r w:rsidRPr="00EC7677">
        <w:rPr>
          <w:rStyle w:val="hps"/>
          <w:sz w:val="22"/>
          <w:szCs w:val="22"/>
          <w:lang w:val="sv-SE"/>
        </w:rPr>
        <w:t xml:space="preserve"> </w:t>
      </w:r>
      <w:r w:rsidRPr="00EC7677">
        <w:rPr>
          <w:rStyle w:val="hps"/>
          <w:b/>
          <w:sz w:val="22"/>
          <w:szCs w:val="22"/>
          <w:lang w:val="sv-SE"/>
        </w:rPr>
        <w:t xml:space="preserve">– </w:t>
      </w:r>
      <w:r w:rsidR="00AD51FB" w:rsidRPr="00EC7677">
        <w:rPr>
          <w:rStyle w:val="hps"/>
          <w:b/>
          <w:sz w:val="22"/>
          <w:szCs w:val="22"/>
          <w:lang w:val="sv-SE"/>
        </w:rPr>
        <w:t xml:space="preserve">uppgraderat </w:t>
      </w:r>
      <w:r w:rsidR="00B67EA1" w:rsidRPr="00EC7677">
        <w:rPr>
          <w:rStyle w:val="hps"/>
          <w:b/>
          <w:sz w:val="22"/>
          <w:szCs w:val="22"/>
          <w:lang w:val="sv-SE"/>
        </w:rPr>
        <w:t xml:space="preserve">grönt </w:t>
      </w:r>
      <w:r w:rsidRPr="00EC7677">
        <w:rPr>
          <w:rStyle w:val="hps"/>
          <w:b/>
          <w:sz w:val="22"/>
          <w:szCs w:val="22"/>
          <w:lang w:val="sv-SE"/>
        </w:rPr>
        <w:t>däck</w:t>
      </w:r>
      <w:r w:rsidRPr="00EC7677">
        <w:rPr>
          <w:rStyle w:val="hps"/>
          <w:sz w:val="22"/>
          <w:szCs w:val="22"/>
          <w:lang w:val="sv-SE"/>
        </w:rPr>
        <w:t xml:space="preserve"> </w:t>
      </w:r>
      <w:r w:rsidR="003F2ECA" w:rsidRPr="00EC7677">
        <w:rPr>
          <w:rStyle w:val="hps"/>
          <w:b/>
          <w:sz w:val="22"/>
          <w:szCs w:val="22"/>
          <w:lang w:val="sv-SE"/>
        </w:rPr>
        <w:t>utan att</w:t>
      </w:r>
      <w:r w:rsidRPr="00EC7677">
        <w:rPr>
          <w:rStyle w:val="hps"/>
          <w:b/>
          <w:sz w:val="22"/>
          <w:szCs w:val="22"/>
          <w:lang w:val="sv-SE"/>
        </w:rPr>
        <w:t xml:space="preserve"> kompromissa med säkerhet och</w:t>
      </w:r>
      <w:r w:rsidRPr="00EC7677">
        <w:rPr>
          <w:rStyle w:val="hps"/>
          <w:sz w:val="22"/>
          <w:szCs w:val="22"/>
          <w:lang w:val="sv-SE"/>
        </w:rPr>
        <w:t xml:space="preserve"> </w:t>
      </w:r>
      <w:r w:rsidRPr="00EC7677">
        <w:rPr>
          <w:rStyle w:val="hps"/>
          <w:b/>
          <w:sz w:val="22"/>
          <w:szCs w:val="22"/>
          <w:lang w:val="sv-SE"/>
        </w:rPr>
        <w:t>prestanda</w:t>
      </w:r>
    </w:p>
    <w:p w14:paraId="021D2D9B" w14:textId="7FCFA34A" w:rsidR="00F0045F" w:rsidRPr="007F2AA6" w:rsidRDefault="00791A4C" w:rsidP="00EC7677">
      <w:pPr>
        <w:pStyle w:val="GoodyearpressRelease"/>
        <w:rPr>
          <w:rStyle w:val="hps"/>
          <w:sz w:val="22"/>
          <w:szCs w:val="22"/>
          <w:lang w:val="sv-SE"/>
        </w:rPr>
      </w:pPr>
      <w:r w:rsidRPr="00EC7677">
        <w:rPr>
          <w:rStyle w:val="hps"/>
          <w:sz w:val="22"/>
          <w:szCs w:val="22"/>
          <w:lang w:val="sv-SE"/>
        </w:rPr>
        <w:t>EfficientGrip</w:t>
      </w:r>
      <w:r w:rsidRPr="007F2AA6">
        <w:rPr>
          <w:rStyle w:val="hps"/>
          <w:sz w:val="22"/>
          <w:szCs w:val="22"/>
          <w:lang w:val="sv-SE"/>
        </w:rPr>
        <w:t xml:space="preserve"> </w:t>
      </w:r>
      <w:r w:rsidRPr="00EC7677">
        <w:rPr>
          <w:rStyle w:val="hps"/>
          <w:sz w:val="22"/>
          <w:szCs w:val="22"/>
          <w:lang w:val="sv-SE"/>
        </w:rPr>
        <w:t>SUV</w:t>
      </w:r>
      <w:r w:rsidRPr="007F2AA6">
        <w:rPr>
          <w:rStyle w:val="hps"/>
          <w:sz w:val="22"/>
          <w:szCs w:val="22"/>
          <w:lang w:val="sv-SE"/>
        </w:rPr>
        <w:t xml:space="preserve"> </w:t>
      </w:r>
      <w:r w:rsidRPr="00EC7677">
        <w:rPr>
          <w:rStyle w:val="hps"/>
          <w:sz w:val="22"/>
          <w:szCs w:val="22"/>
          <w:lang w:val="sv-SE"/>
        </w:rPr>
        <w:t>är särskilt utformad för</w:t>
      </w:r>
      <w:r w:rsidRPr="007F2AA6">
        <w:rPr>
          <w:rStyle w:val="hps"/>
          <w:sz w:val="22"/>
          <w:szCs w:val="22"/>
          <w:lang w:val="sv-SE"/>
        </w:rPr>
        <w:t xml:space="preserve"> </w:t>
      </w:r>
      <w:r w:rsidRPr="00EC7677">
        <w:rPr>
          <w:rStyle w:val="hps"/>
          <w:sz w:val="22"/>
          <w:szCs w:val="22"/>
          <w:lang w:val="sv-SE"/>
        </w:rPr>
        <w:t>SUV</w:t>
      </w:r>
      <w:r w:rsidRPr="007F2AA6">
        <w:rPr>
          <w:rStyle w:val="hps"/>
          <w:sz w:val="22"/>
          <w:szCs w:val="22"/>
          <w:lang w:val="sv-SE"/>
        </w:rPr>
        <w:t xml:space="preserve"> </w:t>
      </w:r>
      <w:r w:rsidRPr="00EC7677">
        <w:rPr>
          <w:rStyle w:val="hps"/>
          <w:sz w:val="22"/>
          <w:szCs w:val="22"/>
          <w:lang w:val="sv-SE"/>
        </w:rPr>
        <w:t>och</w:t>
      </w:r>
      <w:r w:rsidRPr="007F2AA6">
        <w:rPr>
          <w:rStyle w:val="hps"/>
          <w:sz w:val="22"/>
          <w:szCs w:val="22"/>
          <w:lang w:val="sv-SE"/>
        </w:rPr>
        <w:t xml:space="preserve"> </w:t>
      </w:r>
      <w:r w:rsidRPr="00EC7677">
        <w:rPr>
          <w:rStyle w:val="hps"/>
          <w:sz w:val="22"/>
          <w:szCs w:val="22"/>
          <w:lang w:val="sv-SE"/>
        </w:rPr>
        <w:t>4x4-fordon</w:t>
      </w:r>
      <w:r w:rsidRPr="007F2AA6">
        <w:rPr>
          <w:rStyle w:val="hps"/>
          <w:sz w:val="22"/>
          <w:szCs w:val="22"/>
          <w:lang w:val="sv-SE"/>
        </w:rPr>
        <w:t xml:space="preserve">. </w:t>
      </w:r>
      <w:r w:rsidRPr="00EC7677">
        <w:rPr>
          <w:rStyle w:val="hps"/>
          <w:sz w:val="22"/>
          <w:szCs w:val="22"/>
          <w:lang w:val="sv-SE"/>
        </w:rPr>
        <w:t>Däckets</w:t>
      </w:r>
      <w:r w:rsidRPr="007F2AA6">
        <w:rPr>
          <w:rStyle w:val="hps"/>
          <w:sz w:val="22"/>
          <w:szCs w:val="22"/>
          <w:lang w:val="sv-SE"/>
        </w:rPr>
        <w:t xml:space="preserve"> </w:t>
      </w:r>
      <w:r w:rsidRPr="00EC7677">
        <w:rPr>
          <w:rStyle w:val="hps"/>
          <w:sz w:val="22"/>
          <w:szCs w:val="22"/>
          <w:lang w:val="sv-SE"/>
        </w:rPr>
        <w:t>Fuel</w:t>
      </w:r>
      <w:r w:rsidRPr="007F2AA6">
        <w:rPr>
          <w:rStyle w:val="hps"/>
          <w:sz w:val="22"/>
          <w:szCs w:val="22"/>
          <w:lang w:val="sv-SE"/>
        </w:rPr>
        <w:t xml:space="preserve"> </w:t>
      </w:r>
      <w:r w:rsidRPr="00EC7677">
        <w:rPr>
          <w:rStyle w:val="hps"/>
          <w:sz w:val="22"/>
          <w:szCs w:val="22"/>
          <w:lang w:val="sv-SE"/>
        </w:rPr>
        <w:t>Saving</w:t>
      </w:r>
      <w:r w:rsidR="00F0045F" w:rsidRPr="007F2AA6">
        <w:rPr>
          <w:rStyle w:val="hps"/>
          <w:sz w:val="22"/>
          <w:szCs w:val="22"/>
          <w:lang w:val="sv-SE"/>
        </w:rPr>
        <w:t xml:space="preserve"> </w:t>
      </w:r>
      <w:r w:rsidRPr="00EC7677">
        <w:rPr>
          <w:rStyle w:val="hps"/>
          <w:sz w:val="22"/>
          <w:szCs w:val="22"/>
          <w:lang w:val="sv-SE"/>
        </w:rPr>
        <w:t>Technology</w:t>
      </w:r>
      <w:r w:rsidRPr="007F2AA6">
        <w:rPr>
          <w:rStyle w:val="hps"/>
          <w:sz w:val="22"/>
          <w:szCs w:val="22"/>
          <w:lang w:val="sv-SE"/>
        </w:rPr>
        <w:t xml:space="preserve"> </w:t>
      </w:r>
      <w:r w:rsidRPr="00EC7677">
        <w:rPr>
          <w:rStyle w:val="hps"/>
          <w:sz w:val="22"/>
          <w:szCs w:val="22"/>
          <w:lang w:val="sv-SE"/>
        </w:rPr>
        <w:t>ger</w:t>
      </w:r>
      <w:r w:rsidRPr="007F2AA6">
        <w:rPr>
          <w:rStyle w:val="hps"/>
          <w:sz w:val="22"/>
          <w:szCs w:val="22"/>
          <w:lang w:val="sv-SE"/>
        </w:rPr>
        <w:t xml:space="preserve"> </w:t>
      </w:r>
      <w:r w:rsidRPr="00EC7677">
        <w:rPr>
          <w:rStyle w:val="hps"/>
          <w:sz w:val="22"/>
          <w:szCs w:val="22"/>
          <w:lang w:val="sv-SE"/>
        </w:rPr>
        <w:t>lägre bränsleförbrukning</w:t>
      </w:r>
      <w:r w:rsidRPr="007F2AA6">
        <w:rPr>
          <w:rStyle w:val="hps"/>
          <w:sz w:val="22"/>
          <w:szCs w:val="22"/>
          <w:lang w:val="sv-SE"/>
        </w:rPr>
        <w:t xml:space="preserve"> </w:t>
      </w:r>
      <w:r w:rsidRPr="00EC7677">
        <w:rPr>
          <w:rStyle w:val="hps"/>
          <w:sz w:val="22"/>
          <w:szCs w:val="22"/>
          <w:lang w:val="sv-SE"/>
        </w:rPr>
        <w:t>och lägre</w:t>
      </w:r>
      <w:r w:rsidRPr="007F2AA6">
        <w:rPr>
          <w:rStyle w:val="hps"/>
          <w:sz w:val="22"/>
          <w:szCs w:val="22"/>
          <w:lang w:val="sv-SE"/>
        </w:rPr>
        <w:t xml:space="preserve"> </w:t>
      </w:r>
      <w:r w:rsidRPr="00EC7677">
        <w:rPr>
          <w:rStyle w:val="hps"/>
          <w:sz w:val="22"/>
          <w:szCs w:val="22"/>
          <w:lang w:val="sv-SE"/>
        </w:rPr>
        <w:t>CO2-utsläpp</w:t>
      </w:r>
      <w:r w:rsidRPr="007F2AA6">
        <w:rPr>
          <w:rStyle w:val="hps"/>
          <w:sz w:val="22"/>
          <w:szCs w:val="22"/>
          <w:lang w:val="sv-SE"/>
        </w:rPr>
        <w:t xml:space="preserve">. </w:t>
      </w:r>
      <w:r w:rsidRPr="00EC7677">
        <w:rPr>
          <w:rStyle w:val="hps"/>
          <w:sz w:val="22"/>
          <w:szCs w:val="22"/>
          <w:lang w:val="sv-SE"/>
        </w:rPr>
        <w:t>EfficientGrip</w:t>
      </w:r>
      <w:r w:rsidRPr="007F2AA6">
        <w:rPr>
          <w:rStyle w:val="hps"/>
          <w:sz w:val="22"/>
          <w:szCs w:val="22"/>
          <w:lang w:val="sv-SE"/>
        </w:rPr>
        <w:t xml:space="preserve"> </w:t>
      </w:r>
      <w:r w:rsidRPr="00EC7677">
        <w:rPr>
          <w:rStyle w:val="hps"/>
          <w:sz w:val="22"/>
          <w:szCs w:val="22"/>
          <w:lang w:val="sv-SE"/>
        </w:rPr>
        <w:t>SUV</w:t>
      </w:r>
      <w:r w:rsidRPr="007F2AA6">
        <w:rPr>
          <w:rStyle w:val="hps"/>
          <w:sz w:val="22"/>
          <w:szCs w:val="22"/>
          <w:lang w:val="sv-SE"/>
        </w:rPr>
        <w:t xml:space="preserve"> </w:t>
      </w:r>
      <w:r w:rsidRPr="00EC7677">
        <w:rPr>
          <w:rStyle w:val="hps"/>
          <w:sz w:val="22"/>
          <w:szCs w:val="22"/>
          <w:lang w:val="sv-SE"/>
        </w:rPr>
        <w:t>passar ett</w:t>
      </w:r>
      <w:r w:rsidRPr="007F2AA6">
        <w:rPr>
          <w:rStyle w:val="hps"/>
          <w:sz w:val="22"/>
          <w:szCs w:val="22"/>
          <w:lang w:val="sv-SE"/>
        </w:rPr>
        <w:t xml:space="preserve"> </w:t>
      </w:r>
      <w:r w:rsidRPr="00EC7677">
        <w:rPr>
          <w:rStyle w:val="hps"/>
          <w:sz w:val="22"/>
          <w:szCs w:val="22"/>
          <w:lang w:val="sv-SE"/>
        </w:rPr>
        <w:t>brett</w:t>
      </w:r>
      <w:r w:rsidRPr="007F2AA6">
        <w:rPr>
          <w:rStyle w:val="hps"/>
          <w:sz w:val="22"/>
          <w:szCs w:val="22"/>
          <w:lang w:val="sv-SE"/>
        </w:rPr>
        <w:t xml:space="preserve"> </w:t>
      </w:r>
      <w:r w:rsidRPr="00EC7677">
        <w:rPr>
          <w:rStyle w:val="hps"/>
          <w:sz w:val="22"/>
          <w:szCs w:val="22"/>
          <w:lang w:val="sv-SE"/>
        </w:rPr>
        <w:t>utbud av</w:t>
      </w:r>
      <w:r w:rsidRPr="007F2AA6">
        <w:rPr>
          <w:rStyle w:val="hps"/>
          <w:sz w:val="22"/>
          <w:szCs w:val="22"/>
          <w:lang w:val="sv-SE"/>
        </w:rPr>
        <w:t xml:space="preserve"> </w:t>
      </w:r>
      <w:r w:rsidR="001A560D" w:rsidRPr="00EC7677">
        <w:rPr>
          <w:rStyle w:val="hps"/>
          <w:sz w:val="22"/>
          <w:szCs w:val="22"/>
          <w:lang w:val="sv-SE"/>
        </w:rPr>
        <w:t xml:space="preserve">SUV och </w:t>
      </w:r>
      <w:r w:rsidRPr="00EC7677">
        <w:rPr>
          <w:rStyle w:val="hps"/>
          <w:sz w:val="22"/>
          <w:szCs w:val="22"/>
          <w:lang w:val="sv-SE"/>
        </w:rPr>
        <w:t>4x4</w:t>
      </w:r>
      <w:r w:rsidR="001A560D" w:rsidRPr="007F2AA6">
        <w:rPr>
          <w:rStyle w:val="hps"/>
          <w:sz w:val="22"/>
          <w:szCs w:val="22"/>
          <w:lang w:val="sv-SE"/>
        </w:rPr>
        <w:t>-</w:t>
      </w:r>
      <w:r w:rsidRPr="00EC7677">
        <w:rPr>
          <w:rStyle w:val="hps"/>
          <w:sz w:val="22"/>
          <w:szCs w:val="22"/>
          <w:lang w:val="sv-SE"/>
        </w:rPr>
        <w:t>fordon</w:t>
      </w:r>
      <w:r w:rsidRPr="007F2AA6">
        <w:rPr>
          <w:rStyle w:val="hps"/>
          <w:sz w:val="22"/>
          <w:szCs w:val="22"/>
          <w:lang w:val="sv-SE"/>
        </w:rPr>
        <w:t xml:space="preserve">, </w:t>
      </w:r>
      <w:r w:rsidRPr="00EC7677">
        <w:rPr>
          <w:rStyle w:val="hps"/>
          <w:sz w:val="22"/>
          <w:szCs w:val="22"/>
          <w:lang w:val="sv-SE"/>
        </w:rPr>
        <w:t>från</w:t>
      </w:r>
      <w:r w:rsidRPr="007F2AA6">
        <w:rPr>
          <w:rStyle w:val="hps"/>
          <w:sz w:val="22"/>
          <w:szCs w:val="22"/>
          <w:lang w:val="sv-SE"/>
        </w:rPr>
        <w:t xml:space="preserve"> </w:t>
      </w:r>
      <w:r w:rsidR="00E10245" w:rsidRPr="00EC7677">
        <w:rPr>
          <w:rStyle w:val="hps"/>
          <w:sz w:val="22"/>
          <w:szCs w:val="22"/>
          <w:lang w:val="sv-SE"/>
        </w:rPr>
        <w:t>de största modellerna</w:t>
      </w:r>
      <w:r w:rsidR="00E10245" w:rsidRPr="007F2AA6">
        <w:rPr>
          <w:rStyle w:val="hps"/>
          <w:sz w:val="22"/>
          <w:szCs w:val="22"/>
          <w:lang w:val="sv-SE"/>
        </w:rPr>
        <w:t xml:space="preserve"> </w:t>
      </w:r>
      <w:r w:rsidRPr="007F2AA6">
        <w:rPr>
          <w:rStyle w:val="hps"/>
          <w:sz w:val="22"/>
          <w:szCs w:val="22"/>
          <w:lang w:val="sv-SE"/>
        </w:rPr>
        <w:t xml:space="preserve">till </w:t>
      </w:r>
      <w:r w:rsidRPr="00EC7677">
        <w:rPr>
          <w:rStyle w:val="hps"/>
          <w:sz w:val="22"/>
          <w:szCs w:val="22"/>
          <w:lang w:val="sv-SE"/>
        </w:rPr>
        <w:t>standardiserade</w:t>
      </w:r>
      <w:r w:rsidR="00E10245" w:rsidRPr="007F2AA6">
        <w:rPr>
          <w:rStyle w:val="hps"/>
          <w:sz w:val="22"/>
          <w:szCs w:val="22"/>
          <w:lang w:val="sv-SE"/>
        </w:rPr>
        <w:t xml:space="preserve"> och</w:t>
      </w:r>
      <w:r w:rsidRPr="007F2AA6">
        <w:rPr>
          <w:rStyle w:val="hps"/>
          <w:sz w:val="22"/>
          <w:szCs w:val="22"/>
          <w:lang w:val="sv-SE"/>
        </w:rPr>
        <w:t xml:space="preserve"> </w:t>
      </w:r>
      <w:r w:rsidR="003F2ECA" w:rsidRPr="00EC7677">
        <w:rPr>
          <w:rStyle w:val="hps"/>
          <w:sz w:val="22"/>
          <w:szCs w:val="22"/>
          <w:lang w:val="sv-SE"/>
        </w:rPr>
        <w:t>mindre</w:t>
      </w:r>
      <w:r w:rsidRPr="007F2AA6">
        <w:rPr>
          <w:rStyle w:val="hps"/>
          <w:sz w:val="22"/>
          <w:szCs w:val="22"/>
          <w:lang w:val="sv-SE"/>
        </w:rPr>
        <w:t xml:space="preserve"> </w:t>
      </w:r>
      <w:r w:rsidR="00E10245" w:rsidRPr="00EC7677">
        <w:rPr>
          <w:rStyle w:val="hps"/>
          <w:sz w:val="22"/>
          <w:szCs w:val="22"/>
          <w:lang w:val="sv-SE"/>
        </w:rPr>
        <w:t>SUV-ar</w:t>
      </w:r>
      <w:r w:rsidRPr="007F2AA6">
        <w:rPr>
          <w:rStyle w:val="hps"/>
          <w:sz w:val="22"/>
          <w:szCs w:val="22"/>
          <w:lang w:val="sv-SE"/>
        </w:rPr>
        <w:t xml:space="preserve">. </w:t>
      </w:r>
      <w:r w:rsidRPr="00EC7677">
        <w:rPr>
          <w:rStyle w:val="hps"/>
          <w:sz w:val="22"/>
          <w:szCs w:val="22"/>
          <w:lang w:val="sv-SE"/>
        </w:rPr>
        <w:t>EfficentGrip</w:t>
      </w:r>
      <w:r w:rsidRPr="007F2AA6">
        <w:rPr>
          <w:rStyle w:val="hps"/>
          <w:sz w:val="22"/>
          <w:szCs w:val="22"/>
          <w:lang w:val="sv-SE"/>
        </w:rPr>
        <w:t xml:space="preserve"> </w:t>
      </w:r>
      <w:r w:rsidRPr="00EC7677">
        <w:rPr>
          <w:rStyle w:val="hps"/>
          <w:sz w:val="22"/>
          <w:szCs w:val="22"/>
          <w:lang w:val="sv-SE"/>
        </w:rPr>
        <w:t>SUV har som mål att</w:t>
      </w:r>
      <w:r w:rsidRPr="007F2AA6">
        <w:rPr>
          <w:rStyle w:val="hps"/>
          <w:sz w:val="22"/>
          <w:szCs w:val="22"/>
          <w:lang w:val="sv-SE"/>
        </w:rPr>
        <w:t xml:space="preserve"> </w:t>
      </w:r>
      <w:r w:rsidRPr="00EC7677">
        <w:rPr>
          <w:rStyle w:val="hps"/>
          <w:sz w:val="22"/>
          <w:szCs w:val="22"/>
          <w:lang w:val="sv-SE"/>
        </w:rPr>
        <w:t>leverera</w:t>
      </w:r>
      <w:r w:rsidRPr="007F2AA6">
        <w:rPr>
          <w:rStyle w:val="hps"/>
          <w:sz w:val="22"/>
          <w:szCs w:val="22"/>
          <w:lang w:val="sv-SE"/>
        </w:rPr>
        <w:t xml:space="preserve"> </w:t>
      </w:r>
      <w:r w:rsidR="00E10245" w:rsidRPr="00EC7677">
        <w:rPr>
          <w:rStyle w:val="hps"/>
          <w:sz w:val="22"/>
          <w:szCs w:val="22"/>
          <w:lang w:val="sv-SE"/>
        </w:rPr>
        <w:t>efter</w:t>
      </w:r>
      <w:r w:rsidRPr="00EC7677">
        <w:rPr>
          <w:rStyle w:val="hps"/>
          <w:sz w:val="22"/>
          <w:szCs w:val="22"/>
          <w:lang w:val="sv-SE"/>
        </w:rPr>
        <w:t xml:space="preserve"> marknadens växande behov </w:t>
      </w:r>
      <w:r w:rsidR="001A560D" w:rsidRPr="00EC7677">
        <w:rPr>
          <w:rStyle w:val="hps"/>
          <w:sz w:val="22"/>
          <w:szCs w:val="22"/>
          <w:lang w:val="sv-SE"/>
        </w:rPr>
        <w:t xml:space="preserve">för </w:t>
      </w:r>
      <w:r w:rsidRPr="00EC7677">
        <w:rPr>
          <w:rStyle w:val="hps"/>
          <w:sz w:val="22"/>
          <w:szCs w:val="22"/>
          <w:lang w:val="sv-SE"/>
        </w:rPr>
        <w:t>minska</w:t>
      </w:r>
      <w:r w:rsidR="001A560D" w:rsidRPr="00EC7677">
        <w:rPr>
          <w:rStyle w:val="hps"/>
          <w:sz w:val="22"/>
          <w:szCs w:val="22"/>
          <w:lang w:val="sv-SE"/>
        </w:rPr>
        <w:t>d</w:t>
      </w:r>
      <w:r w:rsidRPr="007F2AA6">
        <w:rPr>
          <w:rStyle w:val="hps"/>
          <w:sz w:val="22"/>
          <w:szCs w:val="22"/>
          <w:lang w:val="sv-SE"/>
        </w:rPr>
        <w:t xml:space="preserve"> </w:t>
      </w:r>
      <w:r w:rsidRPr="00EC7677">
        <w:rPr>
          <w:rStyle w:val="hps"/>
          <w:sz w:val="22"/>
          <w:szCs w:val="22"/>
          <w:lang w:val="sv-SE"/>
        </w:rPr>
        <w:t>miljöpåverkan</w:t>
      </w:r>
      <w:r w:rsidRPr="007F2AA6">
        <w:rPr>
          <w:rStyle w:val="hps"/>
          <w:sz w:val="22"/>
          <w:szCs w:val="22"/>
          <w:lang w:val="sv-SE"/>
        </w:rPr>
        <w:t xml:space="preserve"> </w:t>
      </w:r>
      <w:r w:rsidRPr="00EC7677">
        <w:rPr>
          <w:rStyle w:val="hps"/>
          <w:sz w:val="22"/>
          <w:szCs w:val="22"/>
          <w:lang w:val="sv-SE"/>
        </w:rPr>
        <w:t>utan att kompromissa med</w:t>
      </w:r>
      <w:r w:rsidRPr="007F2AA6">
        <w:rPr>
          <w:rStyle w:val="hps"/>
          <w:sz w:val="22"/>
          <w:szCs w:val="22"/>
          <w:lang w:val="sv-SE"/>
        </w:rPr>
        <w:t xml:space="preserve"> </w:t>
      </w:r>
      <w:r w:rsidRPr="00EC7677">
        <w:rPr>
          <w:rStyle w:val="hps"/>
          <w:sz w:val="22"/>
          <w:szCs w:val="22"/>
          <w:lang w:val="sv-SE"/>
        </w:rPr>
        <w:t>prestanda och säkerhet</w:t>
      </w:r>
      <w:r w:rsidRPr="007F2AA6">
        <w:rPr>
          <w:rStyle w:val="hps"/>
          <w:sz w:val="22"/>
          <w:szCs w:val="22"/>
          <w:lang w:val="sv-SE"/>
        </w:rPr>
        <w:t xml:space="preserve">. </w:t>
      </w:r>
      <w:r w:rsidRPr="00EC7677">
        <w:rPr>
          <w:rStyle w:val="hps"/>
          <w:sz w:val="22"/>
          <w:szCs w:val="22"/>
          <w:lang w:val="sv-SE"/>
        </w:rPr>
        <w:t>Däcket</w:t>
      </w:r>
      <w:r w:rsidRPr="007F2AA6">
        <w:rPr>
          <w:rStyle w:val="hps"/>
          <w:sz w:val="22"/>
          <w:szCs w:val="22"/>
          <w:lang w:val="sv-SE"/>
        </w:rPr>
        <w:t xml:space="preserve"> </w:t>
      </w:r>
      <w:r w:rsidRPr="00EC7677">
        <w:rPr>
          <w:rStyle w:val="hps"/>
          <w:sz w:val="22"/>
          <w:szCs w:val="22"/>
          <w:lang w:val="sv-SE"/>
        </w:rPr>
        <w:t>erbjuder</w:t>
      </w:r>
      <w:r w:rsidRPr="007F2AA6">
        <w:rPr>
          <w:rStyle w:val="hps"/>
          <w:sz w:val="22"/>
          <w:szCs w:val="22"/>
          <w:lang w:val="sv-SE"/>
        </w:rPr>
        <w:t xml:space="preserve"> </w:t>
      </w:r>
      <w:r w:rsidR="006467C8" w:rsidRPr="00EC7677">
        <w:rPr>
          <w:rStyle w:val="hps"/>
          <w:sz w:val="22"/>
          <w:szCs w:val="22"/>
          <w:lang w:val="sv-SE"/>
        </w:rPr>
        <w:t xml:space="preserve">tio </w:t>
      </w:r>
      <w:r w:rsidR="001A560D" w:rsidRPr="007F2AA6">
        <w:rPr>
          <w:rStyle w:val="hps"/>
          <w:sz w:val="22"/>
          <w:szCs w:val="22"/>
          <w:lang w:val="sv-SE"/>
        </w:rPr>
        <w:t>procent</w:t>
      </w:r>
      <w:r w:rsidRPr="007F2AA6">
        <w:rPr>
          <w:rStyle w:val="hps"/>
          <w:sz w:val="22"/>
          <w:szCs w:val="22"/>
          <w:lang w:val="sv-SE"/>
        </w:rPr>
        <w:t xml:space="preserve"> </w:t>
      </w:r>
      <w:r w:rsidRPr="00EC7677">
        <w:rPr>
          <w:rStyle w:val="hps"/>
          <w:sz w:val="22"/>
          <w:szCs w:val="22"/>
          <w:lang w:val="sv-SE"/>
        </w:rPr>
        <w:t>lägre rullmotstånd</w:t>
      </w:r>
      <w:r w:rsidRPr="007F2AA6">
        <w:rPr>
          <w:rStyle w:val="hps"/>
          <w:sz w:val="22"/>
          <w:szCs w:val="22"/>
          <w:lang w:val="sv-SE"/>
        </w:rPr>
        <w:t xml:space="preserve"> </w:t>
      </w:r>
      <w:r w:rsidRPr="00EC7677">
        <w:rPr>
          <w:rStyle w:val="hps"/>
          <w:sz w:val="22"/>
          <w:szCs w:val="22"/>
          <w:lang w:val="sv-SE"/>
        </w:rPr>
        <w:t>och</w:t>
      </w:r>
      <w:r w:rsidRPr="007F2AA6">
        <w:rPr>
          <w:rStyle w:val="hps"/>
          <w:sz w:val="22"/>
          <w:szCs w:val="22"/>
          <w:lang w:val="sv-SE"/>
        </w:rPr>
        <w:t xml:space="preserve"> </w:t>
      </w:r>
      <w:r w:rsidR="006467C8" w:rsidRPr="00EC7677">
        <w:rPr>
          <w:rStyle w:val="hps"/>
          <w:sz w:val="22"/>
          <w:szCs w:val="22"/>
          <w:lang w:val="sv-SE"/>
        </w:rPr>
        <w:t>sex</w:t>
      </w:r>
      <w:r w:rsidR="001A560D" w:rsidRPr="007F2AA6">
        <w:rPr>
          <w:rStyle w:val="hps"/>
          <w:sz w:val="22"/>
          <w:szCs w:val="22"/>
          <w:lang w:val="sv-SE"/>
        </w:rPr>
        <w:t xml:space="preserve"> procent </w:t>
      </w:r>
      <w:r w:rsidRPr="00EC7677">
        <w:rPr>
          <w:rStyle w:val="hps"/>
          <w:sz w:val="22"/>
          <w:szCs w:val="22"/>
          <w:lang w:val="sv-SE"/>
        </w:rPr>
        <w:t>kortare</w:t>
      </w:r>
      <w:r w:rsidRPr="007F2AA6">
        <w:rPr>
          <w:rStyle w:val="hps"/>
          <w:sz w:val="22"/>
          <w:szCs w:val="22"/>
          <w:lang w:val="sv-SE"/>
        </w:rPr>
        <w:t xml:space="preserve"> </w:t>
      </w:r>
      <w:r w:rsidRPr="00EC7677">
        <w:rPr>
          <w:rStyle w:val="hps"/>
          <w:sz w:val="22"/>
          <w:szCs w:val="22"/>
          <w:lang w:val="sv-SE"/>
        </w:rPr>
        <w:t>bromssträcka på</w:t>
      </w:r>
      <w:r w:rsidRPr="007F2AA6">
        <w:rPr>
          <w:rStyle w:val="hps"/>
          <w:sz w:val="22"/>
          <w:szCs w:val="22"/>
          <w:lang w:val="sv-SE"/>
        </w:rPr>
        <w:t xml:space="preserve"> </w:t>
      </w:r>
      <w:r w:rsidRPr="00EC7677">
        <w:rPr>
          <w:rStyle w:val="hps"/>
          <w:sz w:val="22"/>
          <w:szCs w:val="22"/>
          <w:lang w:val="sv-SE"/>
        </w:rPr>
        <w:t>våta förhållanden</w:t>
      </w:r>
      <w:r w:rsidRPr="007F2AA6">
        <w:rPr>
          <w:rStyle w:val="hps"/>
          <w:sz w:val="22"/>
          <w:szCs w:val="22"/>
          <w:lang w:val="sv-SE"/>
        </w:rPr>
        <w:t xml:space="preserve"> </w:t>
      </w:r>
      <w:r w:rsidRPr="00EC7677">
        <w:rPr>
          <w:rStyle w:val="hps"/>
          <w:sz w:val="22"/>
          <w:szCs w:val="22"/>
          <w:lang w:val="sv-SE"/>
        </w:rPr>
        <w:t>jämfört med</w:t>
      </w:r>
      <w:r w:rsidRPr="007F2AA6">
        <w:rPr>
          <w:rStyle w:val="hps"/>
          <w:sz w:val="22"/>
          <w:szCs w:val="22"/>
          <w:lang w:val="sv-SE"/>
        </w:rPr>
        <w:t xml:space="preserve"> </w:t>
      </w:r>
      <w:r w:rsidRPr="00EC7677">
        <w:rPr>
          <w:rStyle w:val="hps"/>
          <w:sz w:val="22"/>
          <w:szCs w:val="22"/>
          <w:lang w:val="sv-SE"/>
        </w:rPr>
        <w:t>sina konkurrenter</w:t>
      </w:r>
      <w:r w:rsidR="006161DB">
        <w:rPr>
          <w:rStyle w:val="EndnoteReference"/>
          <w:sz w:val="22"/>
          <w:szCs w:val="22"/>
          <w:lang w:val="sv-SE"/>
        </w:rPr>
        <w:endnoteReference w:id="4"/>
      </w:r>
      <w:r w:rsidR="006161DB">
        <w:rPr>
          <w:rStyle w:val="hps"/>
          <w:sz w:val="22"/>
          <w:szCs w:val="22"/>
          <w:lang w:val="sv-SE"/>
        </w:rPr>
        <w:t xml:space="preserve">. </w:t>
      </w:r>
      <w:r w:rsidR="00831E80" w:rsidRPr="007F2AA6">
        <w:rPr>
          <w:rStyle w:val="hps"/>
          <w:sz w:val="22"/>
          <w:szCs w:val="22"/>
          <w:lang w:val="sv-SE"/>
        </w:rPr>
        <w:t xml:space="preserve">Förra </w:t>
      </w:r>
      <w:r w:rsidR="00AE46F5" w:rsidRPr="007F2AA6">
        <w:rPr>
          <w:rStyle w:val="hps"/>
          <w:sz w:val="22"/>
          <w:szCs w:val="22"/>
          <w:lang w:val="sv-SE"/>
        </w:rPr>
        <w:t>året</w:t>
      </w:r>
      <w:r w:rsidR="00831E80" w:rsidRPr="007F2AA6">
        <w:rPr>
          <w:rStyle w:val="hps"/>
          <w:sz w:val="22"/>
          <w:szCs w:val="22"/>
          <w:lang w:val="sv-SE"/>
        </w:rPr>
        <w:t xml:space="preserve"> blev EfficientGrip SUV</w:t>
      </w:r>
      <w:r w:rsidR="00F0045F" w:rsidRPr="007F2AA6">
        <w:rPr>
          <w:rStyle w:val="hps"/>
          <w:sz w:val="22"/>
          <w:szCs w:val="22"/>
          <w:lang w:val="sv-SE"/>
        </w:rPr>
        <w:t xml:space="preserve"> även</w:t>
      </w:r>
      <w:r w:rsidR="00831E80" w:rsidRPr="007F2AA6">
        <w:rPr>
          <w:rStyle w:val="hps"/>
          <w:sz w:val="22"/>
          <w:szCs w:val="22"/>
          <w:lang w:val="sv-SE"/>
        </w:rPr>
        <w:t xml:space="preserve"> testvinnare i tyska Auto Bild Allrad</w:t>
      </w:r>
      <w:r w:rsidR="00AE46F5" w:rsidRPr="007F2AA6">
        <w:rPr>
          <w:rStyle w:val="hps"/>
          <w:sz w:val="22"/>
          <w:szCs w:val="22"/>
          <w:lang w:val="sv-SE"/>
        </w:rPr>
        <w:t xml:space="preserve"> och Auto Zeitung</w:t>
      </w:r>
      <w:r w:rsidR="006161DB">
        <w:rPr>
          <w:rStyle w:val="EndnoteReference"/>
          <w:sz w:val="22"/>
          <w:szCs w:val="22"/>
          <w:lang w:val="sv-SE"/>
        </w:rPr>
        <w:endnoteReference w:id="5"/>
      </w:r>
    </w:p>
    <w:p w14:paraId="61F3AB76" w14:textId="77777777" w:rsidR="00F251CE" w:rsidRPr="007F2AA6" w:rsidRDefault="00F251CE" w:rsidP="00EC7677">
      <w:pPr>
        <w:pStyle w:val="GoodyearpressRelease"/>
        <w:rPr>
          <w:rStyle w:val="hps"/>
          <w:sz w:val="22"/>
          <w:szCs w:val="22"/>
          <w:lang w:val="sv-SE"/>
        </w:rPr>
      </w:pPr>
    </w:p>
    <w:p w14:paraId="6D81954B" w14:textId="2435216C" w:rsidR="00791A4C" w:rsidRPr="007F2AA6" w:rsidRDefault="008D552D" w:rsidP="00EC7677">
      <w:pPr>
        <w:pStyle w:val="GoodyearpressRelease"/>
        <w:rPr>
          <w:rStyle w:val="hps"/>
          <w:sz w:val="22"/>
          <w:szCs w:val="22"/>
          <w:lang w:val="sv-SE"/>
        </w:rPr>
      </w:pPr>
      <w:r w:rsidRPr="007F2AA6">
        <w:rPr>
          <w:rStyle w:val="hps"/>
          <w:sz w:val="22"/>
          <w:szCs w:val="22"/>
          <w:lang w:val="sv-SE"/>
        </w:rPr>
        <w:t xml:space="preserve">EfficientrGrip SUV är originalutrustning för </w:t>
      </w:r>
      <w:r w:rsidR="00E87D9D" w:rsidRPr="00E87D9D">
        <w:rPr>
          <w:rStyle w:val="hps"/>
          <w:sz w:val="22"/>
          <w:szCs w:val="22"/>
          <w:lang w:val="sv-SE"/>
        </w:rPr>
        <w:t>Range Rover Evoque, Audi Q3, Honda CR-V, Nissan Qashqai, Jeep Renegade.</w:t>
      </w:r>
      <w:r w:rsidRPr="007F2AA6">
        <w:rPr>
          <w:rStyle w:val="hps"/>
          <w:sz w:val="22"/>
          <w:szCs w:val="22"/>
          <w:lang w:val="sv-SE"/>
        </w:rPr>
        <w:t xml:space="preserve">. </w:t>
      </w:r>
      <w:r w:rsidR="00831E80" w:rsidRPr="007F2AA6">
        <w:rPr>
          <w:rStyle w:val="hps"/>
          <w:sz w:val="22"/>
          <w:szCs w:val="22"/>
          <w:lang w:val="sv-SE"/>
        </w:rPr>
        <w:t xml:space="preserve">EfficientGrip </w:t>
      </w:r>
      <w:r w:rsidR="00791A4C" w:rsidRPr="00EC7677">
        <w:rPr>
          <w:rStyle w:val="hps"/>
          <w:sz w:val="22"/>
          <w:szCs w:val="22"/>
          <w:lang w:val="sv-SE"/>
        </w:rPr>
        <w:t>SUV</w:t>
      </w:r>
      <w:r w:rsidR="00791A4C" w:rsidRPr="007F2AA6">
        <w:rPr>
          <w:rStyle w:val="hps"/>
          <w:sz w:val="22"/>
          <w:szCs w:val="22"/>
          <w:lang w:val="sv-SE"/>
        </w:rPr>
        <w:t xml:space="preserve"> </w:t>
      </w:r>
      <w:r w:rsidR="00791A4C" w:rsidRPr="00EC7677">
        <w:rPr>
          <w:rStyle w:val="hps"/>
          <w:sz w:val="22"/>
          <w:szCs w:val="22"/>
          <w:lang w:val="sv-SE"/>
        </w:rPr>
        <w:t>finns i</w:t>
      </w:r>
      <w:r w:rsidR="00791A4C" w:rsidRPr="007F2AA6">
        <w:rPr>
          <w:rStyle w:val="hps"/>
          <w:sz w:val="22"/>
          <w:szCs w:val="22"/>
          <w:lang w:val="sv-SE"/>
        </w:rPr>
        <w:t xml:space="preserve"> </w:t>
      </w:r>
      <w:r w:rsidR="0027160A" w:rsidRPr="00EC7677">
        <w:rPr>
          <w:rStyle w:val="hps"/>
          <w:sz w:val="22"/>
          <w:szCs w:val="22"/>
          <w:lang w:val="sv-SE"/>
        </w:rPr>
        <w:t>23</w:t>
      </w:r>
      <w:r w:rsidR="00791A4C" w:rsidRPr="007F2AA6">
        <w:rPr>
          <w:rStyle w:val="hps"/>
          <w:sz w:val="22"/>
          <w:szCs w:val="22"/>
          <w:lang w:val="sv-SE"/>
        </w:rPr>
        <w:t xml:space="preserve"> </w:t>
      </w:r>
      <w:r w:rsidR="00791A4C" w:rsidRPr="00EC7677">
        <w:rPr>
          <w:rStyle w:val="hps"/>
          <w:sz w:val="22"/>
          <w:szCs w:val="22"/>
          <w:lang w:val="sv-SE"/>
        </w:rPr>
        <w:t>storlekar</w:t>
      </w:r>
      <w:r w:rsidR="00791A4C" w:rsidRPr="007F2AA6">
        <w:rPr>
          <w:rStyle w:val="hps"/>
          <w:sz w:val="22"/>
          <w:szCs w:val="22"/>
          <w:lang w:val="sv-SE"/>
        </w:rPr>
        <w:t xml:space="preserve"> </w:t>
      </w:r>
      <w:r w:rsidR="00791A4C" w:rsidRPr="00EC7677">
        <w:rPr>
          <w:rStyle w:val="hps"/>
          <w:sz w:val="22"/>
          <w:szCs w:val="22"/>
          <w:lang w:val="sv-SE"/>
        </w:rPr>
        <w:t>från 16 till 19</w:t>
      </w:r>
      <w:r w:rsidR="00791A4C" w:rsidRPr="007F2AA6">
        <w:rPr>
          <w:rStyle w:val="hps"/>
          <w:sz w:val="22"/>
          <w:szCs w:val="22"/>
          <w:lang w:val="sv-SE"/>
        </w:rPr>
        <w:t xml:space="preserve"> </w:t>
      </w:r>
      <w:r w:rsidR="00791A4C" w:rsidRPr="00EC7677">
        <w:rPr>
          <w:rStyle w:val="hps"/>
          <w:sz w:val="22"/>
          <w:szCs w:val="22"/>
          <w:lang w:val="sv-SE"/>
        </w:rPr>
        <w:t>tum</w:t>
      </w:r>
      <w:r w:rsidR="00791A4C" w:rsidRPr="007F2AA6">
        <w:rPr>
          <w:rStyle w:val="hps"/>
          <w:sz w:val="22"/>
          <w:szCs w:val="22"/>
          <w:lang w:val="sv-SE"/>
        </w:rPr>
        <w:t>.</w:t>
      </w:r>
    </w:p>
    <w:p w14:paraId="06815BDC" w14:textId="77777777" w:rsidR="00EC7677" w:rsidRDefault="00EC7677" w:rsidP="006E28D8">
      <w:pPr>
        <w:pStyle w:val="GoodyearpressRelease"/>
        <w:rPr>
          <w:rStyle w:val="hps"/>
          <w:b/>
          <w:sz w:val="22"/>
          <w:szCs w:val="22"/>
          <w:lang w:val="sv-SE"/>
        </w:rPr>
      </w:pPr>
    </w:p>
    <w:p w14:paraId="5C05C620" w14:textId="77777777" w:rsidR="00F251CE" w:rsidRDefault="00791A4C" w:rsidP="006E28D8">
      <w:pPr>
        <w:pStyle w:val="GoodyearpressRelease"/>
        <w:rPr>
          <w:sz w:val="22"/>
          <w:szCs w:val="22"/>
          <w:lang w:val="sv-SE"/>
        </w:rPr>
      </w:pPr>
      <w:r w:rsidRPr="000D2EB1">
        <w:rPr>
          <w:rStyle w:val="hps"/>
          <w:b/>
          <w:sz w:val="22"/>
          <w:szCs w:val="22"/>
          <w:lang w:val="sv-SE"/>
        </w:rPr>
        <w:t>Eagle</w:t>
      </w:r>
      <w:r w:rsidRPr="000D2EB1">
        <w:rPr>
          <w:b/>
          <w:sz w:val="22"/>
          <w:szCs w:val="22"/>
          <w:lang w:val="sv-SE"/>
        </w:rPr>
        <w:t xml:space="preserve"> </w:t>
      </w:r>
      <w:r w:rsidRPr="000D2EB1">
        <w:rPr>
          <w:rStyle w:val="hps"/>
          <w:b/>
          <w:sz w:val="22"/>
          <w:szCs w:val="22"/>
          <w:lang w:val="sv-SE"/>
        </w:rPr>
        <w:t>F1</w:t>
      </w:r>
      <w:r w:rsidRPr="000D2EB1">
        <w:rPr>
          <w:b/>
          <w:sz w:val="22"/>
          <w:szCs w:val="22"/>
          <w:lang w:val="sv-SE"/>
        </w:rPr>
        <w:t xml:space="preserve"> </w:t>
      </w:r>
      <w:r w:rsidRPr="000D2EB1">
        <w:rPr>
          <w:rStyle w:val="hps"/>
          <w:b/>
          <w:sz w:val="22"/>
          <w:szCs w:val="22"/>
          <w:lang w:val="sv-SE"/>
        </w:rPr>
        <w:t>Asymmetric</w:t>
      </w:r>
      <w:r w:rsidRPr="000D2EB1">
        <w:rPr>
          <w:b/>
          <w:sz w:val="22"/>
          <w:szCs w:val="22"/>
          <w:lang w:val="sv-SE"/>
        </w:rPr>
        <w:t xml:space="preserve"> </w:t>
      </w:r>
      <w:r w:rsidRPr="000D2EB1">
        <w:rPr>
          <w:rStyle w:val="hps"/>
          <w:b/>
          <w:sz w:val="22"/>
          <w:szCs w:val="22"/>
          <w:lang w:val="sv-SE"/>
        </w:rPr>
        <w:t>SUV</w:t>
      </w:r>
      <w:r w:rsidRPr="000D2EB1">
        <w:rPr>
          <w:b/>
          <w:sz w:val="22"/>
          <w:szCs w:val="22"/>
          <w:lang w:val="sv-SE"/>
        </w:rPr>
        <w:t xml:space="preserve"> </w:t>
      </w:r>
      <w:r w:rsidR="00E27A8C">
        <w:rPr>
          <w:rStyle w:val="hps"/>
          <w:b/>
          <w:sz w:val="22"/>
          <w:szCs w:val="22"/>
          <w:lang w:val="sv-SE"/>
        </w:rPr>
        <w:t>–</w:t>
      </w:r>
      <w:r w:rsidRPr="000D2EB1">
        <w:rPr>
          <w:b/>
          <w:sz w:val="22"/>
          <w:szCs w:val="22"/>
          <w:lang w:val="sv-SE"/>
        </w:rPr>
        <w:t xml:space="preserve"> </w:t>
      </w:r>
      <w:r w:rsidRPr="000D2EB1">
        <w:rPr>
          <w:rStyle w:val="hps"/>
          <w:b/>
          <w:sz w:val="22"/>
          <w:szCs w:val="22"/>
          <w:lang w:val="sv-SE"/>
        </w:rPr>
        <w:t>erbjuder</w:t>
      </w:r>
      <w:r w:rsidRPr="000D2EB1">
        <w:rPr>
          <w:b/>
          <w:sz w:val="22"/>
          <w:szCs w:val="22"/>
          <w:lang w:val="sv-SE"/>
        </w:rPr>
        <w:t xml:space="preserve"> </w:t>
      </w:r>
      <w:r w:rsidRPr="000D2EB1">
        <w:rPr>
          <w:rStyle w:val="hps"/>
          <w:b/>
          <w:sz w:val="22"/>
          <w:szCs w:val="22"/>
          <w:lang w:val="sv-SE"/>
        </w:rPr>
        <w:t>ultra</w:t>
      </w:r>
      <w:r w:rsidRPr="000D2EB1">
        <w:rPr>
          <w:b/>
          <w:sz w:val="22"/>
          <w:szCs w:val="22"/>
          <w:lang w:val="sv-SE"/>
        </w:rPr>
        <w:t>-</w:t>
      </w:r>
      <w:r w:rsidRPr="000D2EB1">
        <w:rPr>
          <w:rStyle w:val="hps"/>
          <w:b/>
          <w:sz w:val="22"/>
          <w:szCs w:val="22"/>
          <w:lang w:val="sv-SE"/>
        </w:rPr>
        <w:t>prestanda för</w:t>
      </w:r>
      <w:r w:rsidRPr="000D2EB1">
        <w:rPr>
          <w:b/>
          <w:sz w:val="22"/>
          <w:szCs w:val="22"/>
          <w:lang w:val="sv-SE"/>
        </w:rPr>
        <w:t xml:space="preserve"> </w:t>
      </w:r>
      <w:r w:rsidRPr="000D2EB1">
        <w:rPr>
          <w:rStyle w:val="hps"/>
          <w:b/>
          <w:sz w:val="22"/>
          <w:szCs w:val="22"/>
          <w:lang w:val="sv-SE"/>
        </w:rPr>
        <w:t>SUV</w:t>
      </w:r>
      <w:r w:rsidRPr="000D2EB1">
        <w:rPr>
          <w:b/>
          <w:sz w:val="22"/>
          <w:szCs w:val="22"/>
          <w:lang w:val="sv-SE"/>
        </w:rPr>
        <w:t xml:space="preserve"> </w:t>
      </w:r>
      <w:r w:rsidRPr="000D2EB1">
        <w:rPr>
          <w:rStyle w:val="hps"/>
          <w:b/>
          <w:sz w:val="22"/>
          <w:szCs w:val="22"/>
          <w:lang w:val="sv-SE"/>
        </w:rPr>
        <w:t>och</w:t>
      </w:r>
      <w:r w:rsidRPr="000D2EB1">
        <w:rPr>
          <w:b/>
          <w:sz w:val="22"/>
          <w:szCs w:val="22"/>
          <w:lang w:val="sv-SE"/>
        </w:rPr>
        <w:t xml:space="preserve"> </w:t>
      </w:r>
      <w:r w:rsidRPr="000D2EB1">
        <w:rPr>
          <w:rStyle w:val="hps"/>
          <w:b/>
          <w:sz w:val="22"/>
          <w:szCs w:val="22"/>
          <w:lang w:val="sv-SE"/>
        </w:rPr>
        <w:t>4x4</w:t>
      </w:r>
      <w:r w:rsidRPr="000D2EB1">
        <w:rPr>
          <w:b/>
          <w:sz w:val="22"/>
          <w:szCs w:val="22"/>
          <w:lang w:val="sv-SE"/>
        </w:rPr>
        <w:t xml:space="preserve"> </w:t>
      </w:r>
      <w:r w:rsidRPr="000D2EB1">
        <w:rPr>
          <w:rStyle w:val="hps"/>
          <w:b/>
          <w:sz w:val="22"/>
          <w:szCs w:val="22"/>
          <w:lang w:val="sv-SE"/>
        </w:rPr>
        <w:t>bilar</w:t>
      </w:r>
      <w:r w:rsidRPr="000D2EB1">
        <w:rPr>
          <w:b/>
          <w:sz w:val="22"/>
          <w:szCs w:val="22"/>
          <w:lang w:val="sv-SE"/>
        </w:rPr>
        <w:t xml:space="preserve"> </w:t>
      </w:r>
      <w:r w:rsidRPr="000D2EB1">
        <w:rPr>
          <w:sz w:val="22"/>
          <w:szCs w:val="22"/>
          <w:lang w:val="sv-SE"/>
        </w:rPr>
        <w:br/>
      </w:r>
      <w:r w:rsidRPr="000D2EB1">
        <w:rPr>
          <w:rStyle w:val="hps"/>
          <w:sz w:val="22"/>
          <w:szCs w:val="22"/>
          <w:lang w:val="sv-SE"/>
        </w:rPr>
        <w:t>Eagle</w:t>
      </w:r>
      <w:r w:rsidRPr="000D2EB1">
        <w:rPr>
          <w:sz w:val="22"/>
          <w:szCs w:val="22"/>
          <w:lang w:val="sv-SE"/>
        </w:rPr>
        <w:t xml:space="preserve"> </w:t>
      </w:r>
      <w:r w:rsidRPr="000D2EB1">
        <w:rPr>
          <w:rStyle w:val="hps"/>
          <w:sz w:val="22"/>
          <w:szCs w:val="22"/>
          <w:lang w:val="sv-SE"/>
        </w:rPr>
        <w:t>F1</w:t>
      </w:r>
      <w:r w:rsidRPr="000D2EB1">
        <w:rPr>
          <w:sz w:val="22"/>
          <w:szCs w:val="22"/>
          <w:lang w:val="sv-SE"/>
        </w:rPr>
        <w:t xml:space="preserve"> </w:t>
      </w:r>
      <w:r w:rsidRPr="000D2EB1">
        <w:rPr>
          <w:rStyle w:val="hps"/>
          <w:sz w:val="22"/>
          <w:szCs w:val="22"/>
          <w:lang w:val="sv-SE"/>
        </w:rPr>
        <w:t>Asymmetric</w:t>
      </w:r>
      <w:r w:rsidRPr="000D2EB1">
        <w:rPr>
          <w:sz w:val="22"/>
          <w:szCs w:val="22"/>
          <w:lang w:val="sv-SE"/>
        </w:rPr>
        <w:t xml:space="preserve"> </w:t>
      </w:r>
      <w:r w:rsidRPr="000D2EB1">
        <w:rPr>
          <w:rStyle w:val="hps"/>
          <w:sz w:val="22"/>
          <w:szCs w:val="22"/>
          <w:lang w:val="sv-SE"/>
        </w:rPr>
        <w:t>SUV</w:t>
      </w:r>
      <w:r w:rsidRPr="000D2EB1">
        <w:rPr>
          <w:sz w:val="22"/>
          <w:szCs w:val="22"/>
          <w:lang w:val="sv-SE"/>
        </w:rPr>
        <w:t xml:space="preserve"> </w:t>
      </w:r>
      <w:r w:rsidRPr="000D2EB1">
        <w:rPr>
          <w:rStyle w:val="hps"/>
          <w:sz w:val="22"/>
          <w:szCs w:val="22"/>
          <w:lang w:val="sv-SE"/>
        </w:rPr>
        <w:t>är</w:t>
      </w:r>
      <w:r w:rsidRPr="000D2EB1">
        <w:rPr>
          <w:sz w:val="22"/>
          <w:szCs w:val="22"/>
          <w:lang w:val="sv-SE"/>
        </w:rPr>
        <w:t xml:space="preserve"> </w:t>
      </w:r>
      <w:r w:rsidRPr="000D2EB1">
        <w:rPr>
          <w:rStyle w:val="hps"/>
          <w:sz w:val="22"/>
          <w:szCs w:val="22"/>
          <w:lang w:val="sv-SE"/>
        </w:rPr>
        <w:t>ett</w:t>
      </w:r>
      <w:r w:rsidRPr="000D2EB1">
        <w:rPr>
          <w:sz w:val="22"/>
          <w:szCs w:val="22"/>
          <w:lang w:val="sv-SE"/>
        </w:rPr>
        <w:t xml:space="preserve"> </w:t>
      </w:r>
      <w:r w:rsidRPr="000D2EB1">
        <w:rPr>
          <w:rStyle w:val="hps"/>
          <w:sz w:val="22"/>
          <w:szCs w:val="22"/>
          <w:lang w:val="sv-SE"/>
        </w:rPr>
        <w:t>ultrahögprestandadäck</w:t>
      </w:r>
      <w:r w:rsidRPr="000D2EB1">
        <w:rPr>
          <w:sz w:val="22"/>
          <w:szCs w:val="22"/>
          <w:lang w:val="sv-SE"/>
        </w:rPr>
        <w:t xml:space="preserve"> </w:t>
      </w:r>
      <w:r w:rsidRPr="000D2EB1">
        <w:rPr>
          <w:rStyle w:val="hps"/>
          <w:sz w:val="22"/>
          <w:szCs w:val="22"/>
          <w:lang w:val="sv-SE"/>
        </w:rPr>
        <w:t>som syftar till att</w:t>
      </w:r>
      <w:r w:rsidRPr="000D2EB1">
        <w:rPr>
          <w:sz w:val="22"/>
          <w:szCs w:val="22"/>
          <w:lang w:val="sv-SE"/>
        </w:rPr>
        <w:t xml:space="preserve"> </w:t>
      </w:r>
      <w:r w:rsidRPr="000D2EB1">
        <w:rPr>
          <w:rStyle w:val="hps"/>
          <w:sz w:val="22"/>
          <w:szCs w:val="22"/>
          <w:lang w:val="sv-SE"/>
        </w:rPr>
        <w:t>minska buller</w:t>
      </w:r>
      <w:r w:rsidRPr="000D2EB1">
        <w:rPr>
          <w:sz w:val="22"/>
          <w:szCs w:val="22"/>
          <w:lang w:val="sv-SE"/>
        </w:rPr>
        <w:t xml:space="preserve"> </w:t>
      </w:r>
      <w:r w:rsidRPr="000D2EB1">
        <w:rPr>
          <w:rStyle w:val="hps"/>
          <w:sz w:val="22"/>
          <w:szCs w:val="22"/>
          <w:lang w:val="sv-SE"/>
        </w:rPr>
        <w:t>för att göra</w:t>
      </w:r>
      <w:r w:rsidRPr="000D2EB1">
        <w:rPr>
          <w:sz w:val="22"/>
          <w:szCs w:val="22"/>
          <w:lang w:val="sv-SE"/>
        </w:rPr>
        <w:t xml:space="preserve"> </w:t>
      </w:r>
      <w:r w:rsidRPr="000D2EB1">
        <w:rPr>
          <w:rStyle w:val="hps"/>
          <w:sz w:val="22"/>
          <w:szCs w:val="22"/>
          <w:lang w:val="sv-SE"/>
        </w:rPr>
        <w:t>körupplevelsen</w:t>
      </w:r>
      <w:r w:rsidRPr="000D2EB1">
        <w:rPr>
          <w:sz w:val="22"/>
          <w:szCs w:val="22"/>
          <w:lang w:val="sv-SE"/>
        </w:rPr>
        <w:t xml:space="preserve"> </w:t>
      </w:r>
      <w:r w:rsidRPr="000D2EB1">
        <w:rPr>
          <w:rStyle w:val="hps"/>
          <w:sz w:val="22"/>
          <w:szCs w:val="22"/>
          <w:lang w:val="sv-SE"/>
        </w:rPr>
        <w:t>mer</w:t>
      </w:r>
      <w:r w:rsidRPr="000D2EB1">
        <w:rPr>
          <w:sz w:val="22"/>
          <w:szCs w:val="22"/>
          <w:lang w:val="sv-SE"/>
        </w:rPr>
        <w:t xml:space="preserve"> </w:t>
      </w:r>
      <w:r w:rsidRPr="000D2EB1">
        <w:rPr>
          <w:rStyle w:val="hps"/>
          <w:sz w:val="22"/>
          <w:szCs w:val="22"/>
          <w:lang w:val="sv-SE"/>
        </w:rPr>
        <w:t>bekväm</w:t>
      </w:r>
      <w:r w:rsidRPr="000D2EB1">
        <w:rPr>
          <w:sz w:val="22"/>
          <w:szCs w:val="22"/>
          <w:lang w:val="sv-SE"/>
        </w:rPr>
        <w:t xml:space="preserve">. </w:t>
      </w:r>
      <w:r w:rsidRPr="000D2EB1">
        <w:rPr>
          <w:rStyle w:val="hps"/>
          <w:sz w:val="22"/>
          <w:szCs w:val="22"/>
          <w:lang w:val="sv-SE"/>
        </w:rPr>
        <w:t>Active</w:t>
      </w:r>
      <w:r w:rsidRPr="000D2EB1">
        <w:rPr>
          <w:sz w:val="22"/>
          <w:szCs w:val="22"/>
          <w:lang w:val="sv-SE"/>
        </w:rPr>
        <w:t xml:space="preserve"> </w:t>
      </w:r>
      <w:r w:rsidRPr="000D2EB1">
        <w:rPr>
          <w:rStyle w:val="hps"/>
          <w:sz w:val="22"/>
          <w:szCs w:val="22"/>
          <w:lang w:val="sv-SE"/>
        </w:rPr>
        <w:t>Corner</w:t>
      </w:r>
      <w:r w:rsidRPr="000D2EB1">
        <w:rPr>
          <w:sz w:val="22"/>
          <w:szCs w:val="22"/>
          <w:lang w:val="sv-SE"/>
        </w:rPr>
        <w:t xml:space="preserve"> </w:t>
      </w:r>
      <w:r w:rsidR="00F0045F">
        <w:rPr>
          <w:rStyle w:val="hps"/>
          <w:sz w:val="22"/>
          <w:szCs w:val="22"/>
          <w:lang w:val="sv-SE"/>
        </w:rPr>
        <w:t xml:space="preserve">Grip </w:t>
      </w:r>
      <w:r w:rsidRPr="000D2EB1">
        <w:rPr>
          <w:rStyle w:val="hps"/>
          <w:sz w:val="22"/>
          <w:szCs w:val="22"/>
          <w:lang w:val="sv-SE"/>
        </w:rPr>
        <w:t>Technology</w:t>
      </w:r>
      <w:r w:rsidRPr="000D2EB1">
        <w:rPr>
          <w:sz w:val="22"/>
          <w:szCs w:val="22"/>
          <w:lang w:val="sv-SE"/>
        </w:rPr>
        <w:t xml:space="preserve"> </w:t>
      </w:r>
      <w:r w:rsidRPr="000D2EB1">
        <w:rPr>
          <w:rStyle w:val="hps"/>
          <w:sz w:val="22"/>
          <w:szCs w:val="22"/>
          <w:lang w:val="sv-SE"/>
        </w:rPr>
        <w:t>och</w:t>
      </w:r>
      <w:r w:rsidRPr="000D2EB1">
        <w:rPr>
          <w:sz w:val="22"/>
          <w:szCs w:val="22"/>
          <w:lang w:val="sv-SE"/>
        </w:rPr>
        <w:t xml:space="preserve"> </w:t>
      </w:r>
      <w:r w:rsidRPr="000D2EB1">
        <w:rPr>
          <w:rStyle w:val="hps"/>
          <w:sz w:val="22"/>
          <w:szCs w:val="22"/>
          <w:lang w:val="sv-SE"/>
        </w:rPr>
        <w:t>en avancerad</w:t>
      </w:r>
      <w:r w:rsidRPr="000D2EB1">
        <w:rPr>
          <w:sz w:val="22"/>
          <w:szCs w:val="22"/>
          <w:lang w:val="sv-SE"/>
        </w:rPr>
        <w:t xml:space="preserve"> </w:t>
      </w:r>
      <w:r>
        <w:rPr>
          <w:rStyle w:val="hps"/>
          <w:sz w:val="22"/>
          <w:szCs w:val="22"/>
          <w:lang w:val="sv-SE"/>
        </w:rPr>
        <w:t>gummi</w:t>
      </w:r>
      <w:r w:rsidRPr="000D2EB1">
        <w:rPr>
          <w:rStyle w:val="hps"/>
          <w:sz w:val="22"/>
          <w:szCs w:val="22"/>
          <w:lang w:val="sv-SE"/>
        </w:rPr>
        <w:t>blandning</w:t>
      </w:r>
      <w:r w:rsidRPr="000D2EB1">
        <w:rPr>
          <w:sz w:val="22"/>
          <w:szCs w:val="22"/>
          <w:lang w:val="sv-SE"/>
        </w:rPr>
        <w:t xml:space="preserve"> </w:t>
      </w:r>
      <w:r w:rsidRPr="000D2EB1">
        <w:rPr>
          <w:rStyle w:val="hps"/>
          <w:sz w:val="22"/>
          <w:szCs w:val="22"/>
          <w:lang w:val="sv-SE"/>
        </w:rPr>
        <w:lastRenderedPageBreak/>
        <w:t>maximerar</w:t>
      </w:r>
      <w:r w:rsidRPr="000D2EB1">
        <w:rPr>
          <w:sz w:val="22"/>
          <w:szCs w:val="22"/>
          <w:lang w:val="sv-SE"/>
        </w:rPr>
        <w:t xml:space="preserve"> </w:t>
      </w:r>
      <w:r w:rsidRPr="000D2EB1">
        <w:rPr>
          <w:rStyle w:val="hps"/>
          <w:sz w:val="22"/>
          <w:szCs w:val="22"/>
          <w:lang w:val="sv-SE"/>
        </w:rPr>
        <w:t>grepp och</w:t>
      </w:r>
      <w:r w:rsidRPr="000D2EB1">
        <w:rPr>
          <w:sz w:val="22"/>
          <w:szCs w:val="22"/>
          <w:lang w:val="sv-SE"/>
        </w:rPr>
        <w:t xml:space="preserve"> </w:t>
      </w:r>
      <w:r w:rsidRPr="000D2EB1">
        <w:rPr>
          <w:rStyle w:val="hps"/>
          <w:sz w:val="22"/>
          <w:szCs w:val="22"/>
          <w:lang w:val="sv-SE"/>
        </w:rPr>
        <w:t>stabilitet</w:t>
      </w:r>
      <w:r w:rsidRPr="000D2EB1">
        <w:rPr>
          <w:sz w:val="22"/>
          <w:szCs w:val="22"/>
          <w:lang w:val="sv-SE"/>
        </w:rPr>
        <w:t>.</w:t>
      </w:r>
      <w:r>
        <w:rPr>
          <w:sz w:val="22"/>
          <w:szCs w:val="22"/>
          <w:lang w:val="sv-SE"/>
        </w:rPr>
        <w:t xml:space="preserve"> </w:t>
      </w:r>
      <w:r w:rsidRPr="000D2EB1">
        <w:rPr>
          <w:rStyle w:val="hps"/>
          <w:sz w:val="22"/>
          <w:szCs w:val="22"/>
          <w:lang w:val="sv-SE"/>
        </w:rPr>
        <w:t>Den</w:t>
      </w:r>
      <w:r w:rsidRPr="000D2EB1">
        <w:rPr>
          <w:sz w:val="22"/>
          <w:szCs w:val="22"/>
          <w:lang w:val="sv-SE"/>
        </w:rPr>
        <w:t xml:space="preserve"> </w:t>
      </w:r>
      <w:r w:rsidRPr="000D2EB1">
        <w:rPr>
          <w:rStyle w:val="hps"/>
          <w:sz w:val="22"/>
          <w:szCs w:val="22"/>
          <w:lang w:val="sv-SE"/>
        </w:rPr>
        <w:t>asymmetriska</w:t>
      </w:r>
      <w:r w:rsidRPr="000D2EB1">
        <w:rPr>
          <w:sz w:val="22"/>
          <w:szCs w:val="22"/>
          <w:lang w:val="sv-SE"/>
        </w:rPr>
        <w:t xml:space="preserve"> </w:t>
      </w:r>
      <w:r w:rsidRPr="000D2EB1">
        <w:rPr>
          <w:rStyle w:val="hps"/>
          <w:sz w:val="22"/>
          <w:szCs w:val="22"/>
          <w:lang w:val="sv-SE"/>
        </w:rPr>
        <w:t>designen</w:t>
      </w:r>
      <w:r w:rsidRPr="000D2EB1">
        <w:rPr>
          <w:sz w:val="22"/>
          <w:szCs w:val="22"/>
          <w:lang w:val="sv-SE"/>
        </w:rPr>
        <w:t xml:space="preserve"> </w:t>
      </w:r>
      <w:r w:rsidRPr="000D2EB1">
        <w:rPr>
          <w:rStyle w:val="hps"/>
          <w:sz w:val="22"/>
          <w:szCs w:val="22"/>
          <w:lang w:val="sv-SE"/>
        </w:rPr>
        <w:t>leder</w:t>
      </w:r>
      <w:r w:rsidRPr="000D2EB1">
        <w:rPr>
          <w:sz w:val="22"/>
          <w:szCs w:val="22"/>
          <w:lang w:val="sv-SE"/>
        </w:rPr>
        <w:t xml:space="preserve"> </w:t>
      </w:r>
      <w:r w:rsidRPr="000D2EB1">
        <w:rPr>
          <w:rStyle w:val="hps"/>
          <w:sz w:val="22"/>
          <w:szCs w:val="22"/>
          <w:lang w:val="sv-SE"/>
        </w:rPr>
        <w:t>bort</w:t>
      </w:r>
      <w:r w:rsidRPr="000D2EB1">
        <w:rPr>
          <w:sz w:val="22"/>
          <w:szCs w:val="22"/>
          <w:lang w:val="sv-SE"/>
        </w:rPr>
        <w:t xml:space="preserve"> </w:t>
      </w:r>
      <w:r w:rsidRPr="000D2EB1">
        <w:rPr>
          <w:rStyle w:val="hps"/>
          <w:sz w:val="22"/>
          <w:szCs w:val="22"/>
          <w:lang w:val="sv-SE"/>
        </w:rPr>
        <w:t>vatten</w:t>
      </w:r>
      <w:r w:rsidRPr="000D2EB1">
        <w:rPr>
          <w:sz w:val="22"/>
          <w:szCs w:val="22"/>
          <w:lang w:val="sv-SE"/>
        </w:rPr>
        <w:t xml:space="preserve"> </w:t>
      </w:r>
      <w:r w:rsidRPr="000D2EB1">
        <w:rPr>
          <w:rStyle w:val="hps"/>
          <w:sz w:val="22"/>
          <w:szCs w:val="22"/>
          <w:lang w:val="sv-SE"/>
        </w:rPr>
        <w:t>och</w:t>
      </w:r>
      <w:r w:rsidRPr="000D2EB1">
        <w:rPr>
          <w:sz w:val="22"/>
          <w:szCs w:val="22"/>
          <w:lang w:val="sv-SE"/>
        </w:rPr>
        <w:t xml:space="preserve"> </w:t>
      </w:r>
      <w:r w:rsidRPr="000D2EB1">
        <w:rPr>
          <w:rStyle w:val="hps"/>
          <w:sz w:val="22"/>
          <w:szCs w:val="22"/>
          <w:lang w:val="sv-SE"/>
        </w:rPr>
        <w:t>förhindrar</w:t>
      </w:r>
      <w:r w:rsidRPr="000D2EB1">
        <w:rPr>
          <w:sz w:val="22"/>
          <w:szCs w:val="22"/>
          <w:lang w:val="sv-SE"/>
        </w:rPr>
        <w:t xml:space="preserve"> </w:t>
      </w:r>
      <w:r w:rsidRPr="000D2EB1">
        <w:rPr>
          <w:rStyle w:val="hps"/>
          <w:sz w:val="22"/>
          <w:szCs w:val="22"/>
          <w:lang w:val="sv-SE"/>
        </w:rPr>
        <w:t>vattenplaning</w:t>
      </w:r>
      <w:r w:rsidRPr="000D2EB1">
        <w:rPr>
          <w:sz w:val="22"/>
          <w:szCs w:val="22"/>
          <w:lang w:val="sv-SE"/>
        </w:rPr>
        <w:t>.</w:t>
      </w:r>
      <w:r>
        <w:rPr>
          <w:sz w:val="22"/>
          <w:szCs w:val="22"/>
          <w:lang w:val="sv-SE"/>
        </w:rPr>
        <w:t xml:space="preserve"> </w:t>
      </w:r>
      <w:r w:rsidRPr="000D2EB1">
        <w:rPr>
          <w:rStyle w:val="hps"/>
          <w:sz w:val="22"/>
          <w:szCs w:val="22"/>
          <w:lang w:val="sv-SE"/>
        </w:rPr>
        <w:t>Slitbanan</w:t>
      </w:r>
      <w:r w:rsidRPr="000D2EB1">
        <w:rPr>
          <w:sz w:val="22"/>
          <w:szCs w:val="22"/>
          <w:lang w:val="sv-SE"/>
        </w:rPr>
        <w:t xml:space="preserve"> </w:t>
      </w:r>
      <w:r w:rsidRPr="000D2EB1">
        <w:rPr>
          <w:rStyle w:val="hps"/>
          <w:sz w:val="22"/>
          <w:szCs w:val="22"/>
          <w:lang w:val="sv-SE"/>
        </w:rPr>
        <w:t>optimerar</w:t>
      </w:r>
      <w:r w:rsidRPr="000D2EB1">
        <w:rPr>
          <w:sz w:val="22"/>
          <w:szCs w:val="22"/>
          <w:lang w:val="sv-SE"/>
        </w:rPr>
        <w:t xml:space="preserve"> </w:t>
      </w:r>
      <w:r w:rsidRPr="000D2EB1">
        <w:rPr>
          <w:rStyle w:val="hps"/>
          <w:sz w:val="22"/>
          <w:szCs w:val="22"/>
          <w:lang w:val="sv-SE"/>
        </w:rPr>
        <w:t>kontakten</w:t>
      </w:r>
      <w:r w:rsidRPr="000D2EB1">
        <w:rPr>
          <w:sz w:val="22"/>
          <w:szCs w:val="22"/>
          <w:lang w:val="sv-SE"/>
        </w:rPr>
        <w:t xml:space="preserve"> </w:t>
      </w:r>
      <w:r w:rsidRPr="000D2EB1">
        <w:rPr>
          <w:rStyle w:val="hps"/>
          <w:sz w:val="22"/>
          <w:szCs w:val="22"/>
          <w:lang w:val="sv-SE"/>
        </w:rPr>
        <w:t>med</w:t>
      </w:r>
      <w:r w:rsidRPr="000D2EB1">
        <w:rPr>
          <w:sz w:val="22"/>
          <w:szCs w:val="22"/>
          <w:lang w:val="sv-SE"/>
        </w:rPr>
        <w:t xml:space="preserve"> </w:t>
      </w:r>
      <w:r w:rsidRPr="000D2EB1">
        <w:rPr>
          <w:rStyle w:val="hps"/>
          <w:sz w:val="22"/>
          <w:szCs w:val="22"/>
          <w:lang w:val="sv-SE"/>
        </w:rPr>
        <w:t>vägen</w:t>
      </w:r>
      <w:r w:rsidRPr="000D2EB1">
        <w:rPr>
          <w:sz w:val="22"/>
          <w:szCs w:val="22"/>
          <w:lang w:val="sv-SE"/>
        </w:rPr>
        <w:t xml:space="preserve"> </w:t>
      </w:r>
      <w:r w:rsidRPr="000D2EB1">
        <w:rPr>
          <w:rStyle w:val="hps"/>
          <w:sz w:val="22"/>
          <w:szCs w:val="22"/>
          <w:lang w:val="sv-SE"/>
        </w:rPr>
        <w:t xml:space="preserve">för bättre </w:t>
      </w:r>
      <w:r w:rsidR="00E10245">
        <w:rPr>
          <w:rStyle w:val="hps"/>
          <w:sz w:val="22"/>
          <w:szCs w:val="22"/>
          <w:lang w:val="sv-SE"/>
        </w:rPr>
        <w:t>hanteringsförmåga</w:t>
      </w:r>
      <w:r w:rsidRPr="000D2EB1">
        <w:rPr>
          <w:sz w:val="22"/>
          <w:szCs w:val="22"/>
          <w:lang w:val="sv-SE"/>
        </w:rPr>
        <w:t xml:space="preserve"> </w:t>
      </w:r>
      <w:r>
        <w:rPr>
          <w:rStyle w:val="hps"/>
          <w:sz w:val="22"/>
          <w:szCs w:val="22"/>
          <w:lang w:val="sv-SE"/>
        </w:rPr>
        <w:t>på</w:t>
      </w:r>
      <w:r w:rsidRPr="000D2EB1">
        <w:rPr>
          <w:sz w:val="22"/>
          <w:szCs w:val="22"/>
          <w:lang w:val="sv-SE"/>
        </w:rPr>
        <w:t xml:space="preserve"> </w:t>
      </w:r>
      <w:r w:rsidRPr="000D2EB1">
        <w:rPr>
          <w:rStyle w:val="hps"/>
          <w:sz w:val="22"/>
          <w:szCs w:val="22"/>
          <w:lang w:val="sv-SE"/>
        </w:rPr>
        <w:t xml:space="preserve">våta </w:t>
      </w:r>
      <w:r>
        <w:rPr>
          <w:rStyle w:val="hps"/>
          <w:sz w:val="22"/>
          <w:szCs w:val="22"/>
          <w:lang w:val="sv-SE"/>
        </w:rPr>
        <w:t>vägar.</w:t>
      </w:r>
      <w:r w:rsidRPr="000D2EB1">
        <w:rPr>
          <w:sz w:val="22"/>
          <w:szCs w:val="22"/>
          <w:lang w:val="sv-SE"/>
        </w:rPr>
        <w:t xml:space="preserve"> </w:t>
      </w:r>
    </w:p>
    <w:p w14:paraId="4FCCCA99" w14:textId="77777777" w:rsidR="00F251CE" w:rsidRDefault="00F251CE" w:rsidP="006E28D8">
      <w:pPr>
        <w:pStyle w:val="GoodyearpressRelease"/>
        <w:rPr>
          <w:sz w:val="22"/>
          <w:szCs w:val="22"/>
          <w:lang w:val="sv-SE"/>
        </w:rPr>
      </w:pPr>
    </w:p>
    <w:p w14:paraId="1F495370" w14:textId="26BEE082" w:rsidR="00791A4C" w:rsidRPr="00F0045F" w:rsidRDefault="003D13E5" w:rsidP="006E28D8">
      <w:pPr>
        <w:pStyle w:val="GoodyearpressRelease"/>
        <w:rPr>
          <w:sz w:val="22"/>
          <w:szCs w:val="22"/>
          <w:lang w:val="sv-SE"/>
        </w:rPr>
      </w:pPr>
      <w:r w:rsidRPr="003D13E5">
        <w:rPr>
          <w:sz w:val="22"/>
          <w:szCs w:val="22"/>
          <w:lang w:val="sv-SE"/>
        </w:rPr>
        <w:t xml:space="preserve">Eagle F1 Asymmetric SUV är originalutrustning för </w:t>
      </w:r>
      <w:r w:rsidR="00E87D9D" w:rsidRPr="00E87D9D">
        <w:rPr>
          <w:sz w:val="22"/>
          <w:szCs w:val="22"/>
          <w:lang w:val="sv-SE"/>
        </w:rPr>
        <w:t>Range Rover, Range Rover Sport, Audi Q7, BMW X5, VW Touareg</w:t>
      </w:r>
      <w:r w:rsidRPr="003D13E5">
        <w:rPr>
          <w:sz w:val="22"/>
          <w:szCs w:val="22"/>
          <w:lang w:val="sv-SE"/>
        </w:rPr>
        <w:t xml:space="preserve">. </w:t>
      </w:r>
      <w:r w:rsidR="00791A4C" w:rsidRPr="000D2EB1">
        <w:rPr>
          <w:rStyle w:val="hps"/>
          <w:sz w:val="22"/>
          <w:szCs w:val="22"/>
          <w:lang w:val="sv-SE"/>
        </w:rPr>
        <w:t>Eagle</w:t>
      </w:r>
      <w:r w:rsidR="00791A4C" w:rsidRPr="000D2EB1">
        <w:rPr>
          <w:sz w:val="22"/>
          <w:szCs w:val="22"/>
          <w:lang w:val="sv-SE"/>
        </w:rPr>
        <w:t xml:space="preserve"> </w:t>
      </w:r>
      <w:r w:rsidR="00791A4C" w:rsidRPr="000D2EB1">
        <w:rPr>
          <w:rStyle w:val="hps"/>
          <w:sz w:val="22"/>
          <w:szCs w:val="22"/>
          <w:lang w:val="sv-SE"/>
        </w:rPr>
        <w:t>F1</w:t>
      </w:r>
      <w:r w:rsidR="00791A4C" w:rsidRPr="000D2EB1">
        <w:rPr>
          <w:sz w:val="22"/>
          <w:szCs w:val="22"/>
          <w:lang w:val="sv-SE"/>
        </w:rPr>
        <w:t xml:space="preserve"> </w:t>
      </w:r>
      <w:r w:rsidR="00791A4C" w:rsidRPr="000D2EB1">
        <w:rPr>
          <w:rStyle w:val="hps"/>
          <w:sz w:val="22"/>
          <w:szCs w:val="22"/>
          <w:lang w:val="sv-SE"/>
        </w:rPr>
        <w:t>Asymmetric</w:t>
      </w:r>
      <w:r w:rsidR="00791A4C" w:rsidRPr="000D2EB1">
        <w:rPr>
          <w:sz w:val="22"/>
          <w:szCs w:val="22"/>
          <w:lang w:val="sv-SE"/>
        </w:rPr>
        <w:t xml:space="preserve"> </w:t>
      </w:r>
      <w:r w:rsidR="00791A4C" w:rsidRPr="000D2EB1">
        <w:rPr>
          <w:rStyle w:val="hps"/>
          <w:sz w:val="22"/>
          <w:szCs w:val="22"/>
          <w:lang w:val="sv-SE"/>
        </w:rPr>
        <w:t>SU</w:t>
      </w:r>
      <w:bookmarkStart w:id="0" w:name="_GoBack"/>
      <w:bookmarkEnd w:id="0"/>
      <w:r w:rsidR="00791A4C" w:rsidRPr="000D2EB1">
        <w:rPr>
          <w:rStyle w:val="hps"/>
          <w:sz w:val="22"/>
          <w:szCs w:val="22"/>
          <w:lang w:val="sv-SE"/>
        </w:rPr>
        <w:t>V</w:t>
      </w:r>
      <w:r w:rsidR="00791A4C" w:rsidRPr="000D2EB1">
        <w:rPr>
          <w:sz w:val="22"/>
          <w:szCs w:val="22"/>
          <w:lang w:val="sv-SE"/>
        </w:rPr>
        <w:t xml:space="preserve"> </w:t>
      </w:r>
      <w:r w:rsidR="00791A4C" w:rsidRPr="008A31B2">
        <w:rPr>
          <w:rStyle w:val="hps"/>
          <w:sz w:val="22"/>
          <w:szCs w:val="22"/>
          <w:lang w:val="sv-SE"/>
        </w:rPr>
        <w:t xml:space="preserve">finns i </w:t>
      </w:r>
      <w:r w:rsidR="0027160A" w:rsidRPr="008A31B2">
        <w:rPr>
          <w:rStyle w:val="hps"/>
          <w:sz w:val="22"/>
          <w:szCs w:val="22"/>
          <w:lang w:val="sv-SE"/>
        </w:rPr>
        <w:t>14</w:t>
      </w:r>
      <w:r w:rsidR="00791A4C" w:rsidRPr="008A31B2">
        <w:rPr>
          <w:sz w:val="22"/>
          <w:szCs w:val="22"/>
          <w:lang w:val="sv-SE"/>
        </w:rPr>
        <w:t xml:space="preserve"> </w:t>
      </w:r>
      <w:r w:rsidR="00791A4C" w:rsidRPr="008A31B2">
        <w:rPr>
          <w:rStyle w:val="hps"/>
          <w:sz w:val="22"/>
          <w:szCs w:val="22"/>
          <w:lang w:val="sv-SE"/>
        </w:rPr>
        <w:t>storlekar</w:t>
      </w:r>
      <w:r w:rsidR="00791A4C" w:rsidRPr="008A31B2">
        <w:rPr>
          <w:sz w:val="22"/>
          <w:szCs w:val="22"/>
          <w:lang w:val="sv-SE"/>
        </w:rPr>
        <w:t xml:space="preserve"> </w:t>
      </w:r>
      <w:r w:rsidR="00791A4C" w:rsidRPr="008A31B2">
        <w:rPr>
          <w:rStyle w:val="hps"/>
          <w:sz w:val="22"/>
          <w:szCs w:val="22"/>
          <w:lang w:val="sv-SE"/>
        </w:rPr>
        <w:t>från 17 till 21</w:t>
      </w:r>
      <w:r w:rsidR="00791A4C" w:rsidRPr="008A31B2">
        <w:rPr>
          <w:sz w:val="22"/>
          <w:szCs w:val="22"/>
          <w:lang w:val="sv-SE"/>
        </w:rPr>
        <w:t xml:space="preserve"> </w:t>
      </w:r>
      <w:r w:rsidR="00791A4C" w:rsidRPr="008A31B2">
        <w:rPr>
          <w:rStyle w:val="hps"/>
          <w:sz w:val="22"/>
          <w:szCs w:val="22"/>
          <w:lang w:val="sv-SE"/>
        </w:rPr>
        <w:t>tum</w:t>
      </w:r>
      <w:r w:rsidR="00791A4C" w:rsidRPr="008A31B2">
        <w:rPr>
          <w:sz w:val="22"/>
          <w:szCs w:val="22"/>
          <w:lang w:val="sv-SE"/>
        </w:rPr>
        <w:t>.</w:t>
      </w:r>
    </w:p>
    <w:p w14:paraId="5B12A675" w14:textId="77777777" w:rsidR="00791A4C" w:rsidRPr="003F2ECA" w:rsidRDefault="00791A4C" w:rsidP="00C1530E">
      <w:pPr>
        <w:spacing w:line="360" w:lineRule="auto"/>
        <w:ind w:right="119"/>
        <w:rPr>
          <w:rFonts w:ascii="Arial" w:hAnsi="Arial" w:cs="Arial"/>
          <w:sz w:val="16"/>
          <w:szCs w:val="16"/>
        </w:rPr>
      </w:pPr>
      <w:r w:rsidRPr="003F2ECA">
        <w:rPr>
          <w:rFonts w:ascii="Arial" w:hAnsi="Arial" w:cs="Arial"/>
          <w:sz w:val="16"/>
          <w:szCs w:val="16"/>
        </w:rPr>
        <w:t>__________________________________</w:t>
      </w:r>
    </w:p>
    <w:p w14:paraId="7588CE3D" w14:textId="77777777" w:rsidR="00791A4C" w:rsidRPr="000D2EB1" w:rsidRDefault="00791A4C" w:rsidP="00B952E6">
      <w:pPr>
        <w:autoSpaceDE w:val="0"/>
        <w:autoSpaceDN w:val="0"/>
        <w:adjustRightInd w:val="0"/>
        <w:ind w:right="119"/>
        <w:rPr>
          <w:rFonts w:ascii="Arial" w:hAnsi="Arial" w:cs="Arial"/>
          <w:color w:val="58595B"/>
          <w:sz w:val="16"/>
          <w:szCs w:val="16"/>
        </w:rPr>
      </w:pPr>
      <w:r w:rsidRPr="004A2097">
        <w:rPr>
          <w:rFonts w:ascii="Arial" w:hAnsi="Arial" w:cs="Arial"/>
          <w:color w:val="0055A4"/>
          <w:sz w:val="16"/>
          <w:szCs w:val="16"/>
        </w:rPr>
        <w:t>Om Goodyear</w:t>
      </w:r>
      <w:r w:rsidRPr="004A2097">
        <w:br/>
      </w:r>
      <w:r w:rsidRPr="004A2097">
        <w:rPr>
          <w:rFonts w:ascii="Arial" w:hAnsi="Arial" w:cs="Arial"/>
          <w:color w:val="58595B"/>
          <w:sz w:val="16"/>
          <w:szCs w:val="16"/>
        </w:rPr>
        <w:t>Goodyear är ett av världens största däc</w:t>
      </w:r>
      <w:r w:rsidR="00C26966">
        <w:rPr>
          <w:rFonts w:ascii="Arial" w:hAnsi="Arial" w:cs="Arial"/>
          <w:color w:val="58595B"/>
          <w:sz w:val="16"/>
          <w:szCs w:val="16"/>
        </w:rPr>
        <w:t>kföretag. Företaget har cirka 66</w:t>
      </w:r>
      <w:r w:rsidRPr="004A2097">
        <w:rPr>
          <w:rFonts w:ascii="Arial" w:hAnsi="Arial" w:cs="Arial"/>
          <w:color w:val="58595B"/>
          <w:sz w:val="16"/>
          <w:szCs w:val="16"/>
        </w:rPr>
        <w:t> 000 anställ</w:t>
      </w:r>
      <w:r w:rsidR="00C26966">
        <w:rPr>
          <w:rFonts w:ascii="Arial" w:hAnsi="Arial" w:cs="Arial"/>
          <w:color w:val="58595B"/>
          <w:sz w:val="16"/>
          <w:szCs w:val="16"/>
        </w:rPr>
        <w:t>da och tillverkning på mer än 49</w:t>
      </w:r>
      <w:r w:rsidRPr="004A2097">
        <w:rPr>
          <w:rFonts w:ascii="Arial" w:hAnsi="Arial" w:cs="Arial"/>
          <w:color w:val="58595B"/>
          <w:sz w:val="16"/>
          <w:szCs w:val="16"/>
        </w:rPr>
        <w:t xml:space="preserve"> anläggningar i 22 länder över hela världen. På dess två innovationscenter i Akron, Ohio, och Colmar-Berg, Luxemburg, utvecklas toppmoderna produkter och tjänster som sätter branschstandarden för teknik och prestanda. Goodyear grundades 1898 och företagets innovationer har satt nya standarder för bilindustrin i mer än 100 år. För mer information: </w:t>
      </w:r>
      <w:hyperlink r:id="rId8" w:history="1">
        <w:r w:rsidRPr="00B952E6">
          <w:rPr>
            <w:rStyle w:val="Hyperlink"/>
            <w:rFonts w:cs="Arial"/>
            <w:sz w:val="16"/>
            <w:szCs w:val="16"/>
          </w:rPr>
          <w:t>www.goodyear.se</w:t>
        </w:r>
      </w:hyperlink>
      <w:r w:rsidRPr="004A2097">
        <w:rPr>
          <w:rFonts w:ascii="Arial" w:hAnsi="Arial" w:cs="Arial"/>
          <w:color w:val="58595B"/>
          <w:sz w:val="16"/>
          <w:szCs w:val="16"/>
        </w:rPr>
        <w:t xml:space="preserve"> </w:t>
      </w:r>
    </w:p>
    <w:sectPr w:rsidR="00791A4C" w:rsidRPr="000D2EB1" w:rsidSect="00177FC2">
      <w:headerReference w:type="default" r:id="rId9"/>
      <w:footerReference w:type="default" r:id="rId10"/>
      <w:pgSz w:w="11906" w:h="16838"/>
      <w:pgMar w:top="4140" w:right="656"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2D15" w14:textId="77777777" w:rsidR="00EB4C8D" w:rsidRDefault="00EB4C8D" w:rsidP="00A832D7">
      <w:r>
        <w:separator/>
      </w:r>
    </w:p>
  </w:endnote>
  <w:endnote w:type="continuationSeparator" w:id="0">
    <w:p w14:paraId="3DA63838" w14:textId="77777777" w:rsidR="00EB4C8D" w:rsidRDefault="00EB4C8D" w:rsidP="00A832D7">
      <w:r>
        <w:continuationSeparator/>
      </w:r>
    </w:p>
  </w:endnote>
  <w:endnote w:id="1">
    <w:p w14:paraId="2BE893D1" w14:textId="582E534E" w:rsidR="00B10A42" w:rsidRPr="00AB4249" w:rsidRDefault="00B10A42" w:rsidP="008D5879">
      <w:pPr>
        <w:pStyle w:val="EndnoteText"/>
        <w:rPr>
          <w:lang w:val="sv-SE"/>
        </w:rPr>
      </w:pPr>
      <w:r w:rsidRPr="007F2AA6">
        <w:rPr>
          <w:rStyle w:val="EndnoteReference"/>
          <w:lang w:val="sv-SE"/>
        </w:rPr>
        <w:t xml:space="preserve">I </w:t>
      </w:r>
      <w:r>
        <w:rPr>
          <w:lang w:val="sv-SE"/>
        </w:rPr>
        <w:t xml:space="preserve">Testvinnare i </w:t>
      </w:r>
      <w:r w:rsidRPr="00C611E2">
        <w:rPr>
          <w:lang w:val="sv-SE"/>
        </w:rPr>
        <w:t>Afton</w:t>
      </w:r>
      <w:r>
        <w:rPr>
          <w:lang w:val="sv-SE"/>
        </w:rPr>
        <w:t xml:space="preserve">bladet Bil (Sweden, 2015.02.25), 12 däck i testet, </w:t>
      </w:r>
      <w:r w:rsidRPr="00C611E2">
        <w:rPr>
          <w:lang w:val="sv-SE"/>
        </w:rPr>
        <w:t>205/55 R16</w:t>
      </w:r>
      <w:r>
        <w:rPr>
          <w:lang w:val="sv-SE"/>
        </w:rPr>
        <w:t xml:space="preserve">, </w:t>
      </w:r>
      <w:r w:rsidRPr="00EF1A5A">
        <w:rPr>
          <w:lang w:val="sv-SE"/>
        </w:rPr>
        <w:t xml:space="preserve">Teknikens Värld, (No. 8/2014) </w:t>
      </w:r>
      <w:r>
        <w:rPr>
          <w:lang w:val="sv-SE"/>
        </w:rPr>
        <w:t xml:space="preserve">sommar HP </w:t>
      </w:r>
      <w:r w:rsidRPr="00EF1A5A">
        <w:rPr>
          <w:lang w:val="sv-SE"/>
        </w:rPr>
        <w:t>205/55</w:t>
      </w:r>
      <w:r>
        <w:rPr>
          <w:lang w:val="sv-SE"/>
        </w:rPr>
        <w:t xml:space="preserve"> R16 V, Råd &amp; Rön (No. 2/2014), </w:t>
      </w:r>
      <w:r w:rsidRPr="00EF1A5A">
        <w:rPr>
          <w:lang w:val="sv-SE"/>
        </w:rPr>
        <w:t>FDM mars 2014, 195/65R15.</w:t>
      </w:r>
    </w:p>
    <w:p w14:paraId="147B83A2" w14:textId="7F992B78" w:rsidR="00B10A42" w:rsidRPr="004F6584" w:rsidRDefault="00B10A42" w:rsidP="008D5879">
      <w:pPr>
        <w:pStyle w:val="EndnoteText"/>
        <w:rPr>
          <w:lang w:val="sv-SE"/>
        </w:rPr>
      </w:pPr>
      <w:r w:rsidRPr="007F2AA6">
        <w:rPr>
          <w:rStyle w:val="EndnoteReference"/>
          <w:lang w:val="sv-SE"/>
        </w:rPr>
        <w:t xml:space="preserve">ii </w:t>
      </w:r>
      <w:r w:rsidRPr="008A31B2">
        <w:rPr>
          <w:lang w:val="sv-SE"/>
        </w:rPr>
        <w:t>A</w:t>
      </w:r>
      <w:r>
        <w:rPr>
          <w:lang w:val="sv-SE"/>
        </w:rPr>
        <w:t>v de 71 storlekarna i Efficient</w:t>
      </w:r>
      <w:r w:rsidRPr="008A31B2">
        <w:rPr>
          <w:lang w:val="sv-SE"/>
        </w:rPr>
        <w:t>Grip Performance-serien är 8 storlekar AA, 42 är BA, 4 är</w:t>
      </w:r>
      <w:r>
        <w:rPr>
          <w:lang w:val="sv-SE"/>
        </w:rPr>
        <w:t xml:space="preserve"> BB, 12 är CA, </w:t>
      </w:r>
      <w:r w:rsidRPr="008A31B2">
        <w:rPr>
          <w:lang w:val="sv-SE"/>
        </w:rPr>
        <w:t>4 är CB och 1 storlek är BC-märkt.</w:t>
      </w:r>
    </w:p>
    <w:p w14:paraId="3C9DA13D" w14:textId="69A9DD99" w:rsidR="00B10A42" w:rsidRPr="00B952E6" w:rsidRDefault="00B10A42" w:rsidP="000D309D">
      <w:pPr>
        <w:pStyle w:val="EndnoteText"/>
        <w:rPr>
          <w:lang w:val="sv-SE"/>
        </w:rPr>
      </w:pPr>
      <w:r w:rsidRPr="007F2AA6">
        <w:rPr>
          <w:rStyle w:val="EndnoteReference"/>
          <w:lang w:val="sv-SE"/>
        </w:rPr>
        <w:t xml:space="preserve">iii </w:t>
      </w:r>
      <w:r>
        <w:rPr>
          <w:lang w:val="sv-SE"/>
        </w:rPr>
        <w:t xml:space="preserve">Testvinnare i </w:t>
      </w:r>
      <w:r w:rsidRPr="00C611E2">
        <w:rPr>
          <w:lang w:val="sv-SE"/>
        </w:rPr>
        <w:t>Afton</w:t>
      </w:r>
      <w:r>
        <w:rPr>
          <w:lang w:val="sv-SE"/>
        </w:rPr>
        <w:t xml:space="preserve">bladet Bil (Sweden, 2015.02.25), 12 däck i testet, </w:t>
      </w:r>
      <w:r w:rsidRPr="00C611E2">
        <w:rPr>
          <w:lang w:val="sv-SE"/>
        </w:rPr>
        <w:t>205/55 R16</w:t>
      </w:r>
      <w:r>
        <w:rPr>
          <w:lang w:val="sv-SE"/>
        </w:rPr>
        <w:t xml:space="preserve">, Teknikens Värld </w:t>
      </w:r>
      <w:r w:rsidRPr="00AE46F5">
        <w:rPr>
          <w:lang w:val="sv-SE"/>
        </w:rPr>
        <w:t>Sverige, nr. 8/2015</w:t>
      </w:r>
      <w:r>
        <w:rPr>
          <w:lang w:val="sv-SE"/>
        </w:rPr>
        <w:t>, ADAC 032015.</w:t>
      </w:r>
    </w:p>
  </w:endnote>
  <w:endnote w:id="2">
    <w:p w14:paraId="063F80EC" w14:textId="1CE447A6" w:rsidR="00B10A42" w:rsidRPr="007F2AA6" w:rsidRDefault="00B10A42" w:rsidP="008D5879">
      <w:pPr>
        <w:pStyle w:val="FootnoteText"/>
        <w:rPr>
          <w:lang w:val="sv-SE"/>
        </w:rPr>
      </w:pPr>
    </w:p>
  </w:endnote>
  <w:endnote w:id="3">
    <w:p w14:paraId="4D419674" w14:textId="77777777" w:rsidR="00B10A42" w:rsidRPr="00B952E6" w:rsidRDefault="00B10A42" w:rsidP="00C611E2">
      <w:pPr>
        <w:pStyle w:val="EndnoteText"/>
        <w:rPr>
          <w:lang w:val="sv-SE"/>
        </w:rPr>
      </w:pPr>
    </w:p>
  </w:endnote>
  <w:endnote w:id="4">
    <w:p w14:paraId="00BCE8E2" w14:textId="7C2E724F" w:rsidR="006161DB" w:rsidRPr="008D552D" w:rsidRDefault="006161DB" w:rsidP="006161DB">
      <w:pPr>
        <w:pStyle w:val="EndnoteText"/>
        <w:rPr>
          <w:lang w:val="sv-SE"/>
        </w:rPr>
      </w:pPr>
      <w:r>
        <w:rPr>
          <w:rStyle w:val="EndnoteReference"/>
        </w:rPr>
        <w:endnoteRef/>
      </w:r>
      <w:r w:rsidRPr="006161DB">
        <w:rPr>
          <w:lang w:val="sv-SE"/>
        </w:rPr>
        <w:t xml:space="preserve"> </w:t>
      </w:r>
      <w:r w:rsidRPr="008D552D">
        <w:rPr>
          <w:lang w:val="sv-SE"/>
        </w:rPr>
        <w:t xml:space="preserve">Testad mot sin föregångare på Goodyear Technical Center Luxemburg i </w:t>
      </w:r>
      <w:r>
        <w:rPr>
          <w:lang w:val="sv-SE"/>
        </w:rPr>
        <w:t xml:space="preserve">Mars 2010, Däckstorlek: 255/55R18 109V XL, Fordon: </w:t>
      </w:r>
      <w:r w:rsidRPr="008D552D">
        <w:rPr>
          <w:lang w:val="sv-SE"/>
        </w:rPr>
        <w:t>BMW X5 3.0D , Plats : Mireval ( FR ) och Luxemburg ( LU )</w:t>
      </w:r>
    </w:p>
    <w:p w14:paraId="38DDDF68" w14:textId="7EADD341" w:rsidR="006161DB" w:rsidRPr="006161DB" w:rsidRDefault="006161DB">
      <w:pPr>
        <w:pStyle w:val="EndnoteText"/>
        <w:rPr>
          <w:lang w:val="sv-SE"/>
        </w:rPr>
      </w:pPr>
    </w:p>
  </w:endnote>
  <w:endnote w:id="5">
    <w:p w14:paraId="5BB85161" w14:textId="417CBEA0" w:rsidR="006161DB" w:rsidRPr="006161DB" w:rsidRDefault="006161DB">
      <w:pPr>
        <w:pStyle w:val="EndnoteText"/>
        <w:rPr>
          <w:lang w:val="sv-SE"/>
        </w:rPr>
      </w:pPr>
      <w:r>
        <w:rPr>
          <w:rStyle w:val="EndnoteReference"/>
        </w:rPr>
        <w:endnoteRef/>
      </w:r>
      <w:r w:rsidRPr="006161DB">
        <w:rPr>
          <w:lang w:val="sv-SE"/>
        </w:rPr>
        <w:t xml:space="preserve"> </w:t>
      </w:r>
      <w:r w:rsidRPr="00831E80">
        <w:rPr>
          <w:lang w:val="sv-SE"/>
        </w:rPr>
        <w:t>Auto Bild Allrad (Germany, 2015.03.06), 215/65 R16, utav 11 däck I testet blev EfficientGrip SUV</w:t>
      </w:r>
      <w:r>
        <w:rPr>
          <w:lang w:val="sv-SE"/>
        </w:rPr>
        <w:t xml:space="preserve"> testvinnare samt Auto Zeitung 08/2015</w:t>
      </w:r>
      <w:r w:rsidRPr="00831E80">
        <w:rPr>
          <w:lang w:val="sv-SE"/>
        </w:rPr>
        <w:t>.</w:t>
      </w:r>
      <w:r>
        <w:rPr>
          <w:lang w:val="sv-SE"/>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A223" w14:textId="77777777" w:rsidR="00B10A42" w:rsidRPr="00B67EA1" w:rsidRDefault="00B10A42" w:rsidP="00A832D7">
    <w:pPr>
      <w:tabs>
        <w:tab w:val="center" w:pos="4536"/>
        <w:tab w:val="right" w:pos="9072"/>
      </w:tabs>
      <w:rPr>
        <w:lang w:val="en-US"/>
      </w:rPr>
    </w:pPr>
  </w:p>
  <w:p w14:paraId="5A8EE0DF" w14:textId="77777777" w:rsidR="00B10A42" w:rsidRDefault="00B1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85496" w14:textId="77777777" w:rsidR="00EB4C8D" w:rsidRDefault="00EB4C8D" w:rsidP="00A832D7">
      <w:r>
        <w:separator/>
      </w:r>
    </w:p>
  </w:footnote>
  <w:footnote w:type="continuationSeparator" w:id="0">
    <w:p w14:paraId="69EAF633" w14:textId="77777777" w:rsidR="00EB4C8D" w:rsidRDefault="00EB4C8D" w:rsidP="00A832D7">
      <w:r>
        <w:continuationSeparator/>
      </w:r>
    </w:p>
  </w:footnote>
  <w:footnote w:id="1">
    <w:p w14:paraId="616E8469" w14:textId="77777777" w:rsidR="00B10A42" w:rsidRPr="007F2AA6" w:rsidRDefault="00B10A42" w:rsidP="005244D2">
      <w:pPr>
        <w:pStyle w:val="FootnoteText"/>
        <w:rPr>
          <w:sz w:val="16"/>
          <w:szCs w:val="16"/>
          <w:lang w:val="sv-SE"/>
        </w:rPr>
      </w:pPr>
      <w:r w:rsidRPr="00947513">
        <w:rPr>
          <w:rStyle w:val="FootnoteReference"/>
          <w:sz w:val="16"/>
          <w:szCs w:val="16"/>
        </w:rPr>
        <w:footnoteRef/>
      </w:r>
      <w:r w:rsidRPr="007F2AA6">
        <w:rPr>
          <w:sz w:val="16"/>
          <w:szCs w:val="16"/>
          <w:lang w:val="sv-SE"/>
        </w:rPr>
        <w:t xml:space="preserve"> 2,6 meter kortare bromssträcka (9 % bättre prestanda) på våta vägar och 1,3 meter kortare bromssträcka (4 % bättre prestanda) på torra vägar jämfört med genomsnittliga prestanda för de tre senaste konstruktionerna från huvudkonkurrenterna i UHP-segmentet (Michelin Pilot Sport 3, Bridgestone Potenza S001, Continental Sport Contact 5). Testat av TÜV SÜD Product Service GmbH i september–oktober 2015 på begäran av Goodyear Dunlop. Nya UHP, däckstorlek: 225/45 R17 91Y; testbil: VW Golf; testplatser: Mireval (F), Papenburg (D), TÜV SÜD PS Garching (D); rapport nr 713066268.</w:t>
      </w:r>
    </w:p>
  </w:footnote>
  <w:footnote w:id="2">
    <w:p w14:paraId="2E75CCC4" w14:textId="77777777" w:rsidR="00B10A42" w:rsidRPr="00E87D9D" w:rsidRDefault="00B10A42" w:rsidP="005244D2">
      <w:pPr>
        <w:pStyle w:val="FootnoteText"/>
        <w:rPr>
          <w:sz w:val="16"/>
          <w:szCs w:val="16"/>
          <w:lang w:val="sv-SE"/>
        </w:rPr>
      </w:pPr>
      <w:r w:rsidRPr="00947513">
        <w:rPr>
          <w:rStyle w:val="FootnoteReference"/>
          <w:sz w:val="16"/>
          <w:szCs w:val="16"/>
        </w:rPr>
        <w:footnoteRef/>
      </w:r>
      <w:r w:rsidRPr="007F2AA6">
        <w:rPr>
          <w:sz w:val="16"/>
          <w:szCs w:val="16"/>
          <w:lang w:val="sv-SE"/>
        </w:rPr>
        <w:t xml:space="preserve"> Testat av TÜV SÜD Product Service GmbH i september–oktober 2015 på begäran av Goodyear Dunlop. Testat i jämförelse med tre konkurrenter: Bridgestone Potzena S001, Michelin Pilot Sport 3 och Continental SportContact 5. </w:t>
      </w:r>
      <w:r w:rsidRPr="00E87D9D">
        <w:rPr>
          <w:sz w:val="16"/>
          <w:szCs w:val="16"/>
          <w:lang w:val="sv-SE"/>
        </w:rPr>
        <w:t xml:space="preserve">Nya UHP, däckstorlek: 225/45 R17 91Y; </w:t>
      </w:r>
    </w:p>
    <w:p w14:paraId="1A31A4B8" w14:textId="783D3DE3" w:rsidR="00B10A42" w:rsidRPr="007F2AA6" w:rsidRDefault="00B10A42" w:rsidP="005244D2">
      <w:pPr>
        <w:pStyle w:val="FootnoteText"/>
        <w:rPr>
          <w:sz w:val="16"/>
          <w:szCs w:val="16"/>
          <w:lang w:val="sv-SE"/>
        </w:rPr>
      </w:pPr>
      <w:r w:rsidRPr="007F2AA6">
        <w:rPr>
          <w:sz w:val="16"/>
          <w:szCs w:val="16"/>
          <w:lang w:val="sv-SE"/>
        </w:rPr>
        <w:t>testbil: VW Golf; testplatser: Mireval (F), Papenburg (D), TÜV SÜD PS Garching (D); rapport nr 713066268.</w:t>
      </w:r>
    </w:p>
  </w:footnote>
  <w:footnote w:id="3">
    <w:p w14:paraId="678F0095" w14:textId="77777777" w:rsidR="00B10A42" w:rsidRPr="007F2AA6" w:rsidRDefault="00B10A42" w:rsidP="005244D2">
      <w:pPr>
        <w:pStyle w:val="FootnoteText"/>
        <w:rPr>
          <w:sz w:val="16"/>
          <w:szCs w:val="16"/>
          <w:lang w:val="sv-SE"/>
        </w:rPr>
      </w:pPr>
      <w:r w:rsidRPr="00947513">
        <w:rPr>
          <w:rStyle w:val="FootnoteReference"/>
          <w:sz w:val="16"/>
          <w:szCs w:val="16"/>
        </w:rPr>
        <w:footnoteRef/>
      </w:r>
      <w:r w:rsidRPr="007F2AA6">
        <w:rPr>
          <w:sz w:val="16"/>
          <w:szCs w:val="16"/>
          <w:lang w:val="sv-SE"/>
        </w:rPr>
        <w:t xml:space="preserve"> Klassificering för rullmotstånd: Continental Sport Contact 5 – 101,6; Goodyear Eagle F1 Asymmetric 3 – 100; genomsnitt för ledande konkurrenter – 89,1. Delar av testet specificerat ovan med rapport nr 713066268.</w:t>
      </w:r>
    </w:p>
  </w:footnote>
  <w:footnote w:id="4">
    <w:p w14:paraId="3AC78E08" w14:textId="77777777" w:rsidR="00B10A42" w:rsidRPr="007F2AA6" w:rsidRDefault="00B10A42" w:rsidP="005244D2">
      <w:pPr>
        <w:pStyle w:val="FootnoteText"/>
        <w:rPr>
          <w:sz w:val="16"/>
          <w:szCs w:val="16"/>
          <w:lang w:val="sv-SE"/>
        </w:rPr>
      </w:pPr>
    </w:p>
    <w:p w14:paraId="741646FE" w14:textId="77777777" w:rsidR="00B10A42" w:rsidRPr="007F2AA6" w:rsidRDefault="00B10A42" w:rsidP="005244D2">
      <w:pPr>
        <w:pStyle w:val="FootnoteText"/>
        <w:rPr>
          <w:sz w:val="16"/>
          <w:szCs w:val="16"/>
          <w:lang w:val="sv-SE"/>
        </w:rPr>
      </w:pPr>
      <w:r w:rsidRPr="001F6613">
        <w:rPr>
          <w:rStyle w:val="FootnoteReference"/>
          <w:sz w:val="16"/>
          <w:szCs w:val="16"/>
        </w:rPr>
        <w:footnoteRef/>
      </w:r>
      <w:r w:rsidRPr="007F2AA6">
        <w:rPr>
          <w:sz w:val="16"/>
          <w:szCs w:val="16"/>
          <w:lang w:val="sv-SE"/>
        </w:rPr>
        <w:t xml:space="preserve"> Jämfört mot genomsnittet av 3 senaste designs från huvudkonkurrenter i UHP segment (Michelin Pilot Sport 3, Bridgestone Potenza</w:t>
      </w:r>
    </w:p>
    <w:p w14:paraId="15AE6993" w14:textId="77777777" w:rsidR="00B10A42" w:rsidRPr="007F2AA6" w:rsidRDefault="00B10A42" w:rsidP="005244D2">
      <w:pPr>
        <w:pStyle w:val="FootnoteText"/>
        <w:rPr>
          <w:sz w:val="16"/>
          <w:szCs w:val="16"/>
          <w:lang w:val="sv-SE"/>
        </w:rPr>
      </w:pPr>
      <w:r w:rsidRPr="007F2AA6">
        <w:rPr>
          <w:sz w:val="16"/>
          <w:szCs w:val="16"/>
          <w:lang w:val="sv-SE"/>
        </w:rPr>
        <w:t>S001, Continental Sport Contact 5). Testat av DEKRA , oberoende organisation, i Sept – Oct 2015, beställt avGoodyear Dunlop. Däckstorlek: 225/45 R17 91Y; testbil: VW GOLF VII - 150 CV.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0E41" w14:textId="77777777" w:rsidR="00B10A42" w:rsidRDefault="00B10A42" w:rsidP="00B42E95">
    <w:pPr>
      <w:pStyle w:val="Header"/>
      <w:tabs>
        <w:tab w:val="clear" w:pos="9026"/>
        <w:tab w:val="right" w:pos="10065"/>
      </w:tabs>
      <w:ind w:left="-709"/>
      <w:jc w:val="center"/>
    </w:pPr>
    <w:r>
      <w:rPr>
        <w:noProof/>
        <w:lang w:val="en-US"/>
      </w:rPr>
      <mc:AlternateContent>
        <mc:Choice Requires="wps">
          <w:drawing>
            <wp:anchor distT="0" distB="0" distL="114300" distR="114300" simplePos="0" relativeHeight="251658240" behindDoc="0" locked="0" layoutInCell="1" allowOverlap="1" wp14:anchorId="5126F885" wp14:editId="5F18EB8B">
              <wp:simplePos x="0" y="0"/>
              <wp:positionH relativeFrom="column">
                <wp:posOffset>-456565</wp:posOffset>
              </wp:positionH>
              <wp:positionV relativeFrom="paragraph">
                <wp:posOffset>651510</wp:posOffset>
              </wp:positionV>
              <wp:extent cx="3697605" cy="306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06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2A9DC" w14:textId="77777777" w:rsidR="00B10A42" w:rsidRPr="00B469A8" w:rsidRDefault="00B10A42" w:rsidP="006F0F8E">
                          <w:pPr>
                            <w:rPr>
                              <w:color w:val="FFFFFF"/>
                            </w:rPr>
                          </w:pPr>
                          <w:r w:rsidRPr="00B469A8">
                            <w:rPr>
                              <w:rStyle w:val="Platshllartext1"/>
                              <w:rFonts w:ascii="Arial" w:hAnsi="Arial" w:cs="Arial"/>
                              <w:color w:val="FFFFFF"/>
                            </w:rPr>
                            <w:t>Page</w:t>
                          </w:r>
                          <w:r w:rsidRPr="00B469A8">
                            <w:rPr>
                              <w:rFonts w:ascii="Arial" w:hAnsi="Arial" w:cs="Arial"/>
                              <w:color w:val="FFFFFF"/>
                            </w:rPr>
                            <w:t xml:space="preserve"> </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PAGE</w:instrText>
                          </w:r>
                          <w:r w:rsidRPr="00B469A8">
                            <w:rPr>
                              <w:rStyle w:val="Platshllartext1"/>
                              <w:rFonts w:ascii="Arial" w:hAnsi="Arial" w:cs="Arial"/>
                              <w:color w:val="FFFFFF"/>
                            </w:rPr>
                            <w:fldChar w:fldCharType="separate"/>
                          </w:r>
                          <w:r w:rsidR="00FB59F6">
                            <w:rPr>
                              <w:rStyle w:val="Platshllartext1"/>
                              <w:rFonts w:ascii="Arial" w:hAnsi="Arial" w:cs="Arial"/>
                              <w:noProof/>
                              <w:color w:val="FFFFFF"/>
                            </w:rPr>
                            <w:t>3</w:t>
                          </w:r>
                          <w:r w:rsidRPr="00B469A8">
                            <w:rPr>
                              <w:rStyle w:val="Platshllartext1"/>
                              <w:rFonts w:ascii="Arial" w:hAnsi="Arial" w:cs="Arial"/>
                              <w:color w:val="FFFFFF"/>
                            </w:rPr>
                            <w:fldChar w:fldCharType="end"/>
                          </w:r>
                          <w:r w:rsidRPr="00B469A8">
                            <w:rPr>
                              <w:rStyle w:val="Platshllartext1"/>
                              <w:rFonts w:ascii="Arial" w:hAnsi="Arial" w:cs="Arial"/>
                              <w:color w:val="FFFFFF"/>
                            </w:rPr>
                            <w:t>/</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NUMPAGES</w:instrText>
                          </w:r>
                          <w:r w:rsidRPr="00B469A8">
                            <w:rPr>
                              <w:rStyle w:val="Platshllartext1"/>
                              <w:rFonts w:ascii="Arial" w:hAnsi="Arial" w:cs="Arial"/>
                              <w:color w:val="FFFFFF"/>
                            </w:rPr>
                            <w:fldChar w:fldCharType="separate"/>
                          </w:r>
                          <w:r w:rsidR="00FB59F6">
                            <w:rPr>
                              <w:rStyle w:val="Platshllartext1"/>
                              <w:rFonts w:ascii="Arial" w:hAnsi="Arial" w:cs="Arial"/>
                              <w:noProof/>
                              <w:color w:val="FFFFFF"/>
                            </w:rPr>
                            <w:t>4</w:t>
                          </w:r>
                          <w:r w:rsidRPr="00B469A8">
                            <w:rPr>
                              <w:rStyle w:val="Platshllartext1"/>
                              <w:rFonts w:ascii="Arial" w:hAnsi="Arial" w:cs="Arial"/>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F885" id="_x0000_t202" coordsize="21600,21600" o:spt="202" path="m,l,21600r21600,l21600,xe">
              <v:stroke joinstyle="miter"/>
              <v:path gradientshapeok="t" o:connecttype="rect"/>
            </v:shapetype>
            <v:shape id="Text Box 3" o:spid="_x0000_s1026" type="#_x0000_t202" style="position:absolute;left:0;text-align:left;margin-left:-35.95pt;margin-top:51.3pt;width:291.1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" filled="f" stroked="f">
              <v:textbox>
                <w:txbxContent>
                  <w:p w14:paraId="3A02A9DC" w14:textId="77777777" w:rsidR="00B10A42" w:rsidRPr="00B469A8" w:rsidRDefault="00B10A42" w:rsidP="006F0F8E">
                    <w:pPr>
                      <w:rPr>
                        <w:color w:val="FFFFFF"/>
                      </w:rPr>
                    </w:pPr>
                    <w:r w:rsidRPr="00B469A8">
                      <w:rPr>
                        <w:rStyle w:val="Platshllartext1"/>
                        <w:rFonts w:ascii="Arial" w:hAnsi="Arial" w:cs="Arial"/>
                        <w:color w:val="FFFFFF"/>
                      </w:rPr>
                      <w:t>Page</w:t>
                    </w:r>
                    <w:r w:rsidRPr="00B469A8">
                      <w:rPr>
                        <w:rFonts w:ascii="Arial" w:hAnsi="Arial" w:cs="Arial"/>
                        <w:color w:val="FFFFFF"/>
                      </w:rPr>
                      <w:t xml:space="preserve"> </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PAGE</w:instrText>
                    </w:r>
                    <w:r w:rsidRPr="00B469A8">
                      <w:rPr>
                        <w:rStyle w:val="Platshllartext1"/>
                        <w:rFonts w:ascii="Arial" w:hAnsi="Arial" w:cs="Arial"/>
                        <w:color w:val="FFFFFF"/>
                      </w:rPr>
                      <w:fldChar w:fldCharType="separate"/>
                    </w:r>
                    <w:r w:rsidR="00FB59F6">
                      <w:rPr>
                        <w:rStyle w:val="Platshllartext1"/>
                        <w:rFonts w:ascii="Arial" w:hAnsi="Arial" w:cs="Arial"/>
                        <w:noProof/>
                        <w:color w:val="FFFFFF"/>
                      </w:rPr>
                      <w:t>3</w:t>
                    </w:r>
                    <w:r w:rsidRPr="00B469A8">
                      <w:rPr>
                        <w:rStyle w:val="Platshllartext1"/>
                        <w:rFonts w:ascii="Arial" w:hAnsi="Arial" w:cs="Arial"/>
                        <w:color w:val="FFFFFF"/>
                      </w:rPr>
                      <w:fldChar w:fldCharType="end"/>
                    </w:r>
                    <w:r w:rsidRPr="00B469A8">
                      <w:rPr>
                        <w:rStyle w:val="Platshllartext1"/>
                        <w:rFonts w:ascii="Arial" w:hAnsi="Arial" w:cs="Arial"/>
                        <w:color w:val="FFFFFF"/>
                      </w:rPr>
                      <w:t>/</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NUMPAGES</w:instrText>
                    </w:r>
                    <w:r w:rsidRPr="00B469A8">
                      <w:rPr>
                        <w:rStyle w:val="Platshllartext1"/>
                        <w:rFonts w:ascii="Arial" w:hAnsi="Arial" w:cs="Arial"/>
                        <w:color w:val="FFFFFF"/>
                      </w:rPr>
                      <w:fldChar w:fldCharType="separate"/>
                    </w:r>
                    <w:r w:rsidR="00FB59F6">
                      <w:rPr>
                        <w:rStyle w:val="Platshllartext1"/>
                        <w:rFonts w:ascii="Arial" w:hAnsi="Arial" w:cs="Arial"/>
                        <w:noProof/>
                        <w:color w:val="FFFFFF"/>
                      </w:rPr>
                      <w:t>4</w:t>
                    </w:r>
                    <w:r w:rsidRPr="00B469A8">
                      <w:rPr>
                        <w:rStyle w:val="Platshllartext1"/>
                        <w:rFonts w:ascii="Arial" w:hAnsi="Arial" w:cs="Arial"/>
                        <w:color w:val="FFFFFF"/>
                      </w:rPr>
                      <w:fldChar w:fldCharType="end"/>
                    </w:r>
                  </w:p>
                </w:txbxContent>
              </v:textbox>
            </v:shape>
          </w:pict>
        </mc:Fallback>
      </mc:AlternateContent>
    </w:r>
    <w:r>
      <w:rPr>
        <w:noProof/>
        <w:lang w:val="en-US"/>
      </w:rPr>
      <w:drawing>
        <wp:anchor distT="0" distB="0" distL="114300" distR="114300" simplePos="0" relativeHeight="251659264" behindDoc="1" locked="0" layoutInCell="1" allowOverlap="1" wp14:anchorId="5A111C8B" wp14:editId="5D80F3A9">
          <wp:simplePos x="0" y="0"/>
          <wp:positionH relativeFrom="column">
            <wp:posOffset>-967740</wp:posOffset>
          </wp:positionH>
          <wp:positionV relativeFrom="paragraph">
            <wp:posOffset>-720725</wp:posOffset>
          </wp:positionV>
          <wp:extent cx="7625715" cy="2147570"/>
          <wp:effectExtent l="19050" t="0" r="0" b="0"/>
          <wp:wrapNone/>
          <wp:docPr id="2" name="Grafik 3" descr="p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1(1).jpg"/>
                  <pic:cNvPicPr>
                    <a:picLocks noChangeAspect="1" noChangeArrowheads="1"/>
                  </pic:cNvPicPr>
                </pic:nvPicPr>
                <pic:blipFill>
                  <a:blip r:embed="rId1"/>
                  <a:srcRect/>
                  <a:stretch>
                    <a:fillRect/>
                  </a:stretch>
                </pic:blipFill>
                <pic:spPr bwMode="auto">
                  <a:xfrm>
                    <a:off x="0" y="0"/>
                    <a:ext cx="7625715" cy="214757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57216" behindDoc="0" locked="0" layoutInCell="1" allowOverlap="1" wp14:anchorId="37107B34" wp14:editId="0E534772">
              <wp:simplePos x="0" y="0"/>
              <wp:positionH relativeFrom="column">
                <wp:posOffset>-414655</wp:posOffset>
              </wp:positionH>
              <wp:positionV relativeFrom="paragraph">
                <wp:posOffset>249555</wp:posOffset>
              </wp:positionV>
              <wp:extent cx="2491740" cy="332740"/>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32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12BB22" w14:textId="77777777" w:rsidR="00B10A42" w:rsidRPr="006F0F8E" w:rsidRDefault="00B10A42" w:rsidP="00286648">
                          <w:pPr>
                            <w:spacing w:line="360" w:lineRule="auto"/>
                            <w:ind w:right="1"/>
                            <w:rPr>
                              <w:rFonts w:ascii="Arial" w:hAnsi="Arial" w:cs="Arial"/>
                              <w:color w:val="333333"/>
                              <w:sz w:val="32"/>
                              <w:szCs w:val="32"/>
                            </w:rPr>
                          </w:pPr>
                          <w:r w:rsidRPr="006F0F8E">
                            <w:rPr>
                              <w:rFonts w:ascii="Arial" w:hAnsi="Arial" w:cs="Arial"/>
                              <w:b/>
                              <w:color w:val="FFFFFF"/>
                              <w:sz w:val="32"/>
                              <w:szCs w:val="32"/>
                            </w:rPr>
                            <w:t>PRESS RELEASE</w:t>
                          </w:r>
                          <w:r w:rsidRPr="006F0F8E">
                            <w:rPr>
                              <w:rFonts w:ascii="Arial" w:hAnsi="Arial" w:cs="Arial"/>
                              <w:color w:val="333333"/>
                              <w:sz w:val="32"/>
                              <w:szCs w:val="32"/>
                            </w:rPr>
                            <w:t xml:space="preserve"> </w:t>
                          </w:r>
                        </w:p>
                        <w:p w14:paraId="49A1F2B9" w14:textId="77777777" w:rsidR="00B10A42" w:rsidRPr="006F0F8E" w:rsidRDefault="00B10A42">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7B34" id="Text Box 2" o:spid="_x0000_s1027" type="#_x0000_t202" style="position:absolute;left:0;text-align:left;margin-left:-32.65pt;margin-top:19.65pt;width:196.2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" filled="f" stroked="f">
              <v:textbox>
                <w:txbxContent>
                  <w:p w14:paraId="6012BB22" w14:textId="77777777" w:rsidR="00B10A42" w:rsidRPr="006F0F8E" w:rsidRDefault="00B10A42" w:rsidP="00286648">
                    <w:pPr>
                      <w:spacing w:line="360" w:lineRule="auto"/>
                      <w:ind w:right="1"/>
                      <w:rPr>
                        <w:rFonts w:ascii="Arial" w:hAnsi="Arial" w:cs="Arial"/>
                        <w:color w:val="333333"/>
                        <w:sz w:val="32"/>
                        <w:szCs w:val="32"/>
                      </w:rPr>
                    </w:pPr>
                    <w:r w:rsidRPr="006F0F8E">
                      <w:rPr>
                        <w:rFonts w:ascii="Arial" w:hAnsi="Arial" w:cs="Arial"/>
                        <w:b/>
                        <w:color w:val="FFFFFF"/>
                        <w:sz w:val="32"/>
                        <w:szCs w:val="32"/>
                      </w:rPr>
                      <w:t>PRESS RELEASE</w:t>
                    </w:r>
                    <w:r w:rsidRPr="006F0F8E">
                      <w:rPr>
                        <w:rFonts w:ascii="Arial" w:hAnsi="Arial" w:cs="Arial"/>
                        <w:color w:val="333333"/>
                        <w:sz w:val="32"/>
                        <w:szCs w:val="32"/>
                      </w:rPr>
                      <w:t xml:space="preserve"> </w:t>
                    </w:r>
                  </w:p>
                  <w:p w14:paraId="49A1F2B9" w14:textId="77777777" w:rsidR="00B10A42" w:rsidRPr="006F0F8E" w:rsidRDefault="00B10A42">
                    <w:pPr>
                      <w:rPr>
                        <w:sz w:val="32"/>
                        <w:szCs w:val="32"/>
                      </w:rPr>
                    </w:pPr>
                  </w:p>
                </w:txbxContent>
              </v:textbox>
            </v:shape>
          </w:pict>
        </mc:Fallback>
      </mc:AlternateContent>
    </w:r>
    <w:r w:rsidRPr="00862363">
      <w:rPr>
        <w:rFonts w:ascii="Arial" w:hAnsi="Arial" w:cs="Arial"/>
        <w:noProof/>
        <w:color w:val="548DD4"/>
        <w:sz w:val="32"/>
        <w:szCs w:val="32"/>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5A5D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B29FE"/>
    <w:multiLevelType w:val="hybridMultilevel"/>
    <w:tmpl w:val="68563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1864CA"/>
    <w:multiLevelType w:val="hybridMultilevel"/>
    <w:tmpl w:val="E83C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D7"/>
    <w:rsid w:val="00024B15"/>
    <w:rsid w:val="0004488F"/>
    <w:rsid w:val="00047481"/>
    <w:rsid w:val="00094C9D"/>
    <w:rsid w:val="00095D3F"/>
    <w:rsid w:val="000A05D4"/>
    <w:rsid w:val="000D2EB1"/>
    <w:rsid w:val="000D309D"/>
    <w:rsid w:val="00100753"/>
    <w:rsid w:val="001135E3"/>
    <w:rsid w:val="001137AE"/>
    <w:rsid w:val="00115246"/>
    <w:rsid w:val="00116E59"/>
    <w:rsid w:val="0012323D"/>
    <w:rsid w:val="00130D5E"/>
    <w:rsid w:val="0013427F"/>
    <w:rsid w:val="001449DD"/>
    <w:rsid w:val="00145417"/>
    <w:rsid w:val="001601C1"/>
    <w:rsid w:val="001613D9"/>
    <w:rsid w:val="001639C5"/>
    <w:rsid w:val="00177FC2"/>
    <w:rsid w:val="00182538"/>
    <w:rsid w:val="00183000"/>
    <w:rsid w:val="00186529"/>
    <w:rsid w:val="00191809"/>
    <w:rsid w:val="001A55EA"/>
    <w:rsid w:val="001A560D"/>
    <w:rsid w:val="001B043A"/>
    <w:rsid w:val="001B596A"/>
    <w:rsid w:val="001C4BA4"/>
    <w:rsid w:val="001D23C9"/>
    <w:rsid w:val="00233A16"/>
    <w:rsid w:val="00240000"/>
    <w:rsid w:val="00250F03"/>
    <w:rsid w:val="0027160A"/>
    <w:rsid w:val="00280670"/>
    <w:rsid w:val="00281948"/>
    <w:rsid w:val="00283B12"/>
    <w:rsid w:val="00286648"/>
    <w:rsid w:val="002C466B"/>
    <w:rsid w:val="002C67EE"/>
    <w:rsid w:val="002D20A3"/>
    <w:rsid w:val="002D6E8C"/>
    <w:rsid w:val="002F323F"/>
    <w:rsid w:val="003033F3"/>
    <w:rsid w:val="00333398"/>
    <w:rsid w:val="0033533D"/>
    <w:rsid w:val="003538DA"/>
    <w:rsid w:val="003677A2"/>
    <w:rsid w:val="003822DA"/>
    <w:rsid w:val="00393D7F"/>
    <w:rsid w:val="003B1F9D"/>
    <w:rsid w:val="003B405F"/>
    <w:rsid w:val="003D13E5"/>
    <w:rsid w:val="003D28D8"/>
    <w:rsid w:val="003E1137"/>
    <w:rsid w:val="003F2ECA"/>
    <w:rsid w:val="0042467C"/>
    <w:rsid w:val="0043366C"/>
    <w:rsid w:val="004356ED"/>
    <w:rsid w:val="00436704"/>
    <w:rsid w:val="004646E3"/>
    <w:rsid w:val="004648F7"/>
    <w:rsid w:val="004709D6"/>
    <w:rsid w:val="00487F78"/>
    <w:rsid w:val="004922E0"/>
    <w:rsid w:val="00492AB3"/>
    <w:rsid w:val="004A2097"/>
    <w:rsid w:val="004C56D1"/>
    <w:rsid w:val="004D1AB0"/>
    <w:rsid w:val="004F6584"/>
    <w:rsid w:val="005008A7"/>
    <w:rsid w:val="00512F88"/>
    <w:rsid w:val="005244D2"/>
    <w:rsid w:val="00534B68"/>
    <w:rsid w:val="00573023"/>
    <w:rsid w:val="00577539"/>
    <w:rsid w:val="005E0BA0"/>
    <w:rsid w:val="005E5E96"/>
    <w:rsid w:val="006161DB"/>
    <w:rsid w:val="00644DB1"/>
    <w:rsid w:val="006467C8"/>
    <w:rsid w:val="0065074E"/>
    <w:rsid w:val="00652DB2"/>
    <w:rsid w:val="0065795B"/>
    <w:rsid w:val="00677523"/>
    <w:rsid w:val="006A78E6"/>
    <w:rsid w:val="006B2FAE"/>
    <w:rsid w:val="006C5E9D"/>
    <w:rsid w:val="006E28D8"/>
    <w:rsid w:val="006F0F8E"/>
    <w:rsid w:val="006F7DE7"/>
    <w:rsid w:val="0070682E"/>
    <w:rsid w:val="00714518"/>
    <w:rsid w:val="007157D9"/>
    <w:rsid w:val="00721B92"/>
    <w:rsid w:val="00724BBF"/>
    <w:rsid w:val="00727A8D"/>
    <w:rsid w:val="00766798"/>
    <w:rsid w:val="00781D06"/>
    <w:rsid w:val="00785351"/>
    <w:rsid w:val="00790177"/>
    <w:rsid w:val="00791A4C"/>
    <w:rsid w:val="007C223D"/>
    <w:rsid w:val="007C5086"/>
    <w:rsid w:val="007C74ED"/>
    <w:rsid w:val="007D4895"/>
    <w:rsid w:val="007D61F0"/>
    <w:rsid w:val="007E2673"/>
    <w:rsid w:val="007F2AA6"/>
    <w:rsid w:val="00805492"/>
    <w:rsid w:val="00805C1D"/>
    <w:rsid w:val="00816FC1"/>
    <w:rsid w:val="00831E80"/>
    <w:rsid w:val="0084257B"/>
    <w:rsid w:val="00862363"/>
    <w:rsid w:val="00871475"/>
    <w:rsid w:val="00877288"/>
    <w:rsid w:val="008A31B2"/>
    <w:rsid w:val="008B148C"/>
    <w:rsid w:val="008B16CF"/>
    <w:rsid w:val="008B3116"/>
    <w:rsid w:val="008D552D"/>
    <w:rsid w:val="008D5879"/>
    <w:rsid w:val="008D5DF3"/>
    <w:rsid w:val="008E74F1"/>
    <w:rsid w:val="008F02C4"/>
    <w:rsid w:val="00902A80"/>
    <w:rsid w:val="009313B5"/>
    <w:rsid w:val="00934DB4"/>
    <w:rsid w:val="009477DE"/>
    <w:rsid w:val="00953A92"/>
    <w:rsid w:val="00971001"/>
    <w:rsid w:val="0097232B"/>
    <w:rsid w:val="00976636"/>
    <w:rsid w:val="009858A7"/>
    <w:rsid w:val="00993F85"/>
    <w:rsid w:val="009A37BB"/>
    <w:rsid w:val="009D716B"/>
    <w:rsid w:val="009E6D30"/>
    <w:rsid w:val="009E7127"/>
    <w:rsid w:val="00A06C31"/>
    <w:rsid w:val="00A1438F"/>
    <w:rsid w:val="00A2186A"/>
    <w:rsid w:val="00A23F39"/>
    <w:rsid w:val="00A31419"/>
    <w:rsid w:val="00A37527"/>
    <w:rsid w:val="00A832D7"/>
    <w:rsid w:val="00A87891"/>
    <w:rsid w:val="00A87F45"/>
    <w:rsid w:val="00AA596A"/>
    <w:rsid w:val="00AA5EF6"/>
    <w:rsid w:val="00AB4249"/>
    <w:rsid w:val="00AB6E12"/>
    <w:rsid w:val="00AD51FB"/>
    <w:rsid w:val="00AE46F5"/>
    <w:rsid w:val="00AF0CA1"/>
    <w:rsid w:val="00AF71B4"/>
    <w:rsid w:val="00B10A42"/>
    <w:rsid w:val="00B1254F"/>
    <w:rsid w:val="00B158FA"/>
    <w:rsid w:val="00B15E49"/>
    <w:rsid w:val="00B24978"/>
    <w:rsid w:val="00B313DE"/>
    <w:rsid w:val="00B42E95"/>
    <w:rsid w:val="00B466E1"/>
    <w:rsid w:val="00B469A8"/>
    <w:rsid w:val="00B633E2"/>
    <w:rsid w:val="00B656D0"/>
    <w:rsid w:val="00B67EA1"/>
    <w:rsid w:val="00B952E6"/>
    <w:rsid w:val="00BB1882"/>
    <w:rsid w:val="00BB6602"/>
    <w:rsid w:val="00BE2F25"/>
    <w:rsid w:val="00BF3A24"/>
    <w:rsid w:val="00C04FBB"/>
    <w:rsid w:val="00C0735B"/>
    <w:rsid w:val="00C077DC"/>
    <w:rsid w:val="00C12051"/>
    <w:rsid w:val="00C1530E"/>
    <w:rsid w:val="00C17D9B"/>
    <w:rsid w:val="00C24553"/>
    <w:rsid w:val="00C26966"/>
    <w:rsid w:val="00C40B09"/>
    <w:rsid w:val="00C45CDD"/>
    <w:rsid w:val="00C53615"/>
    <w:rsid w:val="00C611E2"/>
    <w:rsid w:val="00C71F3F"/>
    <w:rsid w:val="00C7532F"/>
    <w:rsid w:val="00C7617C"/>
    <w:rsid w:val="00C80CC8"/>
    <w:rsid w:val="00C86CA3"/>
    <w:rsid w:val="00C9475A"/>
    <w:rsid w:val="00CA0A4F"/>
    <w:rsid w:val="00CA2427"/>
    <w:rsid w:val="00CB0F34"/>
    <w:rsid w:val="00CC771E"/>
    <w:rsid w:val="00CE2C3D"/>
    <w:rsid w:val="00D00F03"/>
    <w:rsid w:val="00D21499"/>
    <w:rsid w:val="00D454E2"/>
    <w:rsid w:val="00D5342A"/>
    <w:rsid w:val="00D57F72"/>
    <w:rsid w:val="00D704CF"/>
    <w:rsid w:val="00D71067"/>
    <w:rsid w:val="00D81C34"/>
    <w:rsid w:val="00D822E8"/>
    <w:rsid w:val="00D911B0"/>
    <w:rsid w:val="00D93309"/>
    <w:rsid w:val="00D9496F"/>
    <w:rsid w:val="00DA7C65"/>
    <w:rsid w:val="00DB4543"/>
    <w:rsid w:val="00DE7CC9"/>
    <w:rsid w:val="00E10245"/>
    <w:rsid w:val="00E22952"/>
    <w:rsid w:val="00E27A8C"/>
    <w:rsid w:val="00E7589D"/>
    <w:rsid w:val="00E80D5C"/>
    <w:rsid w:val="00E87D9D"/>
    <w:rsid w:val="00E9192F"/>
    <w:rsid w:val="00E93C2E"/>
    <w:rsid w:val="00EA5A2C"/>
    <w:rsid w:val="00EB244D"/>
    <w:rsid w:val="00EB4C8D"/>
    <w:rsid w:val="00EC7677"/>
    <w:rsid w:val="00ED3E3C"/>
    <w:rsid w:val="00EE49EB"/>
    <w:rsid w:val="00EF1A5A"/>
    <w:rsid w:val="00F0045F"/>
    <w:rsid w:val="00F251CE"/>
    <w:rsid w:val="00F34C08"/>
    <w:rsid w:val="00F3713A"/>
    <w:rsid w:val="00F455C2"/>
    <w:rsid w:val="00F67F49"/>
    <w:rsid w:val="00F83D4E"/>
    <w:rsid w:val="00FB59F6"/>
    <w:rsid w:val="00FC05B0"/>
    <w:rsid w:val="00FF0225"/>
    <w:rsid w:val="00FF144C"/>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BCBB32"/>
  <w15:docId w15:val="{D923EC8D-3F5E-4F2F-950B-4D9005F1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15"/>
    <w:rPr>
      <w:rFonts w:ascii="Times New Roman" w:hAnsi="Times New Roman"/>
      <w:sz w:val="24"/>
      <w:szCs w:val="24"/>
      <w:lang w:val="sv-SE" w:eastAsia="sv-SE"/>
    </w:rPr>
  </w:style>
  <w:style w:type="paragraph" w:styleId="Heading1">
    <w:name w:val="heading 1"/>
    <w:basedOn w:val="Ingetavstnd1"/>
    <w:next w:val="Ingetavstnd1"/>
    <w:link w:val="Heading1Char"/>
    <w:qFormat/>
    <w:rsid w:val="00B15E49"/>
    <w:pPr>
      <w:keepNext/>
      <w:keepLines/>
      <w:spacing w:line="312" w:lineRule="auto"/>
      <w:outlineLvl w:val="0"/>
    </w:pPr>
    <w:rPr>
      <w:rFonts w:ascii="Arial" w:eastAsia="Calibri" w:hAnsi="Arial"/>
      <w:b/>
      <w:bCs/>
      <w:color w:val="FFE01A"/>
      <w:sz w:val="36"/>
      <w:szCs w:val="36"/>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32D7"/>
    <w:pPr>
      <w:tabs>
        <w:tab w:val="center" w:pos="4513"/>
        <w:tab w:val="right" w:pos="9026"/>
      </w:tabs>
    </w:pPr>
    <w:rPr>
      <w:rFonts w:ascii="Calibri" w:eastAsia="Times New Roman" w:hAnsi="Calibri"/>
      <w:sz w:val="22"/>
      <w:szCs w:val="22"/>
      <w:lang w:val="en-GB" w:eastAsia="en-US"/>
    </w:rPr>
  </w:style>
  <w:style w:type="character" w:customStyle="1" w:styleId="HeaderChar">
    <w:name w:val="Header Char"/>
    <w:link w:val="Header"/>
    <w:locked/>
    <w:rsid w:val="00A832D7"/>
    <w:rPr>
      <w:rFonts w:cs="Times New Roman"/>
    </w:rPr>
  </w:style>
  <w:style w:type="paragraph" w:styleId="Footer">
    <w:name w:val="footer"/>
    <w:basedOn w:val="Normal"/>
    <w:link w:val="FooterChar"/>
    <w:rsid w:val="00A832D7"/>
    <w:pPr>
      <w:tabs>
        <w:tab w:val="center" w:pos="4513"/>
        <w:tab w:val="right" w:pos="9026"/>
      </w:tabs>
    </w:pPr>
    <w:rPr>
      <w:rFonts w:ascii="Calibri" w:eastAsia="Times New Roman" w:hAnsi="Calibri"/>
      <w:sz w:val="22"/>
      <w:szCs w:val="22"/>
      <w:lang w:val="en-GB" w:eastAsia="en-US"/>
    </w:rPr>
  </w:style>
  <w:style w:type="character" w:customStyle="1" w:styleId="FooterChar">
    <w:name w:val="Footer Char"/>
    <w:link w:val="Footer"/>
    <w:locked/>
    <w:rsid w:val="00A832D7"/>
    <w:rPr>
      <w:rFonts w:cs="Times New Roman"/>
    </w:rPr>
  </w:style>
  <w:style w:type="paragraph" w:styleId="BalloonText">
    <w:name w:val="Balloon Text"/>
    <w:basedOn w:val="Normal"/>
    <w:link w:val="BalloonTextChar"/>
    <w:semiHidden/>
    <w:rsid w:val="00A832D7"/>
    <w:rPr>
      <w:rFonts w:ascii="Tahoma" w:eastAsia="Times New Roman" w:hAnsi="Tahoma"/>
      <w:sz w:val="16"/>
      <w:szCs w:val="16"/>
      <w:lang w:val="en-US"/>
    </w:rPr>
  </w:style>
  <w:style w:type="character" w:customStyle="1" w:styleId="BalloonTextChar">
    <w:name w:val="Balloon Text Char"/>
    <w:link w:val="BalloonText"/>
    <w:semiHidden/>
    <w:locked/>
    <w:rsid w:val="00A832D7"/>
    <w:rPr>
      <w:rFonts w:ascii="Tahoma" w:hAnsi="Tahoma"/>
      <w:sz w:val="16"/>
    </w:rPr>
  </w:style>
  <w:style w:type="character" w:customStyle="1" w:styleId="Platshllartext1">
    <w:name w:val="Platshållartext1"/>
    <w:semiHidden/>
    <w:rsid w:val="00A832D7"/>
    <w:rPr>
      <w:color w:val="808080"/>
    </w:rPr>
  </w:style>
  <w:style w:type="character" w:styleId="Hyperlink">
    <w:name w:val="Hyperlink"/>
    <w:rsid w:val="00EE49EB"/>
    <w:rPr>
      <w:color w:val="0000FF"/>
      <w:u w:val="single"/>
    </w:rPr>
  </w:style>
  <w:style w:type="paragraph" w:styleId="FootnoteText">
    <w:name w:val="footnote text"/>
    <w:basedOn w:val="Normal"/>
    <w:link w:val="FootnoteTextChar"/>
    <w:uiPriority w:val="99"/>
    <w:semiHidden/>
    <w:rsid w:val="00E9192F"/>
    <w:rPr>
      <w:rFonts w:ascii="Cambria" w:hAnsi="Cambria"/>
      <w:sz w:val="20"/>
      <w:szCs w:val="20"/>
      <w:lang w:val="en-US"/>
    </w:rPr>
  </w:style>
  <w:style w:type="character" w:customStyle="1" w:styleId="FootnoteTextChar">
    <w:name w:val="Footnote Text Char"/>
    <w:link w:val="FootnoteText"/>
    <w:uiPriority w:val="99"/>
    <w:semiHidden/>
    <w:locked/>
    <w:rsid w:val="00E9192F"/>
    <w:rPr>
      <w:rFonts w:ascii="Cambria" w:hAnsi="Cambria"/>
    </w:rPr>
  </w:style>
  <w:style w:type="character" w:styleId="FootnoteReference">
    <w:name w:val="footnote reference"/>
    <w:uiPriority w:val="99"/>
    <w:semiHidden/>
    <w:rsid w:val="00E9192F"/>
    <w:rPr>
      <w:vertAlign w:val="superscript"/>
    </w:rPr>
  </w:style>
  <w:style w:type="character" w:customStyle="1" w:styleId="Heading1Char">
    <w:name w:val="Heading 1 Char"/>
    <w:link w:val="Heading1"/>
    <w:locked/>
    <w:rsid w:val="00B15E49"/>
    <w:rPr>
      <w:rFonts w:ascii="Arial" w:hAnsi="Arial"/>
      <w:b/>
      <w:color w:val="FFE01A"/>
      <w:sz w:val="36"/>
    </w:rPr>
  </w:style>
  <w:style w:type="paragraph" w:customStyle="1" w:styleId="GoodyearpressRelease">
    <w:name w:val="Goodyear press Release"/>
    <w:basedOn w:val="Normal"/>
    <w:rsid w:val="00B15E49"/>
    <w:pPr>
      <w:spacing w:line="360" w:lineRule="auto"/>
    </w:pPr>
    <w:rPr>
      <w:rFonts w:ascii="Arial" w:hAnsi="Arial"/>
      <w:lang w:val="en-US" w:eastAsia="en-US"/>
    </w:rPr>
  </w:style>
  <w:style w:type="paragraph" w:customStyle="1" w:styleId="Ingetavstnd1">
    <w:name w:val="Inget avstånd1"/>
    <w:rsid w:val="00B15E49"/>
    <w:rPr>
      <w:rFonts w:eastAsia="Times New Roman"/>
      <w:sz w:val="22"/>
      <w:szCs w:val="22"/>
      <w:lang w:val="en-GB"/>
    </w:rPr>
  </w:style>
  <w:style w:type="character" w:customStyle="1" w:styleId="hps">
    <w:name w:val="hps"/>
    <w:rsid w:val="00BB1882"/>
  </w:style>
  <w:style w:type="paragraph" w:styleId="EndnoteText">
    <w:name w:val="endnote text"/>
    <w:basedOn w:val="Normal"/>
    <w:link w:val="EndnoteTextChar"/>
    <w:semiHidden/>
    <w:rsid w:val="00240000"/>
    <w:pPr>
      <w:spacing w:after="200" w:line="276" w:lineRule="auto"/>
    </w:pPr>
    <w:rPr>
      <w:rFonts w:ascii="Calibri" w:eastAsia="Times New Roman" w:hAnsi="Calibri"/>
      <w:sz w:val="20"/>
      <w:szCs w:val="20"/>
      <w:lang w:val="en-GB"/>
    </w:rPr>
  </w:style>
  <w:style w:type="character" w:customStyle="1" w:styleId="EndnoteTextChar">
    <w:name w:val="Endnote Text Char"/>
    <w:link w:val="EndnoteText"/>
    <w:semiHidden/>
    <w:locked/>
    <w:rsid w:val="00240000"/>
    <w:rPr>
      <w:lang w:val="en-GB"/>
    </w:rPr>
  </w:style>
  <w:style w:type="character" w:styleId="EndnoteReference">
    <w:name w:val="endnote reference"/>
    <w:semiHidden/>
    <w:rsid w:val="00240000"/>
    <w:rPr>
      <w:vertAlign w:val="superscript"/>
    </w:rPr>
  </w:style>
  <w:style w:type="character" w:styleId="CommentReference">
    <w:name w:val="annotation reference"/>
    <w:semiHidden/>
    <w:rsid w:val="001135E3"/>
    <w:rPr>
      <w:sz w:val="16"/>
    </w:rPr>
  </w:style>
  <w:style w:type="paragraph" w:styleId="CommentText">
    <w:name w:val="annotation text"/>
    <w:basedOn w:val="Normal"/>
    <w:link w:val="CommentTextChar"/>
    <w:semiHidden/>
    <w:rsid w:val="001135E3"/>
    <w:rPr>
      <w:sz w:val="20"/>
      <w:szCs w:val="20"/>
    </w:rPr>
  </w:style>
  <w:style w:type="character" w:customStyle="1" w:styleId="CommentTextChar">
    <w:name w:val="Comment Text Char"/>
    <w:link w:val="CommentText"/>
    <w:semiHidden/>
    <w:locked/>
    <w:rsid w:val="001135E3"/>
    <w:rPr>
      <w:lang w:val="en-GB"/>
    </w:rPr>
  </w:style>
  <w:style w:type="paragraph" w:styleId="CommentSubject">
    <w:name w:val="annotation subject"/>
    <w:basedOn w:val="CommentText"/>
    <w:next w:val="CommentText"/>
    <w:link w:val="CommentSubjectChar"/>
    <w:semiHidden/>
    <w:rsid w:val="001135E3"/>
    <w:rPr>
      <w:b/>
      <w:bCs/>
    </w:rPr>
  </w:style>
  <w:style w:type="character" w:customStyle="1" w:styleId="CommentSubjectChar">
    <w:name w:val="Comment Subject Char"/>
    <w:link w:val="CommentSubject"/>
    <w:semiHidden/>
    <w:locked/>
    <w:rsid w:val="001135E3"/>
    <w:rPr>
      <w:b/>
      <w:lang w:val="en-GB"/>
    </w:rPr>
  </w:style>
  <w:style w:type="character" w:customStyle="1" w:styleId="atn">
    <w:name w:val="atn"/>
    <w:rsid w:val="0043366C"/>
  </w:style>
  <w:style w:type="paragraph" w:customStyle="1" w:styleId="ColorfulShading-Accent11">
    <w:name w:val="Colorful Shading - Accent 11"/>
    <w:hidden/>
    <w:uiPriority w:val="99"/>
    <w:semiHidden/>
    <w:rsid w:val="00B67EA1"/>
    <w:rPr>
      <w:rFonts w:eastAsia="Times New Roman"/>
      <w:sz w:val="22"/>
      <w:szCs w:val="22"/>
      <w:lang w:val="en-GB"/>
    </w:rPr>
  </w:style>
  <w:style w:type="paragraph" w:styleId="ListParagraph">
    <w:name w:val="List Paragraph"/>
    <w:basedOn w:val="Normal"/>
    <w:uiPriority w:val="34"/>
    <w:qFormat/>
    <w:rsid w:val="005244D2"/>
    <w:pPr>
      <w:ind w:left="720"/>
      <w:contextualSpacing/>
    </w:pPr>
    <w:rPr>
      <w:rFonts w:ascii="Cambria" w:eastAsia="MS Mincho" w:hAnsi="Cambria"/>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3426">
      <w:bodyDiv w:val="1"/>
      <w:marLeft w:val="0"/>
      <w:marRight w:val="0"/>
      <w:marTop w:val="0"/>
      <w:marBottom w:val="0"/>
      <w:divBdr>
        <w:top w:val="none" w:sz="0" w:space="0" w:color="auto"/>
        <w:left w:val="none" w:sz="0" w:space="0" w:color="auto"/>
        <w:bottom w:val="none" w:sz="0" w:space="0" w:color="auto"/>
        <w:right w:val="none" w:sz="0" w:space="0" w:color="auto"/>
      </w:divBdr>
    </w:div>
    <w:div w:id="242684659">
      <w:bodyDiv w:val="1"/>
      <w:marLeft w:val="0"/>
      <w:marRight w:val="0"/>
      <w:marTop w:val="0"/>
      <w:marBottom w:val="0"/>
      <w:divBdr>
        <w:top w:val="none" w:sz="0" w:space="0" w:color="auto"/>
        <w:left w:val="none" w:sz="0" w:space="0" w:color="auto"/>
        <w:bottom w:val="none" w:sz="0" w:space="0" w:color="auto"/>
        <w:right w:val="none" w:sz="0" w:space="0" w:color="auto"/>
      </w:divBdr>
    </w:div>
    <w:div w:id="508302288">
      <w:bodyDiv w:val="1"/>
      <w:marLeft w:val="0"/>
      <w:marRight w:val="0"/>
      <w:marTop w:val="0"/>
      <w:marBottom w:val="0"/>
      <w:divBdr>
        <w:top w:val="none" w:sz="0" w:space="0" w:color="auto"/>
        <w:left w:val="none" w:sz="0" w:space="0" w:color="auto"/>
        <w:bottom w:val="none" w:sz="0" w:space="0" w:color="auto"/>
        <w:right w:val="none" w:sz="0" w:space="0" w:color="auto"/>
      </w:divBdr>
    </w:div>
    <w:div w:id="531891723">
      <w:bodyDiv w:val="1"/>
      <w:marLeft w:val="0"/>
      <w:marRight w:val="0"/>
      <w:marTop w:val="0"/>
      <w:marBottom w:val="0"/>
      <w:divBdr>
        <w:top w:val="none" w:sz="0" w:space="0" w:color="auto"/>
        <w:left w:val="none" w:sz="0" w:space="0" w:color="auto"/>
        <w:bottom w:val="none" w:sz="0" w:space="0" w:color="auto"/>
        <w:right w:val="none" w:sz="0" w:space="0" w:color="auto"/>
      </w:divBdr>
    </w:div>
    <w:div w:id="571309326">
      <w:bodyDiv w:val="1"/>
      <w:marLeft w:val="0"/>
      <w:marRight w:val="0"/>
      <w:marTop w:val="0"/>
      <w:marBottom w:val="0"/>
      <w:divBdr>
        <w:top w:val="none" w:sz="0" w:space="0" w:color="auto"/>
        <w:left w:val="none" w:sz="0" w:space="0" w:color="auto"/>
        <w:bottom w:val="none" w:sz="0" w:space="0" w:color="auto"/>
        <w:right w:val="none" w:sz="0" w:space="0" w:color="auto"/>
      </w:divBdr>
    </w:div>
    <w:div w:id="856969942">
      <w:bodyDiv w:val="1"/>
      <w:marLeft w:val="0"/>
      <w:marRight w:val="0"/>
      <w:marTop w:val="0"/>
      <w:marBottom w:val="0"/>
      <w:divBdr>
        <w:top w:val="none" w:sz="0" w:space="0" w:color="auto"/>
        <w:left w:val="none" w:sz="0" w:space="0" w:color="auto"/>
        <w:bottom w:val="none" w:sz="0" w:space="0" w:color="auto"/>
        <w:right w:val="none" w:sz="0" w:space="0" w:color="auto"/>
      </w:divBdr>
    </w:div>
    <w:div w:id="930547234">
      <w:bodyDiv w:val="1"/>
      <w:marLeft w:val="0"/>
      <w:marRight w:val="0"/>
      <w:marTop w:val="0"/>
      <w:marBottom w:val="0"/>
      <w:divBdr>
        <w:top w:val="none" w:sz="0" w:space="0" w:color="auto"/>
        <w:left w:val="none" w:sz="0" w:space="0" w:color="auto"/>
        <w:bottom w:val="none" w:sz="0" w:space="0" w:color="auto"/>
        <w:right w:val="none" w:sz="0" w:space="0" w:color="auto"/>
      </w:divBdr>
    </w:div>
    <w:div w:id="980620054">
      <w:bodyDiv w:val="1"/>
      <w:marLeft w:val="0"/>
      <w:marRight w:val="0"/>
      <w:marTop w:val="0"/>
      <w:marBottom w:val="0"/>
      <w:divBdr>
        <w:top w:val="none" w:sz="0" w:space="0" w:color="auto"/>
        <w:left w:val="none" w:sz="0" w:space="0" w:color="auto"/>
        <w:bottom w:val="none" w:sz="0" w:space="0" w:color="auto"/>
        <w:right w:val="none" w:sz="0" w:space="0" w:color="auto"/>
      </w:divBdr>
    </w:div>
    <w:div w:id="1011641798">
      <w:bodyDiv w:val="1"/>
      <w:marLeft w:val="0"/>
      <w:marRight w:val="0"/>
      <w:marTop w:val="0"/>
      <w:marBottom w:val="0"/>
      <w:divBdr>
        <w:top w:val="none" w:sz="0" w:space="0" w:color="auto"/>
        <w:left w:val="none" w:sz="0" w:space="0" w:color="auto"/>
        <w:bottom w:val="none" w:sz="0" w:space="0" w:color="auto"/>
        <w:right w:val="none" w:sz="0" w:space="0" w:color="auto"/>
      </w:divBdr>
    </w:div>
    <w:div w:id="1016034382">
      <w:bodyDiv w:val="1"/>
      <w:marLeft w:val="0"/>
      <w:marRight w:val="0"/>
      <w:marTop w:val="0"/>
      <w:marBottom w:val="0"/>
      <w:divBdr>
        <w:top w:val="none" w:sz="0" w:space="0" w:color="auto"/>
        <w:left w:val="none" w:sz="0" w:space="0" w:color="auto"/>
        <w:bottom w:val="none" w:sz="0" w:space="0" w:color="auto"/>
        <w:right w:val="none" w:sz="0" w:space="0" w:color="auto"/>
      </w:divBdr>
    </w:div>
    <w:div w:id="1030648684">
      <w:bodyDiv w:val="1"/>
      <w:marLeft w:val="0"/>
      <w:marRight w:val="0"/>
      <w:marTop w:val="0"/>
      <w:marBottom w:val="0"/>
      <w:divBdr>
        <w:top w:val="none" w:sz="0" w:space="0" w:color="auto"/>
        <w:left w:val="none" w:sz="0" w:space="0" w:color="auto"/>
        <w:bottom w:val="none" w:sz="0" w:space="0" w:color="auto"/>
        <w:right w:val="none" w:sz="0" w:space="0" w:color="auto"/>
      </w:divBdr>
    </w:div>
    <w:div w:id="1176383379">
      <w:bodyDiv w:val="1"/>
      <w:marLeft w:val="0"/>
      <w:marRight w:val="0"/>
      <w:marTop w:val="0"/>
      <w:marBottom w:val="0"/>
      <w:divBdr>
        <w:top w:val="none" w:sz="0" w:space="0" w:color="auto"/>
        <w:left w:val="none" w:sz="0" w:space="0" w:color="auto"/>
        <w:bottom w:val="none" w:sz="0" w:space="0" w:color="auto"/>
        <w:right w:val="none" w:sz="0" w:space="0" w:color="auto"/>
      </w:divBdr>
      <w:divsChild>
        <w:div w:id="617490139">
          <w:marLeft w:val="0"/>
          <w:marRight w:val="0"/>
          <w:marTop w:val="0"/>
          <w:marBottom w:val="0"/>
          <w:divBdr>
            <w:top w:val="none" w:sz="0" w:space="0" w:color="auto"/>
            <w:left w:val="none" w:sz="0" w:space="0" w:color="auto"/>
            <w:bottom w:val="none" w:sz="0" w:space="0" w:color="auto"/>
            <w:right w:val="none" w:sz="0" w:space="0" w:color="auto"/>
          </w:divBdr>
          <w:divsChild>
            <w:div w:id="69817981">
              <w:marLeft w:val="0"/>
              <w:marRight w:val="0"/>
              <w:marTop w:val="0"/>
              <w:marBottom w:val="0"/>
              <w:divBdr>
                <w:top w:val="none" w:sz="0" w:space="0" w:color="auto"/>
                <w:left w:val="none" w:sz="0" w:space="0" w:color="auto"/>
                <w:bottom w:val="none" w:sz="0" w:space="0" w:color="auto"/>
                <w:right w:val="none" w:sz="0" w:space="0" w:color="auto"/>
              </w:divBdr>
              <w:divsChild>
                <w:div w:id="1577204907">
                  <w:marLeft w:val="-240"/>
                  <w:marRight w:val="0"/>
                  <w:marTop w:val="0"/>
                  <w:marBottom w:val="0"/>
                  <w:divBdr>
                    <w:top w:val="none" w:sz="0" w:space="0" w:color="auto"/>
                    <w:left w:val="none" w:sz="0" w:space="0" w:color="auto"/>
                    <w:bottom w:val="none" w:sz="0" w:space="0" w:color="auto"/>
                    <w:right w:val="none" w:sz="0" w:space="0" w:color="auto"/>
                  </w:divBdr>
                  <w:divsChild>
                    <w:div w:id="1691951455">
                      <w:marLeft w:val="0"/>
                      <w:marRight w:val="0"/>
                      <w:marTop w:val="0"/>
                      <w:marBottom w:val="0"/>
                      <w:divBdr>
                        <w:top w:val="none" w:sz="0" w:space="0" w:color="auto"/>
                        <w:left w:val="none" w:sz="0" w:space="0" w:color="auto"/>
                        <w:bottom w:val="none" w:sz="0" w:space="0" w:color="auto"/>
                        <w:right w:val="none" w:sz="0" w:space="0" w:color="auto"/>
                      </w:divBdr>
                      <w:divsChild>
                        <w:div w:id="1590430073">
                          <w:marLeft w:val="-240"/>
                          <w:marRight w:val="0"/>
                          <w:marTop w:val="0"/>
                          <w:marBottom w:val="0"/>
                          <w:divBdr>
                            <w:top w:val="none" w:sz="0" w:space="0" w:color="auto"/>
                            <w:left w:val="none" w:sz="0" w:space="0" w:color="auto"/>
                            <w:bottom w:val="none" w:sz="0" w:space="0" w:color="auto"/>
                            <w:right w:val="none" w:sz="0" w:space="0" w:color="auto"/>
                          </w:divBdr>
                          <w:divsChild>
                            <w:div w:id="1680810289">
                              <w:marLeft w:val="0"/>
                              <w:marRight w:val="0"/>
                              <w:marTop w:val="0"/>
                              <w:marBottom w:val="0"/>
                              <w:divBdr>
                                <w:top w:val="none" w:sz="0" w:space="0" w:color="auto"/>
                                <w:left w:val="none" w:sz="0" w:space="0" w:color="auto"/>
                                <w:bottom w:val="none" w:sz="0" w:space="0" w:color="auto"/>
                                <w:right w:val="none" w:sz="0" w:space="0" w:color="auto"/>
                              </w:divBdr>
                              <w:divsChild>
                                <w:div w:id="2083717953">
                                  <w:marLeft w:val="0"/>
                                  <w:marRight w:val="0"/>
                                  <w:marTop w:val="0"/>
                                  <w:marBottom w:val="108"/>
                                  <w:divBdr>
                                    <w:top w:val="none" w:sz="0" w:space="0" w:color="auto"/>
                                    <w:left w:val="none" w:sz="0" w:space="0" w:color="auto"/>
                                    <w:bottom w:val="none" w:sz="0" w:space="0" w:color="auto"/>
                                    <w:right w:val="none" w:sz="0" w:space="0" w:color="auto"/>
                                  </w:divBdr>
                                  <w:divsChild>
                                    <w:div w:id="473176743">
                                      <w:marLeft w:val="0"/>
                                      <w:marRight w:val="0"/>
                                      <w:marTop w:val="0"/>
                                      <w:marBottom w:val="0"/>
                                      <w:divBdr>
                                        <w:top w:val="single" w:sz="4" w:space="0" w:color="DDDDDD"/>
                                        <w:left w:val="single" w:sz="4" w:space="0" w:color="DDDDDD"/>
                                        <w:bottom w:val="single" w:sz="4" w:space="0" w:color="DDDDDD"/>
                                        <w:right w:val="single" w:sz="4" w:space="0" w:color="DDDDDD"/>
                                      </w:divBdr>
                                      <w:divsChild>
                                        <w:div w:id="13058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222090">
      <w:bodyDiv w:val="1"/>
      <w:marLeft w:val="0"/>
      <w:marRight w:val="0"/>
      <w:marTop w:val="0"/>
      <w:marBottom w:val="0"/>
      <w:divBdr>
        <w:top w:val="none" w:sz="0" w:space="0" w:color="auto"/>
        <w:left w:val="none" w:sz="0" w:space="0" w:color="auto"/>
        <w:bottom w:val="none" w:sz="0" w:space="0" w:color="auto"/>
        <w:right w:val="none" w:sz="0" w:space="0" w:color="auto"/>
      </w:divBdr>
    </w:div>
    <w:div w:id="1744403650">
      <w:bodyDiv w:val="1"/>
      <w:marLeft w:val="0"/>
      <w:marRight w:val="0"/>
      <w:marTop w:val="0"/>
      <w:marBottom w:val="0"/>
      <w:divBdr>
        <w:top w:val="none" w:sz="0" w:space="0" w:color="auto"/>
        <w:left w:val="none" w:sz="0" w:space="0" w:color="auto"/>
        <w:bottom w:val="none" w:sz="0" w:space="0" w:color="auto"/>
        <w:right w:val="none" w:sz="0" w:space="0" w:color="auto"/>
      </w:divBdr>
      <w:divsChild>
        <w:div w:id="459149729">
          <w:marLeft w:val="0"/>
          <w:marRight w:val="0"/>
          <w:marTop w:val="0"/>
          <w:marBottom w:val="0"/>
          <w:divBdr>
            <w:top w:val="none" w:sz="0" w:space="0" w:color="auto"/>
            <w:left w:val="none" w:sz="0" w:space="0" w:color="auto"/>
            <w:bottom w:val="none" w:sz="0" w:space="0" w:color="auto"/>
            <w:right w:val="none" w:sz="0" w:space="0" w:color="auto"/>
          </w:divBdr>
          <w:divsChild>
            <w:div w:id="204485019">
              <w:marLeft w:val="0"/>
              <w:marRight w:val="0"/>
              <w:marTop w:val="0"/>
              <w:marBottom w:val="0"/>
              <w:divBdr>
                <w:top w:val="none" w:sz="0" w:space="0" w:color="auto"/>
                <w:left w:val="none" w:sz="0" w:space="0" w:color="auto"/>
                <w:bottom w:val="none" w:sz="0" w:space="0" w:color="auto"/>
                <w:right w:val="none" w:sz="0" w:space="0" w:color="auto"/>
              </w:divBdr>
              <w:divsChild>
                <w:div w:id="1519664042">
                  <w:marLeft w:val="0"/>
                  <w:marRight w:val="0"/>
                  <w:marTop w:val="0"/>
                  <w:marBottom w:val="0"/>
                  <w:divBdr>
                    <w:top w:val="none" w:sz="0" w:space="0" w:color="auto"/>
                    <w:left w:val="none" w:sz="0" w:space="0" w:color="auto"/>
                    <w:bottom w:val="none" w:sz="0" w:space="0" w:color="auto"/>
                    <w:right w:val="none" w:sz="0" w:space="0" w:color="auto"/>
                  </w:divBdr>
                  <w:divsChild>
                    <w:div w:id="1174568264">
                      <w:marLeft w:val="0"/>
                      <w:marRight w:val="0"/>
                      <w:marTop w:val="0"/>
                      <w:marBottom w:val="0"/>
                      <w:divBdr>
                        <w:top w:val="none" w:sz="0" w:space="0" w:color="auto"/>
                        <w:left w:val="none" w:sz="0" w:space="0" w:color="auto"/>
                        <w:bottom w:val="none" w:sz="0" w:space="0" w:color="auto"/>
                        <w:right w:val="none" w:sz="0" w:space="0" w:color="auto"/>
                      </w:divBdr>
                      <w:divsChild>
                        <w:div w:id="582834844">
                          <w:marLeft w:val="0"/>
                          <w:marRight w:val="0"/>
                          <w:marTop w:val="0"/>
                          <w:marBottom w:val="0"/>
                          <w:divBdr>
                            <w:top w:val="none" w:sz="0" w:space="0" w:color="auto"/>
                            <w:left w:val="none" w:sz="0" w:space="0" w:color="auto"/>
                            <w:bottom w:val="none" w:sz="0" w:space="0" w:color="auto"/>
                            <w:right w:val="none" w:sz="0" w:space="0" w:color="auto"/>
                          </w:divBdr>
                          <w:divsChild>
                            <w:div w:id="18388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95378">
      <w:bodyDiv w:val="1"/>
      <w:marLeft w:val="0"/>
      <w:marRight w:val="0"/>
      <w:marTop w:val="0"/>
      <w:marBottom w:val="0"/>
      <w:divBdr>
        <w:top w:val="none" w:sz="0" w:space="0" w:color="auto"/>
        <w:left w:val="none" w:sz="0" w:space="0" w:color="auto"/>
        <w:bottom w:val="none" w:sz="0" w:space="0" w:color="auto"/>
        <w:right w:val="none" w:sz="0" w:space="0" w:color="auto"/>
      </w:divBdr>
    </w:div>
    <w:div w:id="1996882673">
      <w:bodyDiv w:val="1"/>
      <w:marLeft w:val="0"/>
      <w:marRight w:val="0"/>
      <w:marTop w:val="0"/>
      <w:marBottom w:val="0"/>
      <w:divBdr>
        <w:top w:val="none" w:sz="0" w:space="0" w:color="auto"/>
        <w:left w:val="none" w:sz="0" w:space="0" w:color="auto"/>
        <w:bottom w:val="none" w:sz="0" w:space="0" w:color="auto"/>
        <w:right w:val="none" w:sz="0" w:space="0" w:color="auto"/>
      </w:divBdr>
    </w:div>
    <w:div w:id="2047943382">
      <w:bodyDiv w:val="1"/>
      <w:marLeft w:val="0"/>
      <w:marRight w:val="0"/>
      <w:marTop w:val="0"/>
      <w:marBottom w:val="0"/>
      <w:divBdr>
        <w:top w:val="none" w:sz="0" w:space="0" w:color="auto"/>
        <w:left w:val="none" w:sz="0" w:space="0" w:color="auto"/>
        <w:bottom w:val="none" w:sz="0" w:space="0" w:color="auto"/>
        <w:right w:val="none" w:sz="0" w:space="0" w:color="auto"/>
      </w:divBdr>
    </w:div>
    <w:div w:id="21248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A00025\AppData\Local\Temp\AppData\Local\Temp\notesAF3A78\www.goodyea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61D9-B52A-4A5C-ADF6-C3D7604A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5184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Goodyear presenterar sommarens däckportfölj</vt:lpstr>
      <vt:lpstr>Goodyear presenterar sommarens däckportfölj</vt:lpstr>
    </vt:vector>
  </TitlesOfParts>
  <Company>Goodyear Dunlop</Company>
  <LinksUpToDate>false</LinksUpToDate>
  <CharactersWithSpaces>6005</CharactersWithSpaces>
  <SharedDoc>false</SharedDoc>
  <HLinks>
    <vt:vector size="6" baseType="variant">
      <vt:variant>
        <vt:i4>1835127</vt:i4>
      </vt:variant>
      <vt:variant>
        <vt:i4>0</vt:i4>
      </vt:variant>
      <vt:variant>
        <vt:i4>0</vt:i4>
      </vt:variant>
      <vt:variant>
        <vt:i4>5</vt:i4>
      </vt:variant>
      <vt:variant>
        <vt:lpwstr>../AppData/Local/Temp/notesAF3A78/www.goodyear.se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presenterar sommarens däckportfölj</dc:title>
  <dc:creator>AA17058</dc:creator>
  <cp:lastModifiedBy>Karin Senning</cp:lastModifiedBy>
  <cp:revision>2</cp:revision>
  <cp:lastPrinted>2016-01-14T12:53:00Z</cp:lastPrinted>
  <dcterms:created xsi:type="dcterms:W3CDTF">2016-01-15T09:01:00Z</dcterms:created>
  <dcterms:modified xsi:type="dcterms:W3CDTF">2016-01-15T09:01:00Z</dcterms:modified>
</cp:coreProperties>
</file>