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FB" w:rsidRPr="003338EE" w:rsidRDefault="000D03FB" w:rsidP="000D03FB">
      <w:pPr>
        <w:pStyle w:val="Normalwebb"/>
        <w:shd w:val="clear" w:color="auto" w:fill="F6F2EC"/>
        <w:rPr>
          <w:rFonts w:ascii="Mercury Text G2" w:hAnsi="Mercury Text G2"/>
          <w:sz w:val="22"/>
          <w:szCs w:val="22"/>
        </w:rPr>
      </w:pPr>
      <w:r w:rsidRPr="003338EE">
        <w:rPr>
          <w:rFonts w:ascii="Mercury Text G2" w:hAnsi="Mercury Text G2"/>
          <w:noProof/>
          <w:sz w:val="22"/>
          <w:szCs w:val="22"/>
        </w:rPr>
        <w:drawing>
          <wp:anchor distT="0" distB="0" distL="114300" distR="114300" simplePos="0" relativeHeight="251659264" behindDoc="1" locked="0" layoutInCell="1" allowOverlap="1" wp14:anchorId="38BFB1BE" wp14:editId="2D128CAF">
            <wp:simplePos x="0" y="0"/>
            <wp:positionH relativeFrom="column">
              <wp:posOffset>4312285</wp:posOffset>
            </wp:positionH>
            <wp:positionV relativeFrom="paragraph">
              <wp:posOffset>-46355</wp:posOffset>
            </wp:positionV>
            <wp:extent cx="1318260" cy="358140"/>
            <wp:effectExtent l="0" t="0" r="0" b="3810"/>
            <wp:wrapTight wrapText="bothSides">
              <wp:wrapPolygon edited="0">
                <wp:start x="0" y="0"/>
                <wp:lineTo x="0" y="20681"/>
                <wp:lineTo x="21225" y="20681"/>
                <wp:lineTo x="2122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8260" cy="358140"/>
                    </a:xfrm>
                    <a:prstGeom prst="rect">
                      <a:avLst/>
                    </a:prstGeom>
                  </pic:spPr>
                </pic:pic>
              </a:graphicData>
            </a:graphic>
            <wp14:sizeRelH relativeFrom="page">
              <wp14:pctWidth>0</wp14:pctWidth>
            </wp14:sizeRelH>
            <wp14:sizeRelV relativeFrom="page">
              <wp14:pctHeight>0</wp14:pctHeight>
            </wp14:sizeRelV>
          </wp:anchor>
        </w:drawing>
      </w:r>
      <w:r w:rsidRPr="003338EE">
        <w:rPr>
          <w:rFonts w:ascii="Mercury Text G2" w:hAnsi="Mercury Text G2"/>
          <w:sz w:val="22"/>
          <w:szCs w:val="22"/>
        </w:rPr>
        <w:t>pressmeddelande</w:t>
      </w:r>
      <w:r w:rsidRPr="003338EE">
        <w:rPr>
          <w:rFonts w:ascii="Mercury Text G2" w:hAnsi="Mercury Text G2"/>
          <w:sz w:val="22"/>
          <w:szCs w:val="22"/>
        </w:rPr>
        <w:tab/>
      </w:r>
      <w:r w:rsidRPr="003338EE">
        <w:rPr>
          <w:rFonts w:ascii="Mercury Text G2" w:hAnsi="Mercury Text G2"/>
          <w:sz w:val="22"/>
          <w:szCs w:val="22"/>
        </w:rPr>
        <w:tab/>
      </w:r>
      <w:r w:rsidRPr="003338EE">
        <w:rPr>
          <w:rFonts w:ascii="Mercury Text G2" w:hAnsi="Mercury Text G2"/>
          <w:sz w:val="22"/>
          <w:szCs w:val="22"/>
        </w:rPr>
        <w:tab/>
      </w:r>
      <w:r w:rsidRPr="003338EE">
        <w:rPr>
          <w:rFonts w:ascii="Mercury Text G2" w:hAnsi="Mercury Text G2"/>
          <w:sz w:val="22"/>
          <w:szCs w:val="22"/>
        </w:rPr>
        <w:tab/>
      </w:r>
      <w:r w:rsidR="00F56176">
        <w:rPr>
          <w:rFonts w:ascii="Mercury Text G2" w:hAnsi="Mercury Text G2"/>
          <w:sz w:val="22"/>
          <w:szCs w:val="22"/>
        </w:rPr>
        <w:br/>
        <w:t>26</w:t>
      </w:r>
      <w:r w:rsidRPr="003338EE">
        <w:rPr>
          <w:rFonts w:ascii="Mercury Text G2" w:hAnsi="Mercury Text G2"/>
          <w:sz w:val="22"/>
          <w:szCs w:val="22"/>
        </w:rPr>
        <w:t xml:space="preserve"> januari</w:t>
      </w:r>
      <w:r w:rsidRPr="003338EE">
        <w:rPr>
          <w:rFonts w:ascii="Mercury Text G2" w:hAnsi="Mercury Text G2"/>
          <w:sz w:val="22"/>
          <w:szCs w:val="22"/>
        </w:rPr>
        <w:br/>
      </w:r>
      <w:r w:rsidRPr="003338EE">
        <w:rPr>
          <w:rFonts w:ascii="Mercury Text G2" w:hAnsi="Mercury Text G2"/>
          <w:sz w:val="22"/>
          <w:szCs w:val="22"/>
        </w:rPr>
        <w:br/>
      </w:r>
      <w:r w:rsidRPr="003338EE">
        <w:rPr>
          <w:rFonts w:ascii="Mercury Text G2" w:hAnsi="Mercury Text G2"/>
          <w:sz w:val="22"/>
          <w:szCs w:val="22"/>
        </w:rPr>
        <w:br/>
      </w:r>
      <w:bookmarkStart w:id="0" w:name="_GoBack"/>
      <w:r w:rsidR="003338EE">
        <w:rPr>
          <w:rFonts w:ascii="Guardian Sans Bold" w:hAnsi="Guardian Sans Bold"/>
          <w:sz w:val="44"/>
          <w:szCs w:val="22"/>
        </w:rPr>
        <w:t>Nya pocketböcker</w:t>
      </w:r>
      <w:r w:rsidRPr="003338EE">
        <w:rPr>
          <w:rFonts w:ascii="Guardian Sans Bold" w:hAnsi="Guardian Sans Bold"/>
          <w:sz w:val="44"/>
          <w:szCs w:val="22"/>
        </w:rPr>
        <w:t xml:space="preserve"> från Libris</w:t>
      </w:r>
      <w:bookmarkEnd w:id="0"/>
    </w:p>
    <w:p w:rsidR="000D03FB" w:rsidRPr="003338EE" w:rsidRDefault="000D03FB" w:rsidP="000D03FB">
      <w:pPr>
        <w:pStyle w:val="Normalwebb"/>
        <w:shd w:val="clear" w:color="auto" w:fill="F6F2EC"/>
        <w:rPr>
          <w:rFonts w:ascii="Mercury Text G2" w:hAnsi="Mercury Text G2"/>
          <w:b/>
          <w:i/>
          <w:szCs w:val="22"/>
        </w:rPr>
      </w:pPr>
      <w:r w:rsidRPr="003338EE">
        <w:rPr>
          <w:rFonts w:ascii="Mercury Text G2" w:hAnsi="Mercury Text G2"/>
          <w:b/>
          <w:i/>
          <w:szCs w:val="22"/>
        </w:rPr>
        <w:t xml:space="preserve">I </w:t>
      </w:r>
      <w:r w:rsidRPr="003338EE">
        <w:rPr>
          <w:rFonts w:ascii="Mercury Text G2" w:hAnsi="Mercury Text G2"/>
          <w:b/>
          <w:i/>
          <w:szCs w:val="22"/>
        </w:rPr>
        <w:t>januari kommer det ut tre nya pocketböcker på Libris</w:t>
      </w:r>
      <w:r w:rsidRPr="003338EE">
        <w:rPr>
          <w:rFonts w:ascii="Mercury Text G2" w:hAnsi="Mercury Text G2"/>
          <w:b/>
          <w:i/>
          <w:szCs w:val="22"/>
        </w:rPr>
        <w:t>.</w:t>
      </w:r>
      <w:r w:rsidRPr="003338EE">
        <w:rPr>
          <w:rFonts w:ascii="Mercury Text G2" w:hAnsi="Mercury Text G2"/>
          <w:b/>
          <w:i/>
          <w:szCs w:val="22"/>
        </w:rPr>
        <w:t xml:space="preserve"> Information om dem följer nedan:</w:t>
      </w:r>
    </w:p>
    <w:p w:rsidR="000D03FB" w:rsidRPr="003338EE" w:rsidRDefault="000D03FB" w:rsidP="000D03FB">
      <w:pPr>
        <w:pStyle w:val="Normalwebb"/>
        <w:shd w:val="clear" w:color="auto" w:fill="F6F2EC"/>
        <w:rPr>
          <w:rFonts w:ascii="Mercury Text G2" w:hAnsi="Mercury Text G2"/>
          <w:b/>
          <w:sz w:val="22"/>
          <w:szCs w:val="22"/>
        </w:rPr>
      </w:pPr>
      <w:r w:rsidRPr="003338EE">
        <w:rPr>
          <w:rFonts w:ascii="Mercury Text G2" w:hAnsi="Mercury Text G2"/>
          <w:b/>
          <w:sz w:val="22"/>
          <w:szCs w:val="22"/>
        </w:rPr>
        <w:t>Det händer när du vilar, Tomas Sjödin</w:t>
      </w:r>
    </w:p>
    <w:p w:rsidR="000D03FB" w:rsidRPr="003338EE" w:rsidRDefault="000D03FB" w:rsidP="001F56FC">
      <w:pPr>
        <w:pStyle w:val="Normalwebb"/>
        <w:shd w:val="clear" w:color="auto" w:fill="F6F2EC"/>
        <w:rPr>
          <w:rFonts w:ascii="Mercury Text G2" w:hAnsi="Mercury Text G2"/>
          <w:sz w:val="22"/>
          <w:szCs w:val="22"/>
        </w:rPr>
      </w:pPr>
      <w:r w:rsidRPr="003338EE">
        <w:rPr>
          <w:rFonts w:ascii="Mercury Text G2" w:hAnsi="Mercury Text G2"/>
          <w:sz w:val="22"/>
          <w:szCs w:val="22"/>
        </w:rPr>
        <w:t>En del drömmer om fler timmar på dygnet eller hoppas på oväntade luckor i kalendern. Många längtar efter vila. Men vad är vila – mer än att inte arbeta? Tomas Sjödin tar oss med in i vilans värld och utforskar det mönster som går igen i allt från det där bortglömda namnet till den hållbara kärleken: Släpp det! Låter i stället livet komma till dig!</w:t>
      </w:r>
    </w:p>
    <w:p w:rsidR="000D03FB" w:rsidRPr="003338EE" w:rsidRDefault="000D03FB" w:rsidP="001F56FC">
      <w:pPr>
        <w:pStyle w:val="Normalwebb"/>
        <w:shd w:val="clear" w:color="auto" w:fill="F6F2EC"/>
        <w:rPr>
          <w:rFonts w:ascii="Mercury Text G2" w:hAnsi="Mercury Text G2"/>
          <w:b/>
          <w:sz w:val="22"/>
          <w:szCs w:val="22"/>
        </w:rPr>
      </w:pPr>
      <w:r w:rsidRPr="003338EE">
        <w:rPr>
          <w:rFonts w:ascii="Mercury Text G2" w:hAnsi="Mercury Text G2"/>
          <w:b/>
          <w:sz w:val="22"/>
          <w:szCs w:val="22"/>
        </w:rPr>
        <w:t xml:space="preserve">Sagt om </w:t>
      </w:r>
      <w:r w:rsidRPr="003338EE">
        <w:rPr>
          <w:rFonts w:ascii="Mercury Text G2" w:hAnsi="Mercury Text G2"/>
          <w:b/>
          <w:i/>
          <w:sz w:val="22"/>
          <w:szCs w:val="22"/>
        </w:rPr>
        <w:t>Det händer när du vilar</w:t>
      </w:r>
      <w:r w:rsidRPr="003338EE">
        <w:rPr>
          <w:rFonts w:ascii="Mercury Text G2" w:hAnsi="Mercury Text G2"/>
          <w:b/>
          <w:sz w:val="22"/>
          <w:szCs w:val="22"/>
        </w:rPr>
        <w:t>:</w:t>
      </w:r>
    </w:p>
    <w:p w:rsidR="001F56FC" w:rsidRPr="003338EE" w:rsidRDefault="001F56FC" w:rsidP="001F56FC">
      <w:pPr>
        <w:pStyle w:val="Normalwebb"/>
        <w:shd w:val="clear" w:color="auto" w:fill="F6F2EC"/>
        <w:rPr>
          <w:rFonts w:ascii="Mercury Text G2" w:hAnsi="Mercury Text G2"/>
          <w:sz w:val="22"/>
          <w:szCs w:val="22"/>
        </w:rPr>
      </w:pPr>
      <w:r w:rsidRPr="003338EE">
        <w:rPr>
          <w:rFonts w:ascii="Mercury Text G2" w:hAnsi="Mercury Text G2"/>
          <w:i/>
          <w:iCs/>
          <w:sz w:val="22"/>
          <w:szCs w:val="22"/>
        </w:rPr>
        <w:t xml:space="preserve">Läste Tomas bok med stor inre behållning. Kände verkligen betydelsen av att ta till sig vilan från den dagliga rutinen och från det höga bruset i omvärlden. Betydelsen att genom vilan få tillgång till din egen potential i vardagen, för att kunna skapa ett fokus inåt i din nära omgivning och för att befria dig själv från stress och prestationsångest. För att helt enkelt </w:t>
      </w:r>
      <w:r w:rsidRPr="003338EE">
        <w:rPr>
          <w:rFonts w:ascii="Mercury Text G2" w:hAnsi="Mercury Text G2"/>
          <w:i/>
          <w:iCs/>
          <w:sz w:val="22"/>
          <w:szCs w:val="22"/>
        </w:rPr>
        <w:t>må bra med dig själv och andra.</w:t>
      </w:r>
      <w:r w:rsidR="003D6ADB" w:rsidRPr="003338EE">
        <w:rPr>
          <w:rFonts w:ascii="Mercury Text G2" w:hAnsi="Mercury Text G2"/>
          <w:sz w:val="22"/>
          <w:szCs w:val="22"/>
        </w:rPr>
        <w:br/>
        <w:t xml:space="preserve"> –</w:t>
      </w:r>
      <w:r w:rsidRPr="003338EE">
        <w:rPr>
          <w:rFonts w:ascii="Mercury Text G2" w:hAnsi="Mercury Text G2"/>
          <w:sz w:val="22"/>
          <w:szCs w:val="22"/>
        </w:rPr>
        <w:t xml:space="preserve"> Jan Carlzon, företagsledare, tidigare VD och koncernchef SAS</w:t>
      </w:r>
    </w:p>
    <w:p w:rsidR="000D03FB" w:rsidRDefault="001F56FC" w:rsidP="001F56FC">
      <w:pPr>
        <w:pStyle w:val="Normalwebb"/>
        <w:shd w:val="clear" w:color="auto" w:fill="F6F2EC"/>
        <w:rPr>
          <w:rFonts w:ascii="Mercury Text G2" w:hAnsi="Mercury Text G2"/>
          <w:b/>
          <w:sz w:val="22"/>
          <w:szCs w:val="22"/>
        </w:rPr>
      </w:pPr>
      <w:r w:rsidRPr="003338EE">
        <w:rPr>
          <w:rFonts w:ascii="Mercury Text G2" w:hAnsi="Mercury Text G2"/>
          <w:i/>
          <w:iCs/>
          <w:sz w:val="22"/>
          <w:szCs w:val="22"/>
        </w:rPr>
        <w:t>Att vila är att släppa taget. Bara denna enda mening är värd att läsa Tomas Sjödins senaste bok, Det händer när du vilar (Libris förlag). Tvåhundrasex sidor klokskap om den livsviktiga vilan. Jag önskar att alla läste den.</w:t>
      </w:r>
      <w:r w:rsidRPr="003338EE">
        <w:rPr>
          <w:rFonts w:ascii="Mercury Text G2" w:hAnsi="Mercury Text G2"/>
          <w:sz w:val="22"/>
          <w:szCs w:val="22"/>
        </w:rPr>
        <w:br/>
      </w:r>
      <w:r w:rsidR="003D6ADB" w:rsidRPr="003338EE">
        <w:rPr>
          <w:rFonts w:ascii="Mercury Text G2" w:hAnsi="Mercury Text G2"/>
          <w:b/>
          <w:sz w:val="22"/>
          <w:szCs w:val="22"/>
        </w:rPr>
        <w:t xml:space="preserve"> –</w:t>
      </w:r>
      <w:r w:rsidR="001D4616" w:rsidRPr="003338EE">
        <w:rPr>
          <w:rFonts w:ascii="Mercury Text G2" w:hAnsi="Mercury Text G2"/>
          <w:b/>
          <w:sz w:val="22"/>
          <w:szCs w:val="22"/>
        </w:rPr>
        <w:t xml:space="preserve"> </w:t>
      </w:r>
      <w:r w:rsidRPr="003338EE">
        <w:rPr>
          <w:rFonts w:ascii="Mercury Text G2" w:hAnsi="Mercury Text G2"/>
          <w:b/>
          <w:sz w:val="22"/>
          <w:szCs w:val="22"/>
        </w:rPr>
        <w:t>Metro</w:t>
      </w:r>
      <w:r w:rsidRPr="003338EE">
        <w:rPr>
          <w:rFonts w:ascii="Mercury Text G2" w:hAnsi="Mercury Text G2"/>
          <w:sz w:val="22"/>
          <w:szCs w:val="22"/>
        </w:rPr>
        <w:br/>
      </w:r>
      <w:r w:rsidRPr="003338EE">
        <w:rPr>
          <w:rFonts w:ascii="Mercury Text G2" w:hAnsi="Mercury Text G2"/>
          <w:sz w:val="22"/>
          <w:szCs w:val="22"/>
        </w:rPr>
        <w:br/>
      </w:r>
      <w:r w:rsidRPr="003338EE">
        <w:rPr>
          <w:rFonts w:ascii="Mercury Text G2" w:hAnsi="Mercury Text G2"/>
          <w:i/>
          <w:iCs/>
          <w:sz w:val="22"/>
          <w:szCs w:val="22"/>
        </w:rPr>
        <w:t>Hela boken landar i en enda utandning som skär bort oron inom mig, och lyfter hoppet inom mig: "Man behöver inte räcka till. Det räcker att man finns till. Allt utöver det är bonus.</w:t>
      </w:r>
      <w:r w:rsidRPr="003338EE">
        <w:rPr>
          <w:rFonts w:ascii="Mercury Text G2" w:hAnsi="Mercury Text G2"/>
          <w:i/>
          <w:iCs/>
          <w:sz w:val="22"/>
          <w:szCs w:val="22"/>
        </w:rPr>
        <w:t>”</w:t>
      </w:r>
      <w:r w:rsidR="003D6ADB" w:rsidRPr="003338EE">
        <w:rPr>
          <w:rFonts w:ascii="Mercury Text G2" w:hAnsi="Mercury Text G2"/>
          <w:sz w:val="22"/>
          <w:szCs w:val="22"/>
        </w:rPr>
        <w:br/>
      </w:r>
      <w:r w:rsidR="003D6ADB" w:rsidRPr="003338EE">
        <w:rPr>
          <w:rFonts w:ascii="Mercury Text G2" w:hAnsi="Mercury Text G2"/>
          <w:b/>
          <w:sz w:val="22"/>
          <w:szCs w:val="22"/>
        </w:rPr>
        <w:t xml:space="preserve"> –</w:t>
      </w:r>
      <w:r w:rsidR="001D4616" w:rsidRPr="003338EE">
        <w:rPr>
          <w:rFonts w:ascii="Mercury Text G2" w:hAnsi="Mercury Text G2"/>
          <w:b/>
          <w:sz w:val="22"/>
          <w:szCs w:val="22"/>
        </w:rPr>
        <w:t xml:space="preserve"> </w:t>
      </w:r>
      <w:r w:rsidRPr="003338EE">
        <w:rPr>
          <w:rFonts w:ascii="Mercury Text G2" w:hAnsi="Mercury Text G2"/>
          <w:b/>
          <w:sz w:val="22"/>
          <w:szCs w:val="22"/>
        </w:rPr>
        <w:t>Jönköpings-Posten</w:t>
      </w:r>
    </w:p>
    <w:p w:rsidR="003338EE" w:rsidRPr="003338EE" w:rsidRDefault="003338EE" w:rsidP="001F56FC">
      <w:pPr>
        <w:pStyle w:val="Normalwebb"/>
        <w:shd w:val="clear" w:color="auto" w:fill="F6F2EC"/>
        <w:rPr>
          <w:rFonts w:ascii="Mercury Text G2" w:hAnsi="Mercury Text G2"/>
          <w:sz w:val="22"/>
          <w:szCs w:val="22"/>
        </w:rPr>
      </w:pPr>
    </w:p>
    <w:p w:rsidR="001D4616" w:rsidRPr="003338EE" w:rsidRDefault="001D4616" w:rsidP="001F56FC">
      <w:pPr>
        <w:pStyle w:val="Normalwebb"/>
        <w:shd w:val="clear" w:color="auto" w:fill="F6F2EC"/>
        <w:rPr>
          <w:rFonts w:ascii="Mercury Text G2" w:hAnsi="Mercury Text G2"/>
          <w:b/>
          <w:iCs/>
          <w:sz w:val="22"/>
          <w:szCs w:val="22"/>
        </w:rPr>
      </w:pPr>
      <w:r w:rsidRPr="003338EE">
        <w:rPr>
          <w:rFonts w:ascii="Mercury Text G2" w:hAnsi="Mercury Text G2"/>
          <w:b/>
          <w:iCs/>
          <w:sz w:val="22"/>
          <w:szCs w:val="22"/>
        </w:rPr>
        <w:t xml:space="preserve">Mod att vara sårbar, </w:t>
      </w:r>
      <w:proofErr w:type="spellStart"/>
      <w:r w:rsidRPr="003338EE">
        <w:rPr>
          <w:rFonts w:ascii="Mercury Text G2" w:hAnsi="Mercury Text G2"/>
          <w:b/>
          <w:iCs/>
          <w:sz w:val="22"/>
          <w:szCs w:val="22"/>
        </w:rPr>
        <w:t>Brené</w:t>
      </w:r>
      <w:proofErr w:type="spellEnd"/>
      <w:r w:rsidRPr="003338EE">
        <w:rPr>
          <w:rFonts w:ascii="Mercury Text G2" w:hAnsi="Mercury Text G2"/>
          <w:b/>
          <w:iCs/>
          <w:sz w:val="22"/>
          <w:szCs w:val="22"/>
        </w:rPr>
        <w:t xml:space="preserve"> Brown</w:t>
      </w:r>
    </w:p>
    <w:p w:rsidR="001D4616" w:rsidRPr="003338EE" w:rsidRDefault="001D4616" w:rsidP="001F56FC">
      <w:pPr>
        <w:pStyle w:val="Normalwebb"/>
        <w:shd w:val="clear" w:color="auto" w:fill="F6F2EC"/>
        <w:rPr>
          <w:rFonts w:ascii="Mercury Text G2" w:hAnsi="Mercury Text G2"/>
          <w:iCs/>
          <w:sz w:val="22"/>
          <w:szCs w:val="22"/>
        </w:rPr>
      </w:pPr>
      <w:r w:rsidRPr="003338EE">
        <w:rPr>
          <w:rFonts w:ascii="Mercury Text G2" w:hAnsi="Mercury Text G2"/>
          <w:iCs/>
          <w:sz w:val="22"/>
          <w:szCs w:val="22"/>
        </w:rPr>
        <w:t xml:space="preserve">Att visa stort mod är inte att aldrig vara rädd. Läs boken av forskaren vars </w:t>
      </w:r>
      <w:proofErr w:type="spellStart"/>
      <w:r w:rsidRPr="003338EE">
        <w:rPr>
          <w:rFonts w:ascii="Mercury Text G2" w:hAnsi="Mercury Text G2"/>
          <w:iCs/>
          <w:sz w:val="22"/>
          <w:szCs w:val="22"/>
        </w:rPr>
        <w:t>TEDx</w:t>
      </w:r>
      <w:proofErr w:type="spellEnd"/>
      <w:r w:rsidRPr="003338EE">
        <w:rPr>
          <w:rFonts w:ascii="Mercury Text G2" w:hAnsi="Mercury Text G2"/>
          <w:iCs/>
          <w:sz w:val="22"/>
          <w:szCs w:val="22"/>
        </w:rPr>
        <w:t>-föredrag ”Styrkan i sårbarheten” blivit ett av de mest sedda TED-föredragen hittills.</w:t>
      </w:r>
      <w:r w:rsidRPr="003338EE">
        <w:rPr>
          <w:rFonts w:ascii="Mercury Text G2" w:hAnsi="Mercury Text G2"/>
          <w:iCs/>
          <w:sz w:val="22"/>
          <w:szCs w:val="22"/>
        </w:rPr>
        <w:br/>
        <w:t xml:space="preserve"> </w:t>
      </w:r>
      <w:r w:rsidRPr="003338EE">
        <w:rPr>
          <w:rFonts w:ascii="Mercury Text G2" w:hAnsi="Mercury Text G2"/>
          <w:i/>
          <w:iCs/>
          <w:sz w:val="22"/>
          <w:szCs w:val="22"/>
        </w:rPr>
        <w:t xml:space="preserve">– Mod att vara sårbar </w:t>
      </w:r>
      <w:r w:rsidRPr="003338EE">
        <w:rPr>
          <w:rFonts w:ascii="Mercury Text G2" w:hAnsi="Mercury Text G2"/>
          <w:iCs/>
          <w:sz w:val="22"/>
          <w:szCs w:val="22"/>
        </w:rPr>
        <w:t xml:space="preserve">är en inbjudan: kliv upp, låt andra se dig, också när det inte finns några garantier alls, säger </w:t>
      </w:r>
      <w:proofErr w:type="spellStart"/>
      <w:r w:rsidRPr="003338EE">
        <w:rPr>
          <w:rFonts w:ascii="Mercury Text G2" w:hAnsi="Mercury Text G2"/>
          <w:iCs/>
          <w:sz w:val="22"/>
          <w:szCs w:val="22"/>
        </w:rPr>
        <w:t>Brené</w:t>
      </w:r>
      <w:proofErr w:type="spellEnd"/>
      <w:r w:rsidRPr="003338EE">
        <w:rPr>
          <w:rFonts w:ascii="Mercury Text G2" w:hAnsi="Mercury Text G2"/>
          <w:iCs/>
          <w:sz w:val="22"/>
          <w:szCs w:val="22"/>
        </w:rPr>
        <w:t xml:space="preserve"> Brown. Det är det som är sårbarhet. Det är det som är att vara modig</w:t>
      </w:r>
    </w:p>
    <w:p w:rsidR="001D4616" w:rsidRPr="003338EE" w:rsidRDefault="001D4616" w:rsidP="001F56FC">
      <w:pPr>
        <w:pStyle w:val="Normalwebb"/>
        <w:shd w:val="clear" w:color="auto" w:fill="F6F2EC"/>
        <w:rPr>
          <w:rFonts w:ascii="Mercury Text G2" w:hAnsi="Mercury Text G2"/>
          <w:b/>
          <w:iCs/>
          <w:sz w:val="22"/>
          <w:szCs w:val="22"/>
        </w:rPr>
      </w:pPr>
      <w:r w:rsidRPr="003338EE">
        <w:rPr>
          <w:rFonts w:ascii="Mercury Text G2" w:hAnsi="Mercury Text G2"/>
          <w:b/>
          <w:iCs/>
          <w:sz w:val="22"/>
          <w:szCs w:val="22"/>
        </w:rPr>
        <w:t xml:space="preserve">Sagt om </w:t>
      </w:r>
      <w:r w:rsidRPr="003338EE">
        <w:rPr>
          <w:rFonts w:ascii="Mercury Text G2" w:hAnsi="Mercury Text G2"/>
          <w:b/>
          <w:i/>
          <w:iCs/>
          <w:sz w:val="22"/>
          <w:szCs w:val="22"/>
        </w:rPr>
        <w:t>Mod att vara sårbar</w:t>
      </w:r>
      <w:r w:rsidRPr="003338EE">
        <w:rPr>
          <w:rFonts w:ascii="Mercury Text G2" w:hAnsi="Mercury Text G2"/>
          <w:b/>
          <w:iCs/>
          <w:sz w:val="22"/>
          <w:szCs w:val="22"/>
        </w:rPr>
        <w:t>:</w:t>
      </w:r>
    </w:p>
    <w:p w:rsidR="001F56FC" w:rsidRPr="003338EE" w:rsidRDefault="001F56FC" w:rsidP="001F56FC">
      <w:pPr>
        <w:pStyle w:val="Normalwebb"/>
        <w:shd w:val="clear" w:color="auto" w:fill="F6F2EC"/>
        <w:rPr>
          <w:rFonts w:ascii="Mercury Text G2" w:hAnsi="Mercury Text G2"/>
          <w:sz w:val="22"/>
          <w:szCs w:val="22"/>
        </w:rPr>
      </w:pPr>
      <w:r w:rsidRPr="003338EE">
        <w:rPr>
          <w:rFonts w:ascii="Mercury Text G2" w:hAnsi="Mercury Text G2"/>
          <w:i/>
          <w:iCs/>
          <w:sz w:val="22"/>
          <w:szCs w:val="22"/>
        </w:rPr>
        <w:t xml:space="preserve">Att läsa </w:t>
      </w:r>
      <w:proofErr w:type="spellStart"/>
      <w:r w:rsidRPr="003338EE">
        <w:rPr>
          <w:rFonts w:ascii="Mercury Text G2" w:hAnsi="Mercury Text G2"/>
          <w:i/>
          <w:iCs/>
          <w:sz w:val="22"/>
          <w:szCs w:val="22"/>
        </w:rPr>
        <w:t>Brené</w:t>
      </w:r>
      <w:proofErr w:type="spellEnd"/>
      <w:r w:rsidRPr="003338EE">
        <w:rPr>
          <w:rFonts w:ascii="Mercury Text G2" w:hAnsi="Mercury Text G2"/>
          <w:i/>
          <w:iCs/>
          <w:sz w:val="22"/>
          <w:szCs w:val="22"/>
        </w:rPr>
        <w:t xml:space="preserve"> Brown är att påminna sig själv om att vara människa och inte idén om ett prestationsdjur. Jag skriver upp citat från boken och lägger upp på </w:t>
      </w:r>
      <w:proofErr w:type="spellStart"/>
      <w:r w:rsidRPr="003338EE">
        <w:rPr>
          <w:rFonts w:ascii="Mercury Text G2" w:hAnsi="Mercury Text G2"/>
          <w:i/>
          <w:iCs/>
          <w:sz w:val="22"/>
          <w:szCs w:val="22"/>
        </w:rPr>
        <w:t>Instagram</w:t>
      </w:r>
      <w:proofErr w:type="spellEnd"/>
      <w:r w:rsidRPr="003338EE">
        <w:rPr>
          <w:rFonts w:ascii="Mercury Text G2" w:hAnsi="Mercury Text G2"/>
          <w:i/>
          <w:iCs/>
          <w:sz w:val="22"/>
          <w:szCs w:val="22"/>
        </w:rPr>
        <w:t xml:space="preserve"> och som </w:t>
      </w:r>
      <w:proofErr w:type="spellStart"/>
      <w:r w:rsidRPr="003338EE">
        <w:rPr>
          <w:rFonts w:ascii="Mercury Text G2" w:hAnsi="Mercury Text G2"/>
          <w:i/>
          <w:iCs/>
          <w:sz w:val="22"/>
          <w:szCs w:val="22"/>
        </w:rPr>
        <w:t>postit</w:t>
      </w:r>
      <w:proofErr w:type="spellEnd"/>
      <w:r w:rsidRPr="003338EE">
        <w:rPr>
          <w:rFonts w:ascii="Mercury Text G2" w:hAnsi="Mercury Text G2"/>
          <w:i/>
          <w:iCs/>
          <w:sz w:val="22"/>
          <w:szCs w:val="22"/>
        </w:rPr>
        <w:t xml:space="preserve">-lappar i mitt badrum. </w:t>
      </w:r>
      <w:proofErr w:type="spellStart"/>
      <w:r w:rsidRPr="003338EE">
        <w:rPr>
          <w:rFonts w:ascii="Mercury Text G2" w:hAnsi="Mercury Text G2"/>
          <w:i/>
          <w:iCs/>
          <w:sz w:val="22"/>
          <w:szCs w:val="22"/>
        </w:rPr>
        <w:t>Brené</w:t>
      </w:r>
      <w:proofErr w:type="spellEnd"/>
      <w:r w:rsidRPr="003338EE">
        <w:rPr>
          <w:rFonts w:ascii="Mercury Text G2" w:hAnsi="Mercury Text G2"/>
          <w:i/>
          <w:iCs/>
          <w:sz w:val="22"/>
          <w:szCs w:val="22"/>
        </w:rPr>
        <w:t xml:space="preserve"> Brown påminner mig om sa</w:t>
      </w:r>
      <w:r w:rsidR="001D4616" w:rsidRPr="003338EE">
        <w:rPr>
          <w:rFonts w:ascii="Mercury Text G2" w:hAnsi="Mercury Text G2"/>
          <w:i/>
          <w:iCs/>
          <w:sz w:val="22"/>
          <w:szCs w:val="22"/>
        </w:rPr>
        <w:t>ker jag behöver höra varje dag.</w:t>
      </w:r>
      <w:r w:rsidR="003D6ADB" w:rsidRPr="003338EE">
        <w:rPr>
          <w:rFonts w:ascii="Mercury Text G2" w:hAnsi="Mercury Text G2"/>
          <w:i/>
          <w:iCs/>
          <w:sz w:val="22"/>
          <w:szCs w:val="22"/>
        </w:rPr>
        <w:br/>
      </w:r>
      <w:r w:rsidRPr="003338EE">
        <w:rPr>
          <w:rFonts w:ascii="Mercury Text G2" w:hAnsi="Mercury Text G2"/>
          <w:sz w:val="22"/>
          <w:szCs w:val="22"/>
        </w:rPr>
        <w:t xml:space="preserve"> </w:t>
      </w:r>
      <w:r w:rsidR="003D6ADB" w:rsidRPr="003338EE">
        <w:rPr>
          <w:rFonts w:ascii="Mercury Text G2" w:hAnsi="Mercury Text G2"/>
          <w:sz w:val="22"/>
          <w:szCs w:val="22"/>
        </w:rPr>
        <w:t>–</w:t>
      </w:r>
      <w:r w:rsidRPr="003338EE">
        <w:rPr>
          <w:rFonts w:ascii="Mercury Text G2" w:hAnsi="Mercury Text G2"/>
          <w:sz w:val="22"/>
          <w:szCs w:val="22"/>
        </w:rPr>
        <w:t xml:space="preserve"> </w:t>
      </w:r>
      <w:proofErr w:type="spellStart"/>
      <w:r w:rsidRPr="003338EE">
        <w:rPr>
          <w:rFonts w:ascii="Mercury Text G2" w:hAnsi="Mercury Text G2"/>
          <w:b/>
          <w:bCs/>
          <w:sz w:val="22"/>
          <w:szCs w:val="22"/>
        </w:rPr>
        <w:t>Navid</w:t>
      </w:r>
      <w:proofErr w:type="spellEnd"/>
      <w:r w:rsidRPr="003338EE">
        <w:rPr>
          <w:rFonts w:ascii="Mercury Text G2" w:hAnsi="Mercury Text G2"/>
          <w:b/>
          <w:bCs/>
          <w:sz w:val="22"/>
          <w:szCs w:val="22"/>
        </w:rPr>
        <w:t xml:space="preserve"> </w:t>
      </w:r>
      <w:proofErr w:type="spellStart"/>
      <w:r w:rsidRPr="003338EE">
        <w:rPr>
          <w:rFonts w:ascii="Mercury Text G2" w:hAnsi="Mercury Text G2"/>
          <w:b/>
          <w:bCs/>
          <w:sz w:val="22"/>
          <w:szCs w:val="22"/>
        </w:rPr>
        <w:t>Modiri</w:t>
      </w:r>
      <w:proofErr w:type="spellEnd"/>
      <w:r w:rsidRPr="003338EE">
        <w:rPr>
          <w:rFonts w:ascii="Mercury Text G2" w:hAnsi="Mercury Text G2"/>
          <w:sz w:val="22"/>
          <w:szCs w:val="22"/>
        </w:rPr>
        <w:t>, kommunikatör, artist och programledare</w:t>
      </w:r>
    </w:p>
    <w:p w:rsidR="00695B7E" w:rsidRPr="003338EE" w:rsidRDefault="001D4616" w:rsidP="00695B7E">
      <w:pPr>
        <w:pStyle w:val="Normalwebb"/>
        <w:shd w:val="clear" w:color="auto" w:fill="F6F2EC"/>
        <w:rPr>
          <w:rFonts w:ascii="Mercury Text G2" w:hAnsi="Mercury Text G2"/>
          <w:b/>
          <w:i/>
          <w:sz w:val="22"/>
          <w:szCs w:val="22"/>
        </w:rPr>
      </w:pPr>
      <w:r w:rsidRPr="003338EE">
        <w:rPr>
          <w:rFonts w:ascii="Mercury Text G2" w:hAnsi="Mercury Text G2"/>
          <w:i/>
          <w:iCs/>
          <w:sz w:val="22"/>
          <w:szCs w:val="22"/>
        </w:rPr>
        <w:t>Jag blev förälskad i den här boken direkt. Vem älskar inte en bok som ömsint säger att vi inte behöver vänta med att leva tills vi blivit perfekta?</w:t>
      </w:r>
      <w:r w:rsidR="00695B7E" w:rsidRPr="003338EE">
        <w:rPr>
          <w:rFonts w:ascii="Mercury Text G2" w:hAnsi="Mercury Text G2"/>
          <w:i/>
          <w:iCs/>
          <w:sz w:val="22"/>
          <w:szCs w:val="22"/>
        </w:rPr>
        <w:br/>
      </w:r>
      <w:r w:rsidR="00695B7E" w:rsidRPr="003338EE">
        <w:rPr>
          <w:rFonts w:ascii="Mercury Text G2" w:hAnsi="Mercury Text G2"/>
          <w:sz w:val="22"/>
          <w:szCs w:val="22"/>
        </w:rPr>
        <w:t xml:space="preserve"> – </w:t>
      </w:r>
      <w:r w:rsidRPr="003338EE">
        <w:rPr>
          <w:rFonts w:ascii="Mercury Text G2" w:hAnsi="Mercury Text G2"/>
          <w:b/>
          <w:bCs/>
          <w:sz w:val="22"/>
          <w:szCs w:val="22"/>
        </w:rPr>
        <w:t>Maggan Hägglund</w:t>
      </w:r>
      <w:r w:rsidR="00695B7E" w:rsidRPr="003338EE">
        <w:rPr>
          <w:rFonts w:ascii="Mercury Text G2" w:hAnsi="Mercury Text G2"/>
          <w:sz w:val="22"/>
          <w:szCs w:val="22"/>
        </w:rPr>
        <w:t xml:space="preserve">, </w:t>
      </w:r>
      <w:r w:rsidRPr="003338EE">
        <w:rPr>
          <w:rFonts w:ascii="Mercury Text G2" w:hAnsi="Mercury Text G2"/>
          <w:sz w:val="22"/>
          <w:szCs w:val="22"/>
        </w:rPr>
        <w:t xml:space="preserve">författare till bland annat </w:t>
      </w:r>
      <w:proofErr w:type="spellStart"/>
      <w:r w:rsidRPr="003338EE">
        <w:rPr>
          <w:rFonts w:ascii="Mercury Text G2" w:hAnsi="Mercury Text G2"/>
          <w:i/>
          <w:sz w:val="22"/>
          <w:szCs w:val="22"/>
        </w:rPr>
        <w:t>Drunka</w:t>
      </w:r>
      <w:proofErr w:type="spellEnd"/>
      <w:r w:rsidRPr="003338EE">
        <w:rPr>
          <w:rFonts w:ascii="Mercury Text G2" w:hAnsi="Mercury Text G2"/>
          <w:i/>
          <w:sz w:val="22"/>
          <w:szCs w:val="22"/>
        </w:rPr>
        <w:t xml:space="preserve"> inte i dina känslor</w:t>
      </w:r>
    </w:p>
    <w:p w:rsidR="003D6ADB" w:rsidRDefault="003D6ADB" w:rsidP="003D6ADB">
      <w:pPr>
        <w:pStyle w:val="Normalwebb"/>
        <w:shd w:val="clear" w:color="auto" w:fill="F6F2EC"/>
        <w:rPr>
          <w:rFonts w:ascii="Mercury Text G2" w:hAnsi="Mercury Text G2"/>
          <w:sz w:val="22"/>
          <w:szCs w:val="22"/>
        </w:rPr>
      </w:pPr>
      <w:r w:rsidRPr="003338EE">
        <w:rPr>
          <w:rFonts w:ascii="Mercury Text G2" w:hAnsi="Mercury Text G2"/>
          <w:i/>
          <w:iCs/>
          <w:sz w:val="22"/>
          <w:szCs w:val="22"/>
          <w:lang w:val="en-US"/>
        </w:rPr>
        <w:t xml:space="preserve">This is big, big, </w:t>
      </w:r>
      <w:proofErr w:type="gramStart"/>
      <w:r w:rsidRPr="003338EE">
        <w:rPr>
          <w:rFonts w:ascii="Mercury Text G2" w:hAnsi="Mercury Text G2"/>
          <w:i/>
          <w:iCs/>
          <w:sz w:val="22"/>
          <w:szCs w:val="22"/>
          <w:lang w:val="en-US"/>
        </w:rPr>
        <w:t>BIG</w:t>
      </w:r>
      <w:proofErr w:type="gramEnd"/>
      <w:r w:rsidRPr="003338EE">
        <w:rPr>
          <w:rFonts w:ascii="Mercury Text G2" w:hAnsi="Mercury Text G2"/>
          <w:i/>
          <w:iCs/>
          <w:sz w:val="22"/>
          <w:szCs w:val="22"/>
          <w:lang w:val="en-US"/>
        </w:rPr>
        <w:t>!</w:t>
      </w:r>
      <w:r w:rsidRPr="003338EE">
        <w:rPr>
          <w:rFonts w:ascii="Mercury Text G2" w:hAnsi="Mercury Text G2"/>
          <w:i/>
          <w:iCs/>
          <w:sz w:val="22"/>
          <w:szCs w:val="22"/>
          <w:lang w:val="en-US"/>
        </w:rPr>
        <w:br/>
      </w:r>
      <w:r w:rsidRPr="003338EE">
        <w:rPr>
          <w:rFonts w:ascii="Mercury Text G2" w:hAnsi="Mercury Text G2"/>
          <w:sz w:val="22"/>
          <w:szCs w:val="22"/>
          <w:lang w:val="en-US"/>
        </w:rPr>
        <w:t xml:space="preserve"> </w:t>
      </w:r>
      <w:r w:rsidRPr="003338EE">
        <w:rPr>
          <w:rFonts w:ascii="Mercury Text G2" w:hAnsi="Mercury Text G2"/>
          <w:sz w:val="22"/>
          <w:szCs w:val="22"/>
        </w:rPr>
        <w:t xml:space="preserve">– </w:t>
      </w:r>
      <w:r w:rsidRPr="003338EE">
        <w:rPr>
          <w:rFonts w:ascii="Mercury Text G2" w:hAnsi="Mercury Text G2"/>
          <w:b/>
          <w:bCs/>
          <w:sz w:val="22"/>
          <w:szCs w:val="22"/>
        </w:rPr>
        <w:t>Oprah Winfrey</w:t>
      </w:r>
      <w:r w:rsidRPr="003338EE">
        <w:rPr>
          <w:rFonts w:ascii="Mercury Text G2" w:hAnsi="Mercury Text G2"/>
          <w:sz w:val="22"/>
          <w:szCs w:val="22"/>
        </w:rPr>
        <w:t>, programledare</w:t>
      </w:r>
      <w:r w:rsidRPr="003338EE">
        <w:rPr>
          <w:rFonts w:ascii="Mercury Text G2" w:hAnsi="Mercury Text G2"/>
          <w:sz w:val="22"/>
          <w:szCs w:val="22"/>
        </w:rPr>
        <w:t xml:space="preserve"> och skådespelare</w:t>
      </w:r>
    </w:p>
    <w:p w:rsidR="003338EE" w:rsidRPr="003338EE" w:rsidRDefault="003338EE" w:rsidP="003D6ADB">
      <w:pPr>
        <w:pStyle w:val="Normalwebb"/>
        <w:shd w:val="clear" w:color="auto" w:fill="F6F2EC"/>
        <w:rPr>
          <w:rFonts w:ascii="Mercury Text G2" w:hAnsi="Mercury Text G2"/>
          <w:b/>
          <w:sz w:val="22"/>
          <w:szCs w:val="22"/>
        </w:rPr>
      </w:pPr>
    </w:p>
    <w:p w:rsidR="001D4616" w:rsidRPr="003338EE" w:rsidRDefault="001D4616" w:rsidP="001D4616">
      <w:pPr>
        <w:pStyle w:val="Normalwebb"/>
        <w:shd w:val="clear" w:color="auto" w:fill="F6F2EC"/>
        <w:rPr>
          <w:rFonts w:ascii="Mercury Text G2" w:hAnsi="Mercury Text G2"/>
          <w:b/>
          <w:sz w:val="22"/>
          <w:szCs w:val="22"/>
        </w:rPr>
      </w:pPr>
      <w:r w:rsidRPr="003338EE">
        <w:rPr>
          <w:rFonts w:ascii="Mercury Text G2" w:hAnsi="Mercury Text G2"/>
          <w:b/>
          <w:sz w:val="22"/>
          <w:szCs w:val="22"/>
        </w:rPr>
        <w:t xml:space="preserve">Kärleken blev mitt vapen, </w:t>
      </w:r>
      <w:proofErr w:type="spellStart"/>
      <w:r w:rsidRPr="003338EE">
        <w:rPr>
          <w:rFonts w:ascii="Mercury Text G2" w:hAnsi="Mercury Text G2"/>
          <w:b/>
          <w:sz w:val="22"/>
          <w:szCs w:val="22"/>
        </w:rPr>
        <w:t>Soheila</w:t>
      </w:r>
      <w:proofErr w:type="spellEnd"/>
      <w:r w:rsidRPr="003338EE">
        <w:rPr>
          <w:rFonts w:ascii="Mercury Text G2" w:hAnsi="Mercury Text G2"/>
          <w:b/>
          <w:sz w:val="22"/>
          <w:szCs w:val="22"/>
        </w:rPr>
        <w:t xml:space="preserve"> fors &amp; Ingalill </w:t>
      </w:r>
      <w:proofErr w:type="spellStart"/>
      <w:r w:rsidRPr="003338EE">
        <w:rPr>
          <w:rFonts w:ascii="Mercury Text G2" w:hAnsi="Mercury Text G2"/>
          <w:b/>
          <w:sz w:val="22"/>
          <w:szCs w:val="22"/>
        </w:rPr>
        <w:t>Bergensten</w:t>
      </w:r>
      <w:proofErr w:type="spellEnd"/>
    </w:p>
    <w:p w:rsidR="001D4616" w:rsidRPr="003338EE" w:rsidRDefault="001D4616" w:rsidP="001D4616">
      <w:pPr>
        <w:pStyle w:val="Normalwebb"/>
        <w:shd w:val="clear" w:color="auto" w:fill="F6F2EC"/>
        <w:rPr>
          <w:rFonts w:ascii="Mercury Text G2" w:hAnsi="Mercury Text G2"/>
          <w:sz w:val="22"/>
          <w:szCs w:val="22"/>
        </w:rPr>
      </w:pPr>
      <w:r w:rsidRPr="003338EE">
        <w:rPr>
          <w:rFonts w:ascii="Mercury Text G2" w:hAnsi="Mercury Text G2"/>
          <w:sz w:val="22"/>
          <w:szCs w:val="22"/>
        </w:rPr>
        <w:t xml:space="preserve">Som tonåring var hon </w:t>
      </w:r>
      <w:r w:rsidRPr="003338EE">
        <w:rPr>
          <w:rFonts w:ascii="Mercury Text G2" w:hAnsi="Mercury Text G2"/>
          <w:sz w:val="22"/>
          <w:szCs w:val="22"/>
        </w:rPr>
        <w:t xml:space="preserve">gerillasoldat, några år senare en deprimerad, instängd invandrarkvinna. Så tändes ljuset i en dröm. </w:t>
      </w:r>
      <w:proofErr w:type="spellStart"/>
      <w:r w:rsidRPr="003338EE">
        <w:rPr>
          <w:rFonts w:ascii="Mercury Text G2" w:hAnsi="Mercury Text G2"/>
          <w:sz w:val="22"/>
          <w:szCs w:val="22"/>
        </w:rPr>
        <w:t>Soheila</w:t>
      </w:r>
      <w:proofErr w:type="spellEnd"/>
      <w:r w:rsidRPr="003338EE">
        <w:rPr>
          <w:rFonts w:ascii="Mercury Text G2" w:hAnsi="Mercury Text G2"/>
          <w:sz w:val="22"/>
          <w:szCs w:val="22"/>
        </w:rPr>
        <w:t xml:space="preserve"> Fors självbiografi har väckt stor uppmärksamhet. Hur gick det till när en kurdisk prinsessa började arbeta mot hedersvåld?</w:t>
      </w:r>
    </w:p>
    <w:p w:rsidR="003D6ADB" w:rsidRPr="003338EE" w:rsidRDefault="001D4616" w:rsidP="001F56FC">
      <w:pPr>
        <w:pStyle w:val="Normalwebb"/>
        <w:shd w:val="clear" w:color="auto" w:fill="F6F2EC"/>
        <w:rPr>
          <w:rFonts w:ascii="Mercury Text G2" w:hAnsi="Mercury Text G2"/>
          <w:b/>
          <w:i/>
          <w:sz w:val="22"/>
          <w:szCs w:val="22"/>
        </w:rPr>
      </w:pPr>
      <w:r w:rsidRPr="003338EE">
        <w:rPr>
          <w:rFonts w:ascii="Mercury Text G2" w:hAnsi="Mercury Text G2"/>
          <w:b/>
          <w:sz w:val="22"/>
          <w:szCs w:val="22"/>
        </w:rPr>
        <w:t xml:space="preserve">Sagt om </w:t>
      </w:r>
      <w:r w:rsidRPr="003338EE">
        <w:rPr>
          <w:rFonts w:ascii="Mercury Text G2" w:hAnsi="Mercury Text G2"/>
          <w:b/>
          <w:i/>
          <w:sz w:val="22"/>
          <w:szCs w:val="22"/>
        </w:rPr>
        <w:t>Kärleken blev mitt vapen:</w:t>
      </w:r>
    </w:p>
    <w:p w:rsidR="001D4616" w:rsidRPr="003338EE" w:rsidRDefault="001D4616" w:rsidP="001F56FC">
      <w:pPr>
        <w:pStyle w:val="Normalwebb"/>
        <w:shd w:val="clear" w:color="auto" w:fill="F6F2EC"/>
        <w:rPr>
          <w:rFonts w:ascii="Mercury Text G2" w:hAnsi="Mercury Text G2"/>
          <w:b/>
          <w:sz w:val="22"/>
          <w:szCs w:val="22"/>
        </w:rPr>
      </w:pPr>
      <w:r w:rsidRPr="003338EE">
        <w:rPr>
          <w:rFonts w:ascii="Mercury Text G2" w:hAnsi="Mercury Text G2"/>
          <w:i/>
          <w:sz w:val="22"/>
          <w:szCs w:val="22"/>
        </w:rPr>
        <w:t xml:space="preserve">Det är mer än en ny prinsessa Sverige har fått i </w:t>
      </w:r>
      <w:proofErr w:type="spellStart"/>
      <w:r w:rsidRPr="003338EE">
        <w:rPr>
          <w:rFonts w:ascii="Mercury Text G2" w:hAnsi="Mercury Text G2"/>
          <w:i/>
          <w:sz w:val="22"/>
          <w:szCs w:val="22"/>
        </w:rPr>
        <w:t>Soheila</w:t>
      </w:r>
      <w:proofErr w:type="spellEnd"/>
      <w:r w:rsidRPr="003338EE">
        <w:rPr>
          <w:rFonts w:ascii="Mercury Text G2" w:hAnsi="Mercury Text G2"/>
          <w:i/>
          <w:sz w:val="22"/>
          <w:szCs w:val="22"/>
        </w:rPr>
        <w:t>, det är en sann medmänniska.</w:t>
      </w:r>
      <w:r w:rsidRPr="003338EE">
        <w:rPr>
          <w:rFonts w:ascii="Mercury Text G2" w:hAnsi="Mercury Text G2"/>
          <w:i/>
          <w:sz w:val="22"/>
          <w:szCs w:val="22"/>
        </w:rPr>
        <w:br/>
      </w:r>
      <w:r w:rsidRPr="003338EE">
        <w:rPr>
          <w:rFonts w:ascii="Mercury Text G2" w:hAnsi="Mercury Text G2"/>
          <w:b/>
          <w:sz w:val="22"/>
          <w:szCs w:val="22"/>
        </w:rPr>
        <w:t xml:space="preserve"> – Jönköpings-Posten</w:t>
      </w:r>
    </w:p>
    <w:p w:rsidR="001D4616" w:rsidRPr="003338EE" w:rsidRDefault="001D4616" w:rsidP="001F56FC">
      <w:pPr>
        <w:pStyle w:val="Normalwebb"/>
        <w:shd w:val="clear" w:color="auto" w:fill="F6F2EC"/>
        <w:rPr>
          <w:rFonts w:ascii="Mercury Text G2" w:hAnsi="Mercury Text G2"/>
          <w:b/>
          <w:sz w:val="22"/>
          <w:szCs w:val="22"/>
        </w:rPr>
      </w:pPr>
      <w:r w:rsidRPr="003338EE">
        <w:rPr>
          <w:rFonts w:ascii="Mercury Text G2" w:hAnsi="Mercury Text G2"/>
          <w:i/>
          <w:sz w:val="22"/>
          <w:szCs w:val="22"/>
        </w:rPr>
        <w:t>Kärleken blev mitt vapen är en intressant och spännande läsning om en kvinna som lever efter sina drömmar. Om styrkan i hennes övertygelse om förtryckta kvinnors rätt till sitt liv.</w:t>
      </w:r>
      <w:r w:rsidR="003338EE" w:rsidRPr="003338EE">
        <w:rPr>
          <w:rFonts w:ascii="Mercury Text G2" w:hAnsi="Mercury Text G2"/>
          <w:i/>
          <w:sz w:val="22"/>
          <w:szCs w:val="22"/>
        </w:rPr>
        <w:br/>
      </w:r>
      <w:r w:rsidR="003338EE" w:rsidRPr="003338EE">
        <w:rPr>
          <w:rFonts w:ascii="Mercury Text G2" w:hAnsi="Mercury Text G2"/>
          <w:b/>
          <w:sz w:val="22"/>
          <w:szCs w:val="22"/>
        </w:rPr>
        <w:t xml:space="preserve"> – Kulturbloggen</w:t>
      </w:r>
    </w:p>
    <w:p w:rsidR="003338EE" w:rsidRDefault="003338EE" w:rsidP="001F56FC">
      <w:pPr>
        <w:pStyle w:val="Normalwebb"/>
        <w:shd w:val="clear" w:color="auto" w:fill="F6F2EC"/>
        <w:rPr>
          <w:rFonts w:ascii="Mercury Text G2" w:hAnsi="Mercury Text G2" w:cs="Helvetica"/>
          <w:b/>
          <w:sz w:val="22"/>
          <w:szCs w:val="22"/>
        </w:rPr>
      </w:pPr>
      <w:r w:rsidRPr="003338EE">
        <w:rPr>
          <w:rFonts w:ascii="Mercury Text G2" w:hAnsi="Mercury Text G2" w:cs="Helvetica"/>
          <w:i/>
          <w:sz w:val="22"/>
          <w:szCs w:val="22"/>
        </w:rPr>
        <w:t xml:space="preserve">Trots att boken bara är runt tvåhundra sidor är det en omfattande historia som </w:t>
      </w:r>
      <w:r w:rsidRPr="003338EE">
        <w:rPr>
          <w:rStyle w:val="Betoning"/>
          <w:rFonts w:ascii="Mercury Text G2" w:hAnsi="Mercury Text G2" w:cs="Helvetica"/>
          <w:i w:val="0"/>
          <w:sz w:val="22"/>
          <w:szCs w:val="22"/>
        </w:rPr>
        <w:t>Kärleken Blev Mitt Vapen</w:t>
      </w:r>
      <w:r w:rsidRPr="003338EE">
        <w:rPr>
          <w:rFonts w:ascii="Mercury Text G2" w:hAnsi="Mercury Text G2" w:cs="Helvetica"/>
          <w:i/>
          <w:sz w:val="22"/>
          <w:szCs w:val="22"/>
        </w:rPr>
        <w:t xml:space="preserve"> förmedlar. För mig som levt det trygga Svensson-livet i Sverige är det en intressant inblick i en annan kultur, en annan historia, ett annat liv och det var svårt att lägga boken ifrån sig.</w:t>
      </w:r>
      <w:r w:rsidRPr="003338EE">
        <w:rPr>
          <w:rFonts w:ascii="Mercury Text G2" w:hAnsi="Mercury Text G2" w:cs="Helvetica"/>
          <w:i/>
          <w:sz w:val="22"/>
          <w:szCs w:val="22"/>
        </w:rPr>
        <w:br/>
      </w:r>
      <w:r w:rsidRPr="003338EE">
        <w:rPr>
          <w:rFonts w:ascii="Mercury Text G2" w:hAnsi="Mercury Text G2" w:cs="Helvetica"/>
          <w:b/>
          <w:sz w:val="22"/>
          <w:szCs w:val="22"/>
        </w:rPr>
        <w:t xml:space="preserve"> – Magasinet </w:t>
      </w:r>
      <w:r w:rsidR="00F56176">
        <w:rPr>
          <w:rFonts w:ascii="Mercury Text G2" w:hAnsi="Mercury Text G2" w:cs="Helvetica"/>
          <w:b/>
          <w:sz w:val="22"/>
          <w:szCs w:val="22"/>
        </w:rPr>
        <w:t>Ikon1931</w:t>
      </w:r>
    </w:p>
    <w:p w:rsidR="003338EE" w:rsidRPr="003338EE" w:rsidRDefault="003338EE" w:rsidP="001F56FC">
      <w:pPr>
        <w:pStyle w:val="Normalwebb"/>
        <w:shd w:val="clear" w:color="auto" w:fill="F6F2EC"/>
        <w:rPr>
          <w:rFonts w:ascii="Mercury Text G2" w:hAnsi="Mercury Text G2" w:cs="Helvetica"/>
          <w:i/>
          <w:sz w:val="22"/>
          <w:szCs w:val="22"/>
        </w:rPr>
      </w:pPr>
    </w:p>
    <w:p w:rsidR="000D03FB" w:rsidRDefault="000D03FB" w:rsidP="001F56FC">
      <w:pPr>
        <w:pStyle w:val="Normalwebb"/>
        <w:shd w:val="clear" w:color="auto" w:fill="F6F2EC"/>
        <w:rPr>
          <w:rFonts w:ascii="Mercury Text G2" w:hAnsi="Mercury Text G2"/>
          <w:sz w:val="22"/>
          <w:szCs w:val="18"/>
        </w:rPr>
      </w:pPr>
      <w:r w:rsidRPr="00BA094F">
        <w:rPr>
          <w:rFonts w:ascii="Mercury Text G2" w:hAnsi="Mercury Text G2"/>
          <w:b/>
          <w:sz w:val="22"/>
          <w:szCs w:val="18"/>
        </w:rPr>
        <w:t>För mer information, för recensionsexemplar och för bokning av intervju</w:t>
      </w:r>
      <w:r w:rsidR="001F56FC">
        <w:rPr>
          <w:rFonts w:ascii="Mercury Text G2" w:hAnsi="Mercury Text G2"/>
          <w:b/>
          <w:sz w:val="22"/>
          <w:szCs w:val="18"/>
        </w:rPr>
        <w:t>er</w:t>
      </w:r>
      <w:r w:rsidRPr="00BA094F">
        <w:rPr>
          <w:rFonts w:ascii="Mercury Text G2" w:hAnsi="Mercury Text G2"/>
          <w:b/>
          <w:sz w:val="22"/>
          <w:szCs w:val="18"/>
        </w:rPr>
        <w:t>,</w:t>
      </w:r>
      <w:r>
        <w:rPr>
          <w:rFonts w:ascii="Mercury Text G2" w:hAnsi="Mercury Text G2"/>
          <w:sz w:val="22"/>
          <w:szCs w:val="18"/>
        </w:rPr>
        <w:t xml:space="preserve"> kontakta Vilhelm Hanzén, PR- och kommunikationsansvarig:</w:t>
      </w:r>
      <w:r>
        <w:rPr>
          <w:rFonts w:ascii="Mercury Text G2" w:hAnsi="Mercury Text G2"/>
          <w:sz w:val="22"/>
          <w:szCs w:val="18"/>
        </w:rPr>
        <w:br/>
      </w:r>
      <w:hyperlink r:id="rId7" w:history="1">
        <w:r w:rsidRPr="008A395E">
          <w:rPr>
            <w:rStyle w:val="Hyperlnk"/>
            <w:rFonts w:ascii="Mercury Text G2" w:hAnsi="Mercury Text G2"/>
            <w:sz w:val="22"/>
            <w:szCs w:val="18"/>
          </w:rPr>
          <w:t>vilhelm.hanzen@libris.se</w:t>
        </w:r>
      </w:hyperlink>
      <w:r>
        <w:rPr>
          <w:rFonts w:ascii="Mercury Text G2" w:hAnsi="Mercury Text G2"/>
          <w:sz w:val="22"/>
          <w:szCs w:val="18"/>
        </w:rPr>
        <w:t>, 019-20 84 10</w:t>
      </w:r>
    </w:p>
    <w:p w:rsidR="000D03FB" w:rsidRDefault="000D03FB" w:rsidP="001F56FC">
      <w:pPr>
        <w:pStyle w:val="Normalwebb"/>
        <w:shd w:val="clear" w:color="auto" w:fill="F6F2EC"/>
        <w:rPr>
          <w:rFonts w:ascii="Mercury Text G2" w:hAnsi="Mercury Text G2"/>
          <w:sz w:val="22"/>
          <w:szCs w:val="18"/>
        </w:rPr>
      </w:pPr>
      <w:r w:rsidRPr="00BA094F">
        <w:rPr>
          <w:rFonts w:ascii="Mercury Text G2" w:hAnsi="Mercury Text G2"/>
          <w:b/>
          <w:sz w:val="22"/>
          <w:szCs w:val="18"/>
        </w:rPr>
        <w:t>Högupplöst omslagsbild</w:t>
      </w:r>
      <w:r>
        <w:rPr>
          <w:rFonts w:ascii="Mercury Text G2" w:hAnsi="Mercury Text G2"/>
          <w:sz w:val="22"/>
          <w:szCs w:val="18"/>
        </w:rPr>
        <w:t xml:space="preserve"> </w:t>
      </w:r>
      <w:r w:rsidR="003338EE">
        <w:rPr>
          <w:rFonts w:ascii="Mercury Text G2" w:hAnsi="Mercury Text G2"/>
          <w:sz w:val="22"/>
          <w:szCs w:val="18"/>
        </w:rPr>
        <w:t xml:space="preserve">till </w:t>
      </w:r>
      <w:r w:rsidR="003338EE" w:rsidRPr="003338EE">
        <w:rPr>
          <w:rFonts w:ascii="Mercury Text G2" w:hAnsi="Mercury Text G2"/>
          <w:i/>
          <w:sz w:val="22"/>
          <w:szCs w:val="18"/>
        </w:rPr>
        <w:t>Det händer när du vilar</w:t>
      </w:r>
      <w:r w:rsidR="003338EE">
        <w:rPr>
          <w:rFonts w:ascii="Mercury Text G2" w:hAnsi="Mercury Text G2"/>
          <w:sz w:val="22"/>
          <w:szCs w:val="18"/>
        </w:rPr>
        <w:t xml:space="preserve"> </w:t>
      </w:r>
      <w:r>
        <w:rPr>
          <w:rFonts w:ascii="Mercury Text G2" w:hAnsi="Mercury Text G2"/>
          <w:sz w:val="22"/>
          <w:szCs w:val="18"/>
        </w:rPr>
        <w:t xml:space="preserve">finns här: </w:t>
      </w:r>
      <w:hyperlink r:id="rId8" w:history="1">
        <w:r w:rsidR="00F56176" w:rsidRPr="008A395E">
          <w:rPr>
            <w:rStyle w:val="Hyperlnk"/>
            <w:rFonts w:ascii="Mercury Text G2" w:hAnsi="Mercury Text G2"/>
            <w:sz w:val="22"/>
            <w:szCs w:val="18"/>
          </w:rPr>
          <w:t>http://www.librisforlag.se/press#/images/omslagsbild-det-haender-naer-du-vilar-pocket-381987</w:t>
        </w:r>
      </w:hyperlink>
      <w:r w:rsidR="00F56176">
        <w:rPr>
          <w:rFonts w:ascii="Mercury Text G2" w:hAnsi="Mercury Text G2"/>
          <w:sz w:val="22"/>
          <w:szCs w:val="18"/>
        </w:rPr>
        <w:t xml:space="preserve"> </w:t>
      </w:r>
    </w:p>
    <w:p w:rsidR="003338EE" w:rsidRDefault="003338EE" w:rsidP="003338EE">
      <w:pPr>
        <w:pStyle w:val="Normalwebb"/>
        <w:shd w:val="clear" w:color="auto" w:fill="F6F2EC"/>
        <w:rPr>
          <w:rFonts w:ascii="Mercury Text G2" w:hAnsi="Mercury Text G2"/>
          <w:sz w:val="22"/>
          <w:szCs w:val="18"/>
        </w:rPr>
      </w:pPr>
      <w:r w:rsidRPr="00BA094F">
        <w:rPr>
          <w:rFonts w:ascii="Mercury Text G2" w:hAnsi="Mercury Text G2"/>
          <w:b/>
          <w:sz w:val="22"/>
          <w:szCs w:val="18"/>
        </w:rPr>
        <w:t>Högupplöst omslagsbild</w:t>
      </w:r>
      <w:r>
        <w:rPr>
          <w:rFonts w:ascii="Mercury Text G2" w:hAnsi="Mercury Text G2"/>
          <w:sz w:val="22"/>
          <w:szCs w:val="18"/>
        </w:rPr>
        <w:t xml:space="preserve"> till </w:t>
      </w:r>
      <w:r>
        <w:rPr>
          <w:rFonts w:ascii="Mercury Text G2" w:hAnsi="Mercury Text G2"/>
          <w:i/>
          <w:sz w:val="22"/>
          <w:szCs w:val="18"/>
        </w:rPr>
        <w:t>Mod att vara sårbar</w:t>
      </w:r>
      <w:r>
        <w:rPr>
          <w:rFonts w:ascii="Mercury Text G2" w:hAnsi="Mercury Text G2"/>
          <w:sz w:val="22"/>
          <w:szCs w:val="18"/>
        </w:rPr>
        <w:t xml:space="preserve"> finns här: </w:t>
      </w:r>
      <w:hyperlink r:id="rId9" w:history="1">
        <w:r w:rsidR="00F56176" w:rsidRPr="008A395E">
          <w:rPr>
            <w:rStyle w:val="Hyperlnk"/>
            <w:rFonts w:ascii="Mercury Text G2" w:hAnsi="Mercury Text G2"/>
            <w:sz w:val="22"/>
            <w:szCs w:val="18"/>
          </w:rPr>
          <w:t>http://www.librisforlag.se/press#/images/omslagsbild-mod-att-vara-saarbar-pocket-381989</w:t>
        </w:r>
      </w:hyperlink>
      <w:r w:rsidR="00F56176">
        <w:rPr>
          <w:rFonts w:ascii="Mercury Text G2" w:hAnsi="Mercury Text G2"/>
          <w:sz w:val="22"/>
          <w:szCs w:val="18"/>
        </w:rPr>
        <w:t xml:space="preserve"> </w:t>
      </w:r>
    </w:p>
    <w:p w:rsidR="00F1547F" w:rsidRPr="003338EE" w:rsidRDefault="003338EE" w:rsidP="003338EE">
      <w:pPr>
        <w:pStyle w:val="Normalwebb"/>
        <w:shd w:val="clear" w:color="auto" w:fill="F6F2EC"/>
        <w:rPr>
          <w:rFonts w:ascii="Mercury Text G2" w:hAnsi="Mercury Text G2"/>
          <w:sz w:val="22"/>
          <w:szCs w:val="18"/>
        </w:rPr>
      </w:pPr>
      <w:r w:rsidRPr="00BA094F">
        <w:rPr>
          <w:rFonts w:ascii="Mercury Text G2" w:hAnsi="Mercury Text G2"/>
          <w:b/>
          <w:sz w:val="22"/>
          <w:szCs w:val="18"/>
        </w:rPr>
        <w:t>Högupplöst omslagsbild</w:t>
      </w:r>
      <w:r>
        <w:rPr>
          <w:rFonts w:ascii="Mercury Text G2" w:hAnsi="Mercury Text G2"/>
          <w:sz w:val="22"/>
          <w:szCs w:val="18"/>
        </w:rPr>
        <w:t xml:space="preserve"> till </w:t>
      </w:r>
      <w:r>
        <w:rPr>
          <w:rFonts w:ascii="Mercury Text G2" w:hAnsi="Mercury Text G2"/>
          <w:i/>
          <w:sz w:val="22"/>
          <w:szCs w:val="18"/>
        </w:rPr>
        <w:t>Kärleken blev mitt vapen</w:t>
      </w:r>
      <w:r>
        <w:rPr>
          <w:rFonts w:ascii="Mercury Text G2" w:hAnsi="Mercury Text G2"/>
          <w:sz w:val="22"/>
          <w:szCs w:val="18"/>
        </w:rPr>
        <w:t xml:space="preserve"> </w:t>
      </w:r>
      <w:r>
        <w:rPr>
          <w:rFonts w:ascii="Mercury Text G2" w:hAnsi="Mercury Text G2"/>
          <w:sz w:val="22"/>
          <w:szCs w:val="18"/>
        </w:rPr>
        <w:t xml:space="preserve">finns här: </w:t>
      </w:r>
      <w:hyperlink r:id="rId10" w:history="1">
        <w:r w:rsidR="00F56176" w:rsidRPr="008A395E">
          <w:rPr>
            <w:rStyle w:val="Hyperlnk"/>
            <w:rFonts w:ascii="Mercury Text G2" w:hAnsi="Mercury Text G2"/>
            <w:sz w:val="22"/>
            <w:szCs w:val="18"/>
          </w:rPr>
          <w:t>http://www.librisforlag.se/press#/images/omslagsbild-kaerleken-blev-mitt-vapen-pocket-381988</w:t>
        </w:r>
      </w:hyperlink>
      <w:r w:rsidR="00F56176">
        <w:rPr>
          <w:rFonts w:ascii="Mercury Text G2" w:hAnsi="Mercury Text G2"/>
          <w:sz w:val="22"/>
          <w:szCs w:val="18"/>
        </w:rPr>
        <w:t xml:space="preserve"> </w:t>
      </w:r>
    </w:p>
    <w:sectPr w:rsidR="00F1547F" w:rsidRPr="003338EE" w:rsidSect="00BA094F">
      <w:pgSz w:w="11906" w:h="16838"/>
      <w:pgMar w:top="680"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ardian Sans Bold">
    <w:panose1 w:val="020B0803050503060803"/>
    <w:charset w:val="00"/>
    <w:family w:val="swiss"/>
    <w:notTrueType/>
    <w:pitch w:val="variable"/>
    <w:sig w:usb0="00000087"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234C"/>
    <w:multiLevelType w:val="hybridMultilevel"/>
    <w:tmpl w:val="2E56EA1E"/>
    <w:lvl w:ilvl="0" w:tplc="E1A62E64">
      <w:numFmt w:val="bullet"/>
      <w:lvlText w:val="–"/>
      <w:lvlJc w:val="left"/>
      <w:pPr>
        <w:ind w:left="420" w:hanging="360"/>
      </w:pPr>
      <w:rPr>
        <w:rFonts w:ascii="Mercury Text G2" w:eastAsia="Times New Roman" w:hAnsi="Mercury Text G2"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FB"/>
    <w:rsid w:val="000D03FB"/>
    <w:rsid w:val="00170C08"/>
    <w:rsid w:val="001D4616"/>
    <w:rsid w:val="001F56FC"/>
    <w:rsid w:val="003338EE"/>
    <w:rsid w:val="003D6ADB"/>
    <w:rsid w:val="006007E5"/>
    <w:rsid w:val="00695B7E"/>
    <w:rsid w:val="00F56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D03FB"/>
    <w:pPr>
      <w:spacing w:before="100" w:beforeAutospacing="1" w:after="192"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D03FB"/>
    <w:rPr>
      <w:i/>
      <w:iCs/>
    </w:rPr>
  </w:style>
  <w:style w:type="character" w:styleId="Hyperlnk">
    <w:name w:val="Hyperlink"/>
    <w:basedOn w:val="Standardstycketeckensnitt"/>
    <w:uiPriority w:val="99"/>
    <w:unhideWhenUsed/>
    <w:rsid w:val="000D0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D03FB"/>
    <w:pPr>
      <w:spacing w:before="100" w:beforeAutospacing="1" w:after="192"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D03FB"/>
    <w:rPr>
      <w:i/>
      <w:iCs/>
    </w:rPr>
  </w:style>
  <w:style w:type="character" w:styleId="Hyperlnk">
    <w:name w:val="Hyperlink"/>
    <w:basedOn w:val="Standardstycketeckensnitt"/>
    <w:uiPriority w:val="99"/>
    <w:unhideWhenUsed/>
    <w:rsid w:val="000D0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press#/images/omslagsbild-det-haender-naer-du-vilar-pocket-381987" TargetMode="External"/><Relationship Id="rId3" Type="http://schemas.microsoft.com/office/2007/relationships/stylesWithEffects" Target="stylesWithEffects.xml"/><Relationship Id="rId7" Type="http://schemas.openxmlformats.org/officeDocument/2006/relationships/hyperlink" Target="mailto:vilhelm.hanzen@libri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brisforlag.se/press#/images/omslagsbild-kaerleken-blev-mitt-vapen-pocket-381988" TargetMode="External"/><Relationship Id="rId4" Type="http://schemas.openxmlformats.org/officeDocument/2006/relationships/settings" Target="settings.xml"/><Relationship Id="rId9" Type="http://schemas.openxmlformats.org/officeDocument/2006/relationships/hyperlink" Target="http://www.librisforlag.se/press#/images/omslagsbild-mod-att-vara-saarbar-pocket-38198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713</Words>
  <Characters>3782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2015-01-23T10:41:00Z</dcterms:created>
  <dcterms:modified xsi:type="dcterms:W3CDTF">2015-01-23T12:47:00Z</dcterms:modified>
</cp:coreProperties>
</file>