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9C" w:rsidRDefault="00834244" w:rsidP="00746A92">
      <w:pPr>
        <w:rPr>
          <w:rFonts w:ascii="Myriad Pro" w:hAnsi="Myriad Pro"/>
          <w:b/>
          <w:sz w:val="22"/>
          <w:szCs w:val="22"/>
          <w:lang w:val="sv-SE"/>
        </w:rPr>
      </w:pPr>
      <w:r>
        <w:rPr>
          <w:rFonts w:ascii="Myriad Pro" w:hAnsi="Myriad Pro"/>
          <w:b/>
          <w:sz w:val="22"/>
          <w:szCs w:val="22"/>
          <w:lang w:val="sv-SE"/>
        </w:rPr>
        <w:t xml:space="preserve">Juni </w:t>
      </w:r>
      <w:r w:rsidR="003B769C">
        <w:rPr>
          <w:rFonts w:ascii="Myriad Pro" w:hAnsi="Myriad Pro"/>
          <w:b/>
          <w:sz w:val="22"/>
          <w:szCs w:val="22"/>
          <w:lang w:val="sv-SE"/>
        </w:rPr>
        <w:t>2011</w:t>
      </w:r>
    </w:p>
    <w:p w:rsidR="003B769C" w:rsidRDefault="003B769C" w:rsidP="00746A92">
      <w:pPr>
        <w:rPr>
          <w:rFonts w:ascii="Myriad Pro" w:hAnsi="Myriad Pro"/>
          <w:b/>
          <w:sz w:val="22"/>
          <w:szCs w:val="22"/>
          <w:lang w:val="sv-SE"/>
        </w:rPr>
      </w:pPr>
    </w:p>
    <w:p w:rsidR="004840B2" w:rsidRPr="00911D27" w:rsidRDefault="00CA3303" w:rsidP="00746A92">
      <w:pPr>
        <w:rPr>
          <w:rFonts w:ascii="Myriad Pro" w:hAnsi="Myriad Pro"/>
          <w:b/>
          <w:sz w:val="22"/>
          <w:szCs w:val="22"/>
          <w:lang w:val="sv-SE"/>
        </w:rPr>
      </w:pPr>
      <w:r w:rsidRPr="00911D27">
        <w:rPr>
          <w:rFonts w:ascii="Myriad Pro" w:hAnsi="Myriad Pro"/>
          <w:b/>
          <w:sz w:val="22"/>
          <w:szCs w:val="22"/>
          <w:lang w:val="sv-SE"/>
        </w:rPr>
        <w:t xml:space="preserve">Misco </w:t>
      </w:r>
      <w:r w:rsidR="002D2899">
        <w:rPr>
          <w:rFonts w:ascii="Myriad Pro" w:hAnsi="Myriad Pro"/>
          <w:b/>
          <w:sz w:val="22"/>
          <w:szCs w:val="22"/>
          <w:lang w:val="sv-SE"/>
        </w:rPr>
        <w:t xml:space="preserve">ökar </w:t>
      </w:r>
      <w:proofErr w:type="spellStart"/>
      <w:r w:rsidR="002D2899">
        <w:rPr>
          <w:rFonts w:ascii="Myriad Pro" w:hAnsi="Myriad Pro"/>
          <w:b/>
          <w:sz w:val="22"/>
          <w:szCs w:val="22"/>
          <w:lang w:val="sv-SE"/>
        </w:rPr>
        <w:t>fokuset</w:t>
      </w:r>
      <w:proofErr w:type="spellEnd"/>
      <w:r w:rsidR="002D2899">
        <w:rPr>
          <w:rFonts w:ascii="Myriad Pro" w:hAnsi="Myriad Pro"/>
          <w:b/>
          <w:sz w:val="22"/>
          <w:szCs w:val="22"/>
          <w:lang w:val="sv-SE"/>
        </w:rPr>
        <w:t xml:space="preserve"> på upphandlingar och storkundsavtal.</w:t>
      </w:r>
    </w:p>
    <w:p w:rsidR="00165BA6" w:rsidRDefault="00165BA6" w:rsidP="00746A92">
      <w:pPr>
        <w:rPr>
          <w:rFonts w:ascii="Myriad Pro" w:hAnsi="Myriad Pro"/>
          <w:b/>
          <w:sz w:val="22"/>
          <w:szCs w:val="22"/>
          <w:lang w:val="sv-SE"/>
        </w:rPr>
      </w:pPr>
    </w:p>
    <w:p w:rsidR="002E23ED" w:rsidRDefault="00834244" w:rsidP="00746A92">
      <w:pPr>
        <w:rPr>
          <w:rFonts w:ascii="Myriad Pro" w:hAnsi="Myriad Pro"/>
          <w:sz w:val="22"/>
          <w:szCs w:val="22"/>
          <w:lang w:val="sv-SE"/>
        </w:rPr>
      </w:pPr>
      <w:r>
        <w:rPr>
          <w:rFonts w:ascii="Myriad Pro" w:hAnsi="Myriad Pro"/>
          <w:sz w:val="22"/>
          <w:szCs w:val="22"/>
          <w:lang w:val="sv-SE"/>
        </w:rPr>
        <w:t xml:space="preserve">I början </w:t>
      </w:r>
      <w:r w:rsidR="004804A6">
        <w:rPr>
          <w:rFonts w:ascii="Myriad Pro" w:hAnsi="Myriad Pro"/>
          <w:sz w:val="22"/>
          <w:szCs w:val="22"/>
          <w:lang w:val="sv-SE"/>
        </w:rPr>
        <w:t>av</w:t>
      </w:r>
      <w:r>
        <w:rPr>
          <w:rFonts w:ascii="Myriad Pro" w:hAnsi="Myriad Pro"/>
          <w:sz w:val="22"/>
          <w:szCs w:val="22"/>
          <w:lang w:val="sv-SE"/>
        </w:rPr>
        <w:t xml:space="preserve"> </w:t>
      </w:r>
      <w:r w:rsidR="004804A6">
        <w:rPr>
          <w:rFonts w:ascii="Myriad Pro" w:hAnsi="Myriad Pro"/>
          <w:sz w:val="22"/>
          <w:szCs w:val="22"/>
          <w:lang w:val="sv-SE"/>
        </w:rPr>
        <w:t>j</w:t>
      </w:r>
      <w:r>
        <w:rPr>
          <w:rFonts w:ascii="Myriad Pro" w:hAnsi="Myriad Pro"/>
          <w:sz w:val="22"/>
          <w:szCs w:val="22"/>
          <w:lang w:val="sv-SE"/>
        </w:rPr>
        <w:t xml:space="preserve">uni öppnade Misco </w:t>
      </w:r>
      <w:r w:rsidR="005342FD">
        <w:rPr>
          <w:rFonts w:ascii="Myriad Pro" w:hAnsi="Myriad Pro"/>
          <w:sz w:val="22"/>
          <w:szCs w:val="22"/>
          <w:lang w:val="sv-SE"/>
        </w:rPr>
        <w:t>en ny avdelning vars</w:t>
      </w:r>
      <w:r>
        <w:rPr>
          <w:rFonts w:ascii="Myriad Pro" w:hAnsi="Myriad Pro"/>
          <w:sz w:val="22"/>
          <w:szCs w:val="22"/>
          <w:lang w:val="sv-SE"/>
        </w:rPr>
        <w:t xml:space="preserve"> </w:t>
      </w:r>
      <w:r w:rsidR="005342FD">
        <w:rPr>
          <w:rFonts w:ascii="Myriad Pro" w:hAnsi="Myriad Pro"/>
          <w:sz w:val="22"/>
          <w:szCs w:val="22"/>
          <w:lang w:val="sv-SE"/>
        </w:rPr>
        <w:t xml:space="preserve">fokus </w:t>
      </w:r>
      <w:r>
        <w:rPr>
          <w:rFonts w:ascii="Myriad Pro" w:hAnsi="Myriad Pro"/>
          <w:sz w:val="22"/>
          <w:szCs w:val="22"/>
          <w:lang w:val="sv-SE"/>
        </w:rPr>
        <w:t xml:space="preserve">skall </w:t>
      </w:r>
      <w:r w:rsidR="005342FD">
        <w:rPr>
          <w:rFonts w:ascii="Myriad Pro" w:hAnsi="Myriad Pro"/>
          <w:sz w:val="22"/>
          <w:szCs w:val="22"/>
          <w:lang w:val="sv-SE"/>
        </w:rPr>
        <w:t>vara</w:t>
      </w:r>
      <w:r>
        <w:rPr>
          <w:rFonts w:ascii="Myriad Pro" w:hAnsi="Myriad Pro"/>
          <w:sz w:val="22"/>
          <w:szCs w:val="22"/>
          <w:lang w:val="sv-SE"/>
        </w:rPr>
        <w:t xml:space="preserve"> att arbeta med </w:t>
      </w:r>
      <w:r w:rsidR="00DF00E6">
        <w:rPr>
          <w:rFonts w:ascii="Myriad Pro" w:hAnsi="Myriad Pro"/>
          <w:sz w:val="22"/>
          <w:szCs w:val="22"/>
          <w:lang w:val="sv-SE"/>
        </w:rPr>
        <w:t xml:space="preserve">företagets </w:t>
      </w:r>
      <w:r>
        <w:rPr>
          <w:rFonts w:ascii="Myriad Pro" w:hAnsi="Myriad Pro"/>
          <w:sz w:val="22"/>
          <w:szCs w:val="22"/>
          <w:lang w:val="sv-SE"/>
        </w:rPr>
        <w:t>upphandlingar och storkundsavtal.</w:t>
      </w:r>
      <w:r w:rsidR="004804A6">
        <w:rPr>
          <w:rFonts w:ascii="Myriad Pro" w:hAnsi="Myriad Pro"/>
          <w:sz w:val="22"/>
          <w:szCs w:val="22"/>
          <w:lang w:val="sv-SE"/>
        </w:rPr>
        <w:t xml:space="preserve"> </w:t>
      </w:r>
      <w:r w:rsidR="00DF00E6">
        <w:rPr>
          <w:rFonts w:ascii="Myriad Pro" w:hAnsi="Myriad Pro"/>
          <w:sz w:val="22"/>
          <w:szCs w:val="22"/>
          <w:lang w:val="sv-SE"/>
        </w:rPr>
        <w:t xml:space="preserve">Antalet kunder som efterfrågar användandet av ramavtal eller andra typer av avtalsbaserad handel ökar snabbt och den nya avdelningens arbete </w:t>
      </w:r>
      <w:r w:rsidR="002334C0">
        <w:rPr>
          <w:rFonts w:ascii="Myriad Pro" w:hAnsi="Myriad Pro"/>
          <w:sz w:val="22"/>
          <w:szCs w:val="22"/>
          <w:lang w:val="sv-SE"/>
        </w:rPr>
        <w:t xml:space="preserve">är direkt ämnat </w:t>
      </w:r>
      <w:r w:rsidR="00DF00E6">
        <w:rPr>
          <w:rFonts w:ascii="Myriad Pro" w:hAnsi="Myriad Pro"/>
          <w:sz w:val="22"/>
          <w:szCs w:val="22"/>
          <w:lang w:val="sv-SE"/>
        </w:rPr>
        <w:t>att höja Miscos service</w:t>
      </w:r>
      <w:r w:rsidR="002334C0">
        <w:rPr>
          <w:rFonts w:ascii="Myriad Pro" w:hAnsi="Myriad Pro"/>
          <w:sz w:val="22"/>
          <w:szCs w:val="22"/>
          <w:lang w:val="sv-SE"/>
        </w:rPr>
        <w:t xml:space="preserve">nivå </w:t>
      </w:r>
      <w:r w:rsidR="00DF00E6">
        <w:rPr>
          <w:rFonts w:ascii="Myriad Pro" w:hAnsi="Myriad Pro"/>
          <w:sz w:val="22"/>
          <w:szCs w:val="22"/>
          <w:lang w:val="sv-SE"/>
        </w:rPr>
        <w:t xml:space="preserve">till denna kundgrupp.  Även antalet </w:t>
      </w:r>
      <w:r w:rsidR="002E23ED">
        <w:rPr>
          <w:rFonts w:ascii="Myriad Pro" w:hAnsi="Myriad Pro"/>
          <w:sz w:val="22"/>
          <w:szCs w:val="22"/>
          <w:lang w:val="sv-SE"/>
        </w:rPr>
        <w:t>förfrågningar</w:t>
      </w:r>
      <w:r w:rsidR="00DF00E6">
        <w:rPr>
          <w:rFonts w:ascii="Myriad Pro" w:hAnsi="Myriad Pro"/>
          <w:sz w:val="22"/>
          <w:szCs w:val="22"/>
          <w:lang w:val="sv-SE"/>
        </w:rPr>
        <w:t xml:space="preserve"> </w:t>
      </w:r>
      <w:r w:rsidR="002E23ED">
        <w:rPr>
          <w:rFonts w:ascii="Myriad Pro" w:hAnsi="Myriad Pro"/>
          <w:sz w:val="22"/>
          <w:szCs w:val="22"/>
          <w:lang w:val="sv-SE"/>
        </w:rPr>
        <w:t>ifrån offentlig sektor och sko</w:t>
      </w:r>
      <w:r w:rsidR="00A5429A">
        <w:rPr>
          <w:rFonts w:ascii="Myriad Pro" w:hAnsi="Myriad Pro"/>
          <w:sz w:val="22"/>
          <w:szCs w:val="22"/>
          <w:lang w:val="sv-SE"/>
        </w:rPr>
        <w:t xml:space="preserve">la ökar, vilket ytterligare tydliggör behovet av denna typ av </w:t>
      </w:r>
      <w:r w:rsidR="00891C56">
        <w:rPr>
          <w:rFonts w:ascii="Myriad Pro" w:hAnsi="Myriad Pro"/>
          <w:sz w:val="22"/>
          <w:szCs w:val="22"/>
          <w:lang w:val="sv-SE"/>
        </w:rPr>
        <w:t>tjänst.</w:t>
      </w:r>
    </w:p>
    <w:p w:rsidR="002E23ED" w:rsidRDefault="002E23ED" w:rsidP="00746A92">
      <w:pPr>
        <w:rPr>
          <w:rFonts w:ascii="Myriad Pro" w:hAnsi="Myriad Pro"/>
          <w:sz w:val="22"/>
          <w:szCs w:val="22"/>
          <w:lang w:val="sv-SE"/>
        </w:rPr>
      </w:pPr>
    </w:p>
    <w:p w:rsidR="002E23ED" w:rsidRDefault="002E23ED" w:rsidP="002E23ED">
      <w:pPr>
        <w:ind w:left="720"/>
        <w:rPr>
          <w:rFonts w:ascii="Myriad Pro" w:hAnsi="Myriad Pro"/>
          <w:i/>
          <w:sz w:val="22"/>
          <w:szCs w:val="22"/>
          <w:lang w:val="sv-SE"/>
        </w:rPr>
      </w:pPr>
      <w:r w:rsidRPr="002E23ED">
        <w:rPr>
          <w:rFonts w:ascii="Myriad Pro" w:hAnsi="Myriad Pro"/>
          <w:i/>
          <w:sz w:val="22"/>
          <w:szCs w:val="22"/>
          <w:lang w:val="sv-SE"/>
        </w:rPr>
        <w:t>”</w:t>
      </w:r>
      <w:r w:rsidR="00891C56">
        <w:rPr>
          <w:rFonts w:ascii="Myriad Pro" w:hAnsi="Myriad Pro"/>
          <w:i/>
          <w:sz w:val="22"/>
          <w:szCs w:val="22"/>
          <w:lang w:val="sv-SE"/>
        </w:rPr>
        <w:t>Det krävs ett tydligare</w:t>
      </w:r>
      <w:r>
        <w:rPr>
          <w:rFonts w:ascii="Myriad Pro" w:hAnsi="Myriad Pro"/>
          <w:i/>
          <w:sz w:val="22"/>
          <w:szCs w:val="22"/>
          <w:lang w:val="sv-SE"/>
        </w:rPr>
        <w:t xml:space="preserve"> fokus och ett mer enhetligt arbetssätt för att hantera kunder ifrån dessa växande kundgrupper. Därför </w:t>
      </w:r>
      <w:r w:rsidR="00A5429A">
        <w:rPr>
          <w:rFonts w:ascii="Myriad Pro" w:hAnsi="Myriad Pro"/>
          <w:i/>
          <w:sz w:val="22"/>
          <w:szCs w:val="22"/>
          <w:lang w:val="sv-SE"/>
        </w:rPr>
        <w:t>blir</w:t>
      </w:r>
      <w:r>
        <w:rPr>
          <w:rFonts w:ascii="Myriad Pro" w:hAnsi="Myriad Pro"/>
          <w:i/>
          <w:sz w:val="22"/>
          <w:szCs w:val="22"/>
          <w:lang w:val="sv-SE"/>
        </w:rPr>
        <w:t xml:space="preserve"> en avdelning av denna typ </w:t>
      </w:r>
      <w:r w:rsidR="00A5429A">
        <w:rPr>
          <w:rFonts w:ascii="Myriad Pro" w:hAnsi="Myriad Pro"/>
          <w:i/>
          <w:sz w:val="22"/>
          <w:szCs w:val="22"/>
          <w:lang w:val="sv-SE"/>
        </w:rPr>
        <w:t xml:space="preserve">snabbt </w:t>
      </w:r>
      <w:r>
        <w:rPr>
          <w:rFonts w:ascii="Myriad Pro" w:hAnsi="Myriad Pro"/>
          <w:i/>
          <w:sz w:val="22"/>
          <w:szCs w:val="22"/>
          <w:lang w:val="sv-SE"/>
        </w:rPr>
        <w:t>en förutsättning för alla växande företag i vår genre” säger Johan Sunnemark, VD på Misco.</w:t>
      </w:r>
      <w:r w:rsidR="00C9101F">
        <w:rPr>
          <w:rFonts w:ascii="Myriad Pro" w:hAnsi="Myriad Pro"/>
          <w:i/>
          <w:sz w:val="22"/>
          <w:szCs w:val="22"/>
          <w:lang w:val="sv-SE"/>
        </w:rPr>
        <w:t xml:space="preserve"> ”Fler och fler av de större </w:t>
      </w:r>
      <w:r w:rsidR="007821CD">
        <w:rPr>
          <w:rFonts w:ascii="Myriad Pro" w:hAnsi="Myriad Pro"/>
          <w:i/>
          <w:sz w:val="22"/>
          <w:szCs w:val="22"/>
          <w:lang w:val="sv-SE"/>
        </w:rPr>
        <w:t>företagen</w:t>
      </w:r>
      <w:r w:rsidR="00C9101F">
        <w:rPr>
          <w:rFonts w:ascii="Myriad Pro" w:hAnsi="Myriad Pro"/>
          <w:i/>
          <w:sz w:val="22"/>
          <w:szCs w:val="22"/>
          <w:lang w:val="sv-SE"/>
        </w:rPr>
        <w:t xml:space="preserve"> </w:t>
      </w:r>
      <w:r w:rsidR="00071A47">
        <w:rPr>
          <w:rFonts w:ascii="Myriad Pro" w:hAnsi="Myriad Pro"/>
          <w:i/>
          <w:sz w:val="22"/>
          <w:szCs w:val="22"/>
          <w:lang w:val="sv-SE"/>
        </w:rPr>
        <w:t xml:space="preserve">i Europa </w:t>
      </w:r>
      <w:r w:rsidR="00C9101F">
        <w:rPr>
          <w:rFonts w:ascii="Myriad Pro" w:hAnsi="Myriad Pro"/>
          <w:i/>
          <w:sz w:val="22"/>
          <w:szCs w:val="22"/>
          <w:lang w:val="sv-SE"/>
        </w:rPr>
        <w:t xml:space="preserve">upptäcker </w:t>
      </w:r>
      <w:r w:rsidR="005A33FE">
        <w:rPr>
          <w:rFonts w:ascii="Myriad Pro" w:hAnsi="Myriad Pro"/>
          <w:i/>
          <w:sz w:val="22"/>
          <w:szCs w:val="22"/>
          <w:lang w:val="sv-SE"/>
        </w:rPr>
        <w:t>nu också Miscos sär</w:t>
      </w:r>
      <w:r w:rsidR="00071A47">
        <w:rPr>
          <w:rFonts w:ascii="Myriad Pro" w:hAnsi="Myriad Pro"/>
          <w:i/>
          <w:sz w:val="22"/>
          <w:szCs w:val="22"/>
          <w:lang w:val="sv-SE"/>
        </w:rPr>
        <w:t xml:space="preserve">ställning som en äkta paneuropeisk e-handlare som kan ge lokal service i </w:t>
      </w:r>
      <w:r w:rsidR="005C6658">
        <w:rPr>
          <w:rFonts w:ascii="Myriad Pro" w:hAnsi="Myriad Pro"/>
          <w:i/>
          <w:sz w:val="22"/>
          <w:szCs w:val="22"/>
          <w:lang w:val="sv-SE"/>
        </w:rPr>
        <w:t>många</w:t>
      </w:r>
      <w:r w:rsidR="00071A47">
        <w:rPr>
          <w:rFonts w:ascii="Myriad Pro" w:hAnsi="Myriad Pro"/>
          <w:i/>
          <w:sz w:val="22"/>
          <w:szCs w:val="22"/>
          <w:lang w:val="sv-SE"/>
        </w:rPr>
        <w:t xml:space="preserve"> europeiska länder via ett enda avtal. Det är en </w:t>
      </w:r>
      <w:r w:rsidR="004804A6">
        <w:rPr>
          <w:rFonts w:ascii="Myriad Pro" w:hAnsi="Myriad Pro"/>
          <w:i/>
          <w:sz w:val="22"/>
          <w:szCs w:val="22"/>
          <w:lang w:val="sv-SE"/>
        </w:rPr>
        <w:t xml:space="preserve">närmast </w:t>
      </w:r>
      <w:r w:rsidR="00071A47">
        <w:rPr>
          <w:rFonts w:ascii="Myriad Pro" w:hAnsi="Myriad Pro"/>
          <w:i/>
          <w:sz w:val="22"/>
          <w:szCs w:val="22"/>
          <w:lang w:val="sv-SE"/>
        </w:rPr>
        <w:t xml:space="preserve">unik ställning som </w:t>
      </w:r>
      <w:r w:rsidR="007821CD">
        <w:rPr>
          <w:rFonts w:ascii="Myriad Pro" w:hAnsi="Myriad Pro"/>
          <w:i/>
          <w:sz w:val="22"/>
          <w:szCs w:val="22"/>
          <w:lang w:val="sv-SE"/>
        </w:rPr>
        <w:t xml:space="preserve">verkligen </w:t>
      </w:r>
      <w:r w:rsidR="00FE6AFB">
        <w:rPr>
          <w:rFonts w:ascii="Myriad Pro" w:hAnsi="Myriad Pro"/>
          <w:i/>
          <w:sz w:val="22"/>
          <w:szCs w:val="22"/>
          <w:lang w:val="sv-SE"/>
        </w:rPr>
        <w:t xml:space="preserve">kan </w:t>
      </w:r>
      <w:r w:rsidR="004804A6">
        <w:rPr>
          <w:rFonts w:ascii="Myriad Pro" w:hAnsi="Myriad Pro"/>
          <w:i/>
          <w:sz w:val="22"/>
          <w:szCs w:val="22"/>
          <w:lang w:val="sv-SE"/>
        </w:rPr>
        <w:t>f</w:t>
      </w:r>
      <w:r w:rsidR="00DA3980">
        <w:rPr>
          <w:rFonts w:ascii="Myriad Pro" w:hAnsi="Myriad Pro"/>
          <w:i/>
          <w:sz w:val="22"/>
          <w:szCs w:val="22"/>
          <w:lang w:val="sv-SE"/>
        </w:rPr>
        <w:t xml:space="preserve">örenkla och effektivisera </w:t>
      </w:r>
      <w:r w:rsidR="007821CD">
        <w:rPr>
          <w:rFonts w:ascii="Myriad Pro" w:hAnsi="Myriad Pro"/>
          <w:i/>
          <w:sz w:val="22"/>
          <w:szCs w:val="22"/>
          <w:lang w:val="sv-SE"/>
        </w:rPr>
        <w:t xml:space="preserve">inköpsfunktionen </w:t>
      </w:r>
      <w:r w:rsidR="004804A6">
        <w:rPr>
          <w:rFonts w:ascii="Myriad Pro" w:hAnsi="Myriad Pro"/>
          <w:i/>
          <w:sz w:val="22"/>
          <w:szCs w:val="22"/>
          <w:lang w:val="sv-SE"/>
        </w:rPr>
        <w:t xml:space="preserve">hos </w:t>
      </w:r>
      <w:r w:rsidR="00DA3980">
        <w:rPr>
          <w:rFonts w:ascii="Myriad Pro" w:hAnsi="Myriad Pro"/>
          <w:i/>
          <w:sz w:val="22"/>
          <w:szCs w:val="22"/>
          <w:lang w:val="sv-SE"/>
        </w:rPr>
        <w:t>alla</w:t>
      </w:r>
      <w:r w:rsidR="007821CD">
        <w:rPr>
          <w:rFonts w:ascii="Myriad Pro" w:hAnsi="Myriad Pro"/>
          <w:i/>
          <w:sz w:val="22"/>
          <w:szCs w:val="22"/>
          <w:lang w:val="sv-SE"/>
        </w:rPr>
        <w:t xml:space="preserve"> </w:t>
      </w:r>
      <w:r w:rsidR="004804A6">
        <w:rPr>
          <w:rFonts w:ascii="Myriad Pro" w:hAnsi="Myriad Pro"/>
          <w:i/>
          <w:sz w:val="22"/>
          <w:szCs w:val="22"/>
          <w:lang w:val="sv-SE"/>
        </w:rPr>
        <w:t xml:space="preserve">större </w:t>
      </w:r>
      <w:r w:rsidR="007821CD">
        <w:rPr>
          <w:rFonts w:ascii="Myriad Pro" w:hAnsi="Myriad Pro"/>
          <w:i/>
          <w:sz w:val="22"/>
          <w:szCs w:val="22"/>
          <w:lang w:val="sv-SE"/>
        </w:rPr>
        <w:t>företag</w:t>
      </w:r>
      <w:r w:rsidR="004804A6">
        <w:rPr>
          <w:rFonts w:ascii="Myriad Pro" w:hAnsi="Myriad Pro"/>
          <w:i/>
          <w:sz w:val="22"/>
          <w:szCs w:val="22"/>
          <w:lang w:val="sv-SE"/>
        </w:rPr>
        <w:t xml:space="preserve"> med avdelningar och dotterbolag</w:t>
      </w:r>
      <w:r w:rsidR="005A33FE">
        <w:rPr>
          <w:rFonts w:ascii="Myriad Pro" w:hAnsi="Myriad Pro"/>
          <w:i/>
          <w:sz w:val="22"/>
          <w:szCs w:val="22"/>
          <w:lang w:val="sv-SE"/>
        </w:rPr>
        <w:t xml:space="preserve"> </w:t>
      </w:r>
      <w:r w:rsidR="007821CD">
        <w:rPr>
          <w:rFonts w:ascii="Myriad Pro" w:hAnsi="Myriad Pro"/>
          <w:i/>
          <w:sz w:val="22"/>
          <w:szCs w:val="22"/>
          <w:lang w:val="sv-SE"/>
        </w:rPr>
        <w:t xml:space="preserve">i flera länder. </w:t>
      </w:r>
      <w:bookmarkStart w:id="0" w:name="_GoBack"/>
      <w:bookmarkEnd w:id="0"/>
      <w:r w:rsidR="007821CD">
        <w:rPr>
          <w:rFonts w:ascii="Myriad Pro" w:hAnsi="Myriad Pro"/>
          <w:i/>
          <w:sz w:val="22"/>
          <w:szCs w:val="22"/>
          <w:lang w:val="sv-SE"/>
        </w:rPr>
        <w:t>”</w:t>
      </w:r>
    </w:p>
    <w:p w:rsidR="00165BA6" w:rsidRPr="002E23ED" w:rsidRDefault="002E23ED" w:rsidP="002E23ED">
      <w:pPr>
        <w:rPr>
          <w:rFonts w:ascii="Myriad Pro" w:hAnsi="Myriad Pro"/>
          <w:i/>
          <w:sz w:val="22"/>
          <w:szCs w:val="22"/>
          <w:lang w:val="sv-SE"/>
        </w:rPr>
      </w:pPr>
      <w:r>
        <w:rPr>
          <w:rFonts w:ascii="Myriad Pro" w:hAnsi="Myriad Pro"/>
          <w:i/>
          <w:sz w:val="22"/>
          <w:szCs w:val="22"/>
          <w:lang w:val="sv-SE"/>
        </w:rPr>
        <w:t xml:space="preserve">  </w:t>
      </w:r>
    </w:p>
    <w:p w:rsidR="007D14E3" w:rsidRDefault="007D14E3" w:rsidP="00746A92">
      <w:pPr>
        <w:rPr>
          <w:rFonts w:ascii="Myriad Pro" w:hAnsi="Myriad Pro"/>
          <w:sz w:val="22"/>
          <w:szCs w:val="22"/>
          <w:lang w:val="sv-SE"/>
        </w:rPr>
      </w:pPr>
      <w:r>
        <w:rPr>
          <w:rFonts w:ascii="Myriad Pro" w:hAnsi="Myriad Pro"/>
          <w:sz w:val="22"/>
          <w:szCs w:val="22"/>
          <w:lang w:val="sv-SE"/>
        </w:rPr>
        <w:t xml:space="preserve">Även antalet förfrågningar från </w:t>
      </w:r>
      <w:r w:rsidR="007821CD">
        <w:rPr>
          <w:rFonts w:ascii="Myriad Pro" w:hAnsi="Myriad Pro"/>
          <w:sz w:val="22"/>
          <w:szCs w:val="22"/>
          <w:lang w:val="sv-SE"/>
        </w:rPr>
        <w:t xml:space="preserve">mindre </w:t>
      </w:r>
      <w:r>
        <w:rPr>
          <w:rFonts w:ascii="Myriad Pro" w:hAnsi="Myriad Pro"/>
          <w:sz w:val="22"/>
          <w:szCs w:val="22"/>
          <w:lang w:val="sv-SE"/>
        </w:rPr>
        <w:t>kunder om att få använda EDI för handelsflödet ökar snabbt, vilket också är en indikation att avtalsbaserad handel</w:t>
      </w:r>
      <w:r w:rsidR="007821CD">
        <w:rPr>
          <w:rFonts w:ascii="Myriad Pro" w:hAnsi="Myriad Pro"/>
          <w:sz w:val="22"/>
          <w:szCs w:val="22"/>
          <w:lang w:val="sv-SE"/>
        </w:rPr>
        <w:t xml:space="preserve"> kommer öka ifrån de kunder som får</w:t>
      </w:r>
      <w:r>
        <w:rPr>
          <w:rFonts w:ascii="Myriad Pro" w:hAnsi="Myriad Pro"/>
          <w:sz w:val="22"/>
          <w:szCs w:val="22"/>
          <w:lang w:val="sv-SE"/>
        </w:rPr>
        <w:t xml:space="preserve"> möjlighet att använda detta i sina inköpssystem.</w:t>
      </w:r>
    </w:p>
    <w:p w:rsidR="00FE6E21" w:rsidRDefault="00FE6E21" w:rsidP="00746A92">
      <w:pPr>
        <w:rPr>
          <w:rFonts w:ascii="Myriad Pro" w:hAnsi="Myriad Pro"/>
          <w:sz w:val="22"/>
          <w:szCs w:val="22"/>
          <w:lang w:val="sv-SE"/>
        </w:rPr>
      </w:pPr>
    </w:p>
    <w:p w:rsidR="007D14E3" w:rsidRDefault="00FE6E21" w:rsidP="00746A92">
      <w:pPr>
        <w:rPr>
          <w:rFonts w:ascii="Myriad Pro" w:hAnsi="Myriad Pro"/>
          <w:sz w:val="22"/>
          <w:szCs w:val="22"/>
          <w:lang w:val="sv-SE"/>
        </w:rPr>
      </w:pPr>
      <w:r>
        <w:rPr>
          <w:rFonts w:ascii="Myriad Pro" w:hAnsi="Myriad Pro"/>
          <w:sz w:val="22"/>
          <w:szCs w:val="22"/>
          <w:lang w:val="sv-SE"/>
        </w:rPr>
        <w:t xml:space="preserve">Önskas kontakt med Misco angående upphandlingar och avtal så skall Ni kontakta </w:t>
      </w:r>
      <w:r w:rsidR="007D14E3">
        <w:rPr>
          <w:rFonts w:ascii="Myriad Pro" w:hAnsi="Myriad Pro"/>
          <w:sz w:val="22"/>
          <w:szCs w:val="22"/>
          <w:lang w:val="sv-SE"/>
        </w:rPr>
        <w:t>Henric Björkholm</w:t>
      </w:r>
      <w:r>
        <w:rPr>
          <w:rFonts w:ascii="Myriad Pro" w:hAnsi="Myriad Pro"/>
          <w:sz w:val="22"/>
          <w:szCs w:val="22"/>
          <w:lang w:val="sv-SE"/>
        </w:rPr>
        <w:t xml:space="preserve"> på mailadressen </w:t>
      </w:r>
      <w:hyperlink r:id="rId8" w:history="1">
        <w:r w:rsidR="004804A6" w:rsidRPr="00543134">
          <w:rPr>
            <w:rStyle w:val="Hyperlnk"/>
            <w:rFonts w:ascii="Myriad Pro" w:hAnsi="Myriad Pro"/>
            <w:sz w:val="22"/>
            <w:szCs w:val="22"/>
            <w:lang w:val="sv-SE"/>
          </w:rPr>
          <w:t>henric.bjorkholm@misco.se</w:t>
        </w:r>
      </w:hyperlink>
      <w:r>
        <w:rPr>
          <w:rFonts w:ascii="Myriad Pro" w:hAnsi="Myriad Pro"/>
          <w:sz w:val="22"/>
          <w:szCs w:val="22"/>
          <w:lang w:val="sv-SE"/>
        </w:rPr>
        <w:t xml:space="preserve"> eller telefon </w:t>
      </w:r>
      <w:r w:rsidR="007D14E3">
        <w:rPr>
          <w:rFonts w:ascii="Myriad Pro" w:hAnsi="Myriad Pro"/>
          <w:sz w:val="22"/>
          <w:szCs w:val="22"/>
          <w:lang w:val="sv-SE"/>
        </w:rPr>
        <w:t>+46 510 4850</w:t>
      </w:r>
      <w:r>
        <w:rPr>
          <w:rFonts w:ascii="Myriad Pro" w:hAnsi="Myriad Pro"/>
          <w:sz w:val="22"/>
          <w:szCs w:val="22"/>
          <w:lang w:val="sv-SE"/>
        </w:rPr>
        <w:t>23.</w:t>
      </w:r>
    </w:p>
    <w:p w:rsidR="00DF00E6" w:rsidRDefault="00DF00E6" w:rsidP="00746A92">
      <w:pPr>
        <w:rPr>
          <w:rFonts w:ascii="Myriad Pro" w:hAnsi="Myriad Pro"/>
          <w:sz w:val="22"/>
          <w:szCs w:val="22"/>
          <w:lang w:val="sv-SE"/>
        </w:rPr>
      </w:pPr>
    </w:p>
    <w:p w:rsidR="00165BA6" w:rsidRDefault="00165BA6" w:rsidP="00165BA6">
      <w:pPr>
        <w:jc w:val="center"/>
        <w:rPr>
          <w:rFonts w:ascii="Myriad Pro" w:hAnsi="Myriad Pro"/>
          <w:sz w:val="22"/>
          <w:szCs w:val="22"/>
          <w:lang w:val="sv-SE"/>
        </w:rPr>
      </w:pPr>
      <w:r>
        <w:rPr>
          <w:rFonts w:ascii="Myriad Pro" w:hAnsi="Myriad Pro"/>
          <w:sz w:val="22"/>
          <w:szCs w:val="22"/>
          <w:lang w:val="sv-SE"/>
        </w:rPr>
        <w:t>## slut ##</w:t>
      </w:r>
    </w:p>
    <w:p w:rsidR="0003516F" w:rsidRPr="00911D27" w:rsidRDefault="00233ED1" w:rsidP="00746A92">
      <w:pPr>
        <w:rPr>
          <w:rFonts w:ascii="Myriad Pro" w:hAnsi="Myriad Pro"/>
          <w:sz w:val="22"/>
          <w:szCs w:val="22"/>
          <w:lang w:val="sv-SE"/>
        </w:rPr>
      </w:pPr>
      <w:r w:rsidRPr="00911D27">
        <w:rPr>
          <w:rFonts w:ascii="Myriad Pro" w:hAnsi="Myriad Pro"/>
          <w:sz w:val="22"/>
          <w:szCs w:val="22"/>
          <w:lang w:val="sv-SE"/>
        </w:rPr>
        <w:t xml:space="preserve">  </w:t>
      </w:r>
      <w:r w:rsidR="008F6445" w:rsidRPr="00911D27">
        <w:rPr>
          <w:rFonts w:ascii="Myriad Pro" w:hAnsi="Myriad Pro"/>
          <w:sz w:val="22"/>
          <w:szCs w:val="22"/>
          <w:lang w:val="sv-SE"/>
        </w:rPr>
        <w:t xml:space="preserve">  </w:t>
      </w:r>
    </w:p>
    <w:p w:rsidR="00911D27" w:rsidRPr="00911D27" w:rsidRDefault="00911D27" w:rsidP="00911D27">
      <w:pPr>
        <w:rPr>
          <w:rFonts w:ascii="Myriad Pro" w:hAnsi="Myriad Pro"/>
          <w:sz w:val="22"/>
          <w:szCs w:val="22"/>
          <w:lang w:val="sv-SE"/>
        </w:rPr>
      </w:pPr>
      <w:r w:rsidRPr="00911D27">
        <w:rPr>
          <w:rFonts w:ascii="Myriad Pro" w:hAnsi="Myriad Pro"/>
          <w:sz w:val="22"/>
          <w:szCs w:val="22"/>
          <w:lang w:val="sv-SE"/>
        </w:rPr>
        <w:t>Misco har sitt huvudkontor i Lidköping och har idag 45 anställda, av vilka 41 jobbar på huvudkontoret. Misco startade i sin ursprungliga form 1963 och är idag en av Sveriges äldsta aktörer inom distanshandel med teknologi- och IT-produkter.</w:t>
      </w:r>
    </w:p>
    <w:p w:rsidR="00911D27" w:rsidRPr="00911D27" w:rsidRDefault="00911D27" w:rsidP="00911D27">
      <w:pPr>
        <w:rPr>
          <w:rFonts w:ascii="Myriad Pro" w:hAnsi="Myriad Pro"/>
          <w:sz w:val="22"/>
          <w:szCs w:val="22"/>
          <w:lang w:val="sv-SE"/>
        </w:rPr>
      </w:pPr>
    </w:p>
    <w:p w:rsidR="00911D27" w:rsidRPr="00911D27" w:rsidRDefault="00911D27" w:rsidP="00911D27">
      <w:pPr>
        <w:rPr>
          <w:rFonts w:ascii="Myriad Pro" w:hAnsi="Myriad Pro"/>
          <w:sz w:val="22"/>
          <w:szCs w:val="22"/>
          <w:lang w:val="sv-SE"/>
        </w:rPr>
      </w:pPr>
      <w:r w:rsidRPr="00911D27">
        <w:rPr>
          <w:rFonts w:ascii="Myriad Pro" w:hAnsi="Myriad Pro"/>
          <w:sz w:val="22"/>
          <w:szCs w:val="22"/>
          <w:lang w:val="sv-SE"/>
        </w:rPr>
        <w:t xml:space="preserve">Misco är en ledande återförsäljare av teknologi och relaterade produkter </w:t>
      </w:r>
      <w:r w:rsidR="001C0A94">
        <w:rPr>
          <w:rFonts w:ascii="Myriad Pro" w:hAnsi="Myriad Pro"/>
          <w:sz w:val="22"/>
          <w:szCs w:val="22"/>
          <w:lang w:val="sv-SE"/>
        </w:rPr>
        <w:t xml:space="preserve">samt </w:t>
      </w:r>
      <w:r w:rsidRPr="00911D27">
        <w:rPr>
          <w:rFonts w:ascii="Myriad Pro" w:hAnsi="Myriad Pro"/>
          <w:sz w:val="22"/>
          <w:szCs w:val="22"/>
          <w:lang w:val="sv-SE"/>
        </w:rPr>
        <w:t xml:space="preserve">associerade supporttjänster. Misco är ett dotterbolag till </w:t>
      </w:r>
      <w:proofErr w:type="spellStart"/>
      <w:r w:rsidRPr="00911D27">
        <w:rPr>
          <w:rFonts w:ascii="Myriad Pro" w:hAnsi="Myriad Pro"/>
          <w:sz w:val="22"/>
          <w:szCs w:val="22"/>
          <w:lang w:val="sv-SE"/>
        </w:rPr>
        <w:t>Systemax</w:t>
      </w:r>
      <w:proofErr w:type="spellEnd"/>
      <w:r w:rsidRPr="00911D27">
        <w:rPr>
          <w:rFonts w:ascii="Myriad Pro" w:hAnsi="Myriad Pro"/>
          <w:sz w:val="22"/>
          <w:szCs w:val="22"/>
          <w:lang w:val="sv-SE"/>
        </w:rPr>
        <w:t xml:space="preserve"> </w:t>
      </w:r>
      <w:proofErr w:type="spellStart"/>
      <w:r w:rsidRPr="00911D27">
        <w:rPr>
          <w:rFonts w:ascii="Myriad Pro" w:hAnsi="Myriad Pro"/>
          <w:sz w:val="22"/>
          <w:szCs w:val="22"/>
          <w:lang w:val="sv-SE"/>
        </w:rPr>
        <w:t>Inc</w:t>
      </w:r>
      <w:proofErr w:type="spellEnd"/>
      <w:r w:rsidRPr="00911D27">
        <w:rPr>
          <w:rFonts w:ascii="Myriad Pro" w:hAnsi="Myriad Pro"/>
          <w:sz w:val="22"/>
          <w:szCs w:val="22"/>
          <w:lang w:val="sv-SE"/>
        </w:rPr>
        <w:t xml:space="preserve">, som också har verksamhet i Tyskland, Italien, Spanien, Frankrike, Nederländerna samt online-representation i Österrike, Schweiz, Belgien och Irland.  </w:t>
      </w:r>
      <w:proofErr w:type="spellStart"/>
      <w:r w:rsidRPr="00911D27">
        <w:rPr>
          <w:rFonts w:ascii="Myriad Pro" w:hAnsi="Myriad Pro"/>
          <w:sz w:val="22"/>
          <w:szCs w:val="22"/>
          <w:lang w:val="sv-SE"/>
        </w:rPr>
        <w:t>Systemax</w:t>
      </w:r>
      <w:proofErr w:type="spellEnd"/>
      <w:r w:rsidRPr="00911D27">
        <w:rPr>
          <w:rFonts w:ascii="Myriad Pro" w:hAnsi="Myriad Pro"/>
          <w:sz w:val="22"/>
          <w:szCs w:val="22"/>
          <w:lang w:val="sv-SE"/>
        </w:rPr>
        <w:t xml:space="preserve"> </w:t>
      </w:r>
      <w:proofErr w:type="spellStart"/>
      <w:r w:rsidRPr="00911D27">
        <w:rPr>
          <w:rFonts w:ascii="Myriad Pro" w:hAnsi="Myriad Pro"/>
          <w:sz w:val="22"/>
          <w:szCs w:val="22"/>
          <w:lang w:val="sv-SE"/>
        </w:rPr>
        <w:t>Inc</w:t>
      </w:r>
      <w:proofErr w:type="spellEnd"/>
      <w:r w:rsidRPr="00911D27">
        <w:rPr>
          <w:rFonts w:ascii="Myriad Pro" w:hAnsi="Myriad Pro"/>
          <w:sz w:val="22"/>
          <w:szCs w:val="22"/>
          <w:lang w:val="sv-SE"/>
        </w:rPr>
        <w:t>. är ett ”</w:t>
      </w:r>
      <w:proofErr w:type="spellStart"/>
      <w:r w:rsidRPr="00911D27">
        <w:rPr>
          <w:rFonts w:ascii="Myriad Pro" w:hAnsi="Myriad Pro"/>
          <w:sz w:val="22"/>
          <w:szCs w:val="22"/>
          <w:lang w:val="sv-SE"/>
        </w:rPr>
        <w:t>fortune</w:t>
      </w:r>
      <w:proofErr w:type="spellEnd"/>
      <w:r w:rsidRPr="00911D27">
        <w:rPr>
          <w:rFonts w:ascii="Myriad Pro" w:hAnsi="Myriad Pro"/>
          <w:sz w:val="22"/>
          <w:szCs w:val="22"/>
          <w:lang w:val="sv-SE"/>
        </w:rPr>
        <w:t xml:space="preserve"> 1000 Company” och börsnoterat på NYSE/</w:t>
      </w:r>
      <w:proofErr w:type="spellStart"/>
      <w:r w:rsidRPr="00911D27">
        <w:rPr>
          <w:rFonts w:ascii="Myriad Pro" w:hAnsi="Myriad Pro"/>
          <w:sz w:val="22"/>
          <w:szCs w:val="22"/>
          <w:lang w:val="sv-SE"/>
        </w:rPr>
        <w:t>Euronext</w:t>
      </w:r>
      <w:proofErr w:type="spellEnd"/>
      <w:r w:rsidRPr="00911D27">
        <w:rPr>
          <w:rFonts w:ascii="Myriad Pro" w:hAnsi="Myriad Pro"/>
          <w:sz w:val="22"/>
          <w:szCs w:val="22"/>
          <w:lang w:val="sv-SE"/>
        </w:rPr>
        <w:t>.</w:t>
      </w:r>
    </w:p>
    <w:p w:rsidR="00911D27" w:rsidRPr="00911D27" w:rsidRDefault="00911D27" w:rsidP="00911D27">
      <w:pPr>
        <w:rPr>
          <w:rFonts w:ascii="Myriad Pro" w:hAnsi="Myriad Pro"/>
          <w:sz w:val="22"/>
          <w:szCs w:val="22"/>
          <w:lang w:val="sv-SE"/>
        </w:rPr>
      </w:pPr>
    </w:p>
    <w:p w:rsidR="00911D27" w:rsidRPr="00911D27" w:rsidRDefault="00911D27" w:rsidP="00911D27">
      <w:pPr>
        <w:rPr>
          <w:rFonts w:ascii="Myriad Pro" w:hAnsi="Myriad Pro"/>
          <w:b/>
          <w:sz w:val="22"/>
          <w:szCs w:val="22"/>
          <w:lang w:val="sv-SE"/>
        </w:rPr>
      </w:pPr>
    </w:p>
    <w:p w:rsidR="00911D27" w:rsidRPr="00911D27" w:rsidRDefault="00911D27" w:rsidP="00911D27">
      <w:pPr>
        <w:rPr>
          <w:rFonts w:ascii="Myriad Pro" w:hAnsi="Myriad Pro"/>
          <w:b/>
          <w:sz w:val="22"/>
          <w:szCs w:val="22"/>
          <w:lang w:val="en-US"/>
        </w:rPr>
      </w:pPr>
      <w:r w:rsidRPr="00911D27">
        <w:rPr>
          <w:rFonts w:ascii="Myriad Pro" w:hAnsi="Myriad Pro"/>
          <w:b/>
          <w:sz w:val="22"/>
          <w:szCs w:val="22"/>
          <w:lang w:val="en-US"/>
        </w:rPr>
        <w:t>Media Contact Misco.se</w:t>
      </w:r>
    </w:p>
    <w:p w:rsidR="00911D27" w:rsidRPr="00911D27" w:rsidRDefault="00911D27" w:rsidP="00911D27">
      <w:pPr>
        <w:rPr>
          <w:rFonts w:ascii="Myriad Pro" w:hAnsi="Myriad Pro"/>
          <w:sz w:val="22"/>
          <w:szCs w:val="22"/>
          <w:lang w:val="en-US"/>
        </w:rPr>
      </w:pPr>
      <w:r w:rsidRPr="00911D27">
        <w:rPr>
          <w:rFonts w:ascii="Myriad Pro" w:hAnsi="Myriad Pro"/>
          <w:sz w:val="22"/>
          <w:szCs w:val="22"/>
          <w:lang w:val="en-US"/>
        </w:rPr>
        <w:t xml:space="preserve">Johan Sunnemark </w:t>
      </w:r>
      <w:r w:rsidRPr="00911D27">
        <w:rPr>
          <w:rFonts w:ascii="Myriad Pro" w:hAnsi="Myriad Pro"/>
          <w:sz w:val="22"/>
          <w:szCs w:val="22"/>
          <w:lang w:val="en-US"/>
        </w:rPr>
        <w:tab/>
        <w:t>+46 510 485044</w:t>
      </w:r>
      <w:r w:rsidRPr="00911D27">
        <w:rPr>
          <w:rFonts w:ascii="Myriad Pro" w:hAnsi="Myriad Pro"/>
          <w:sz w:val="22"/>
          <w:szCs w:val="22"/>
          <w:lang w:val="en-US"/>
        </w:rPr>
        <w:tab/>
      </w:r>
      <w:r w:rsidRPr="00911D27">
        <w:rPr>
          <w:rFonts w:ascii="Myriad Pro" w:hAnsi="Myriad Pro"/>
          <w:sz w:val="22"/>
          <w:szCs w:val="22"/>
          <w:lang w:val="en-US"/>
        </w:rPr>
        <w:tab/>
      </w:r>
      <w:hyperlink r:id="rId9" w:history="1">
        <w:r w:rsidRPr="00911D27">
          <w:rPr>
            <w:rStyle w:val="Hyperlnk"/>
            <w:rFonts w:ascii="Myriad Pro" w:hAnsi="Myriad Pro"/>
            <w:sz w:val="22"/>
            <w:szCs w:val="22"/>
            <w:lang w:val="en-US"/>
          </w:rPr>
          <w:t>johan.sunnemark@misco.se</w:t>
        </w:r>
      </w:hyperlink>
    </w:p>
    <w:p w:rsidR="00911D27" w:rsidRPr="00911D27" w:rsidRDefault="00911D27" w:rsidP="00911D27">
      <w:pPr>
        <w:rPr>
          <w:rFonts w:ascii="Myriad Pro" w:hAnsi="Myriad Pro"/>
          <w:sz w:val="22"/>
          <w:szCs w:val="22"/>
          <w:lang w:val="sv-SE"/>
        </w:rPr>
      </w:pPr>
      <w:r w:rsidRPr="00911D27">
        <w:rPr>
          <w:rFonts w:ascii="Myriad Pro" w:hAnsi="Myriad Pro"/>
          <w:sz w:val="22"/>
          <w:szCs w:val="22"/>
          <w:lang w:val="sv-SE"/>
        </w:rPr>
        <w:t xml:space="preserve">Jonas Dahlborg </w:t>
      </w:r>
      <w:r w:rsidRPr="00911D27">
        <w:rPr>
          <w:rFonts w:ascii="Myriad Pro" w:hAnsi="Myriad Pro"/>
          <w:sz w:val="22"/>
          <w:szCs w:val="22"/>
          <w:lang w:val="sv-SE"/>
        </w:rPr>
        <w:tab/>
        <w:t xml:space="preserve">+46 510 485022 </w:t>
      </w:r>
      <w:r w:rsidRPr="00911D27">
        <w:rPr>
          <w:rFonts w:ascii="Myriad Pro" w:hAnsi="Myriad Pro"/>
          <w:sz w:val="22"/>
          <w:szCs w:val="22"/>
          <w:lang w:val="sv-SE"/>
        </w:rPr>
        <w:tab/>
      </w:r>
      <w:r w:rsidRPr="00911D27">
        <w:rPr>
          <w:rFonts w:ascii="Myriad Pro" w:hAnsi="Myriad Pro"/>
          <w:sz w:val="22"/>
          <w:szCs w:val="22"/>
          <w:lang w:val="sv-SE"/>
        </w:rPr>
        <w:tab/>
      </w:r>
      <w:hyperlink r:id="rId10" w:history="1">
        <w:r w:rsidRPr="00911D27">
          <w:rPr>
            <w:rStyle w:val="Hyperlnk"/>
            <w:rFonts w:ascii="Myriad Pro" w:hAnsi="Myriad Pro"/>
            <w:sz w:val="22"/>
            <w:szCs w:val="22"/>
            <w:lang w:val="sv-SE"/>
          </w:rPr>
          <w:t>Jonas.dahlborg@misco.se</w:t>
        </w:r>
      </w:hyperlink>
    </w:p>
    <w:p w:rsidR="00911D27" w:rsidRPr="00911D27" w:rsidRDefault="00911D27" w:rsidP="00911D27">
      <w:pPr>
        <w:rPr>
          <w:rFonts w:ascii="Myriad Pro" w:hAnsi="Myriad Pro"/>
          <w:sz w:val="22"/>
          <w:szCs w:val="22"/>
          <w:lang w:val="sv-SE"/>
        </w:rPr>
      </w:pPr>
    </w:p>
    <w:p w:rsidR="00911D27" w:rsidRPr="00911D27" w:rsidRDefault="00911D27" w:rsidP="00911D27">
      <w:pPr>
        <w:autoSpaceDE w:val="0"/>
        <w:autoSpaceDN w:val="0"/>
        <w:adjustRightInd w:val="0"/>
        <w:ind w:right="-62"/>
        <w:rPr>
          <w:rFonts w:ascii="Myriad Pro" w:hAnsi="Myriad Pro"/>
          <w:b/>
          <w:sz w:val="22"/>
          <w:szCs w:val="22"/>
          <w:lang w:val="en-US"/>
        </w:rPr>
      </w:pPr>
      <w:r w:rsidRPr="00911D27">
        <w:rPr>
          <w:rFonts w:ascii="Myriad Pro" w:hAnsi="Myriad Pro"/>
          <w:b/>
          <w:sz w:val="22"/>
          <w:szCs w:val="22"/>
          <w:lang w:val="en-US"/>
        </w:rPr>
        <w:t>Media Contact Systemax Europe</w:t>
      </w:r>
    </w:p>
    <w:p w:rsidR="00911D27" w:rsidRPr="00911D27" w:rsidRDefault="00911D27" w:rsidP="00911D27">
      <w:pPr>
        <w:autoSpaceDE w:val="0"/>
        <w:autoSpaceDN w:val="0"/>
        <w:adjustRightInd w:val="0"/>
        <w:ind w:right="-62"/>
        <w:rPr>
          <w:rFonts w:ascii="Myriad Pro" w:hAnsi="Myriad Pro"/>
          <w:sz w:val="22"/>
          <w:szCs w:val="22"/>
          <w:lang w:val="en-US"/>
        </w:rPr>
      </w:pPr>
      <w:r w:rsidRPr="00911D27">
        <w:rPr>
          <w:rFonts w:ascii="Myriad Pro" w:hAnsi="Myriad Pro"/>
          <w:sz w:val="22"/>
          <w:szCs w:val="22"/>
          <w:lang w:val="en-US"/>
        </w:rPr>
        <w:t xml:space="preserve">Tracy Lamb  </w:t>
      </w:r>
      <w:r w:rsidRPr="00911D27">
        <w:rPr>
          <w:rFonts w:ascii="Myriad Pro" w:hAnsi="Myriad Pro"/>
          <w:sz w:val="22"/>
          <w:szCs w:val="22"/>
          <w:lang w:val="en-US"/>
        </w:rPr>
        <w:tab/>
      </w:r>
      <w:r w:rsidRPr="00911D27">
        <w:rPr>
          <w:rFonts w:ascii="Myriad Pro" w:hAnsi="Myriad Pro"/>
          <w:sz w:val="22"/>
          <w:szCs w:val="22"/>
          <w:lang w:val="en-US"/>
        </w:rPr>
        <w:tab/>
        <w:t xml:space="preserve">+44 (0) 808 181 6934    </w:t>
      </w:r>
      <w:r w:rsidRPr="00911D27">
        <w:rPr>
          <w:rFonts w:ascii="Myriad Pro" w:hAnsi="Myriad Pro"/>
          <w:sz w:val="22"/>
          <w:szCs w:val="22"/>
          <w:lang w:val="en-US"/>
        </w:rPr>
        <w:tab/>
      </w:r>
      <w:r w:rsidR="005D4AF6">
        <w:rPr>
          <w:rFonts w:ascii="Myriad Pro" w:hAnsi="Myriad Pro"/>
          <w:sz w:val="22"/>
          <w:szCs w:val="22"/>
          <w:lang w:val="en-US"/>
        </w:rPr>
        <w:tab/>
      </w:r>
      <w:hyperlink r:id="rId11" w:history="1">
        <w:r w:rsidRPr="00911D27">
          <w:rPr>
            <w:rStyle w:val="Hyperlnk"/>
            <w:rFonts w:ascii="Myriad Pro" w:eastAsiaTheme="majorEastAsia" w:hAnsi="Myriad Pro"/>
            <w:sz w:val="22"/>
            <w:szCs w:val="22"/>
            <w:lang w:val="en-US"/>
          </w:rPr>
          <w:t>tlamb@misco.co.uk</w:t>
        </w:r>
      </w:hyperlink>
      <w:r w:rsidRPr="00911D27">
        <w:rPr>
          <w:rFonts w:ascii="Myriad Pro" w:hAnsi="Myriad Pro"/>
          <w:sz w:val="22"/>
          <w:szCs w:val="22"/>
          <w:lang w:val="en-US"/>
        </w:rPr>
        <w:t xml:space="preserve"> </w:t>
      </w:r>
    </w:p>
    <w:p w:rsidR="00CB1F32" w:rsidRPr="00911D27" w:rsidRDefault="00CB1F32" w:rsidP="00911D27">
      <w:pPr>
        <w:spacing w:line="360" w:lineRule="auto"/>
        <w:rPr>
          <w:rFonts w:ascii="Myriad Pro" w:hAnsi="Myriad Pro"/>
          <w:color w:val="7F7F7F" w:themeColor="text1" w:themeTint="80"/>
          <w:sz w:val="22"/>
          <w:szCs w:val="22"/>
          <w:lang w:val="en-US"/>
        </w:rPr>
      </w:pPr>
    </w:p>
    <w:sectPr w:rsidR="00CB1F32" w:rsidRPr="00911D27" w:rsidSect="00CD281D">
      <w:headerReference w:type="first" r:id="rId12"/>
      <w:pgSz w:w="11906" w:h="16838" w:code="9"/>
      <w:pgMar w:top="1134" w:right="1440" w:bottom="567" w:left="1440" w:header="22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CD" w:rsidRDefault="007821CD" w:rsidP="009D5F30">
      <w:r>
        <w:separator/>
      </w:r>
    </w:p>
  </w:endnote>
  <w:endnote w:type="continuationSeparator" w:id="0">
    <w:p w:rsidR="007821CD" w:rsidRDefault="007821CD" w:rsidP="009D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CD" w:rsidRDefault="007821CD" w:rsidP="009D5F30">
      <w:r>
        <w:separator/>
      </w:r>
    </w:p>
  </w:footnote>
  <w:footnote w:type="continuationSeparator" w:id="0">
    <w:p w:rsidR="007821CD" w:rsidRDefault="007821CD" w:rsidP="009D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CD" w:rsidRDefault="007821CD" w:rsidP="00CD281D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77695" behindDoc="0" locked="0" layoutInCell="1" allowOverlap="1">
          <wp:simplePos x="0" y="0"/>
          <wp:positionH relativeFrom="column">
            <wp:posOffset>4570730</wp:posOffset>
          </wp:positionH>
          <wp:positionV relativeFrom="paragraph">
            <wp:posOffset>-1074420</wp:posOffset>
          </wp:positionV>
          <wp:extent cx="1438910" cy="294005"/>
          <wp:effectExtent l="19050" t="0" r="8890" b="0"/>
          <wp:wrapThrough wrapText="bothSides">
            <wp:wrapPolygon edited="0">
              <wp:start x="-286" y="0"/>
              <wp:lineTo x="-286" y="19594"/>
              <wp:lineTo x="21733" y="19594"/>
              <wp:lineTo x="21733" y="0"/>
              <wp:lineTo x="-286" y="0"/>
            </wp:wrapPolygon>
          </wp:wrapThrough>
          <wp:docPr id="1" name="Picture 7" descr="MISCO-UK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SCO-UK-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294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-763905</wp:posOffset>
              </wp:positionV>
              <wp:extent cx="7829550" cy="22860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9550" cy="2286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1in;margin-top:-60.15pt;width:616.5pt;height:1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" fillcolor="silver" stroked="f"/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75647" behindDoc="0" locked="0" layoutInCell="1" allowOverlap="1">
              <wp:simplePos x="0" y="0"/>
              <wp:positionH relativeFrom="column">
                <wp:posOffset>4482465</wp:posOffset>
              </wp:positionH>
              <wp:positionV relativeFrom="paragraph">
                <wp:posOffset>-793115</wp:posOffset>
              </wp:positionV>
              <wp:extent cx="1744980" cy="28765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1CD" w:rsidRPr="00381A3B" w:rsidRDefault="007821CD" w:rsidP="00E44588">
                          <w:pPr>
                            <w:pStyle w:val="Normalwebb"/>
                            <w:rPr>
                              <w:rFonts w:ascii="Tahoma" w:hAnsi="Tahoma" w:cs="Tahoma"/>
                              <w:szCs w:val="18"/>
                            </w:rPr>
                          </w:pPr>
                          <w:r w:rsidRPr="00381A3B">
                            <w:rPr>
                              <w:rFonts w:ascii="Tahoma" w:hAnsi="Tahoma" w:cs="Tahoma"/>
                              <w:b/>
                              <w:bCs/>
                              <w:szCs w:val="18"/>
                            </w:rPr>
                            <w:t>PRESS RELEASE</w:t>
                          </w:r>
                        </w:p>
                        <w:p w:rsidR="007821CD" w:rsidRPr="00E44588" w:rsidRDefault="007821CD" w:rsidP="00E445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2.95pt;margin-top:-62.45pt;width:137.4pt;height:22.65pt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koo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" filled="f" stroked="f">
              <v:textbox>
                <w:txbxContent>
                  <w:p w:rsidR="00847A19" w:rsidRPr="00381A3B" w:rsidRDefault="00847A19" w:rsidP="00E44588">
                    <w:pPr>
                      <w:pStyle w:val="Normalwebb"/>
                      <w:rPr>
                        <w:rFonts w:ascii="Tahoma" w:hAnsi="Tahoma" w:cs="Tahoma"/>
                        <w:szCs w:val="18"/>
                      </w:rPr>
                    </w:pPr>
                    <w:r w:rsidRPr="00381A3B">
                      <w:rPr>
                        <w:rFonts w:ascii="Tahoma" w:hAnsi="Tahoma" w:cs="Tahoma"/>
                        <w:b/>
                        <w:bCs/>
                        <w:szCs w:val="18"/>
                      </w:rPr>
                      <w:t>PRESS RELEASE</w:t>
                    </w:r>
                  </w:p>
                  <w:p w:rsidR="00847A19" w:rsidRPr="00E44588" w:rsidRDefault="00847A19" w:rsidP="00E4458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C6BD5"/>
    <w:multiLevelType w:val="hybridMultilevel"/>
    <w:tmpl w:val="CAE0AF02"/>
    <w:lvl w:ilvl="0" w:tplc="2A02D862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32"/>
    <w:rsid w:val="000014B9"/>
    <w:rsid w:val="0003516F"/>
    <w:rsid w:val="00053474"/>
    <w:rsid w:val="00071A47"/>
    <w:rsid w:val="000A21EC"/>
    <w:rsid w:val="000C4D47"/>
    <w:rsid w:val="000C790D"/>
    <w:rsid w:val="000D2923"/>
    <w:rsid w:val="000D6D54"/>
    <w:rsid w:val="000E20B7"/>
    <w:rsid w:val="000F35DC"/>
    <w:rsid w:val="001075BE"/>
    <w:rsid w:val="00137213"/>
    <w:rsid w:val="00147D33"/>
    <w:rsid w:val="00161D4E"/>
    <w:rsid w:val="00165BA6"/>
    <w:rsid w:val="001774C5"/>
    <w:rsid w:val="00193602"/>
    <w:rsid w:val="001B55A7"/>
    <w:rsid w:val="001C0A94"/>
    <w:rsid w:val="00226AF8"/>
    <w:rsid w:val="002334C0"/>
    <w:rsid w:val="002336A8"/>
    <w:rsid w:val="00233ED1"/>
    <w:rsid w:val="00253CCA"/>
    <w:rsid w:val="00265E90"/>
    <w:rsid w:val="0028708B"/>
    <w:rsid w:val="002C4693"/>
    <w:rsid w:val="002D2899"/>
    <w:rsid w:val="002D6D59"/>
    <w:rsid w:val="002E23ED"/>
    <w:rsid w:val="0030503B"/>
    <w:rsid w:val="00307EC5"/>
    <w:rsid w:val="003322A5"/>
    <w:rsid w:val="003645E4"/>
    <w:rsid w:val="0036797E"/>
    <w:rsid w:val="00381A3B"/>
    <w:rsid w:val="00382965"/>
    <w:rsid w:val="003871F5"/>
    <w:rsid w:val="003922E3"/>
    <w:rsid w:val="0039249F"/>
    <w:rsid w:val="003A1450"/>
    <w:rsid w:val="003B769C"/>
    <w:rsid w:val="003C59BB"/>
    <w:rsid w:val="003D0D71"/>
    <w:rsid w:val="003D3A6C"/>
    <w:rsid w:val="003E3902"/>
    <w:rsid w:val="003F2EEF"/>
    <w:rsid w:val="00401054"/>
    <w:rsid w:val="0042116B"/>
    <w:rsid w:val="00421430"/>
    <w:rsid w:val="00422558"/>
    <w:rsid w:val="00426401"/>
    <w:rsid w:val="00431E9F"/>
    <w:rsid w:val="004348D7"/>
    <w:rsid w:val="0043636D"/>
    <w:rsid w:val="004420A1"/>
    <w:rsid w:val="004804A6"/>
    <w:rsid w:val="004840B2"/>
    <w:rsid w:val="004E0111"/>
    <w:rsid w:val="005169A2"/>
    <w:rsid w:val="005278F0"/>
    <w:rsid w:val="005342FD"/>
    <w:rsid w:val="00534C45"/>
    <w:rsid w:val="00543F6F"/>
    <w:rsid w:val="005813FE"/>
    <w:rsid w:val="0058619B"/>
    <w:rsid w:val="005863AE"/>
    <w:rsid w:val="005A072C"/>
    <w:rsid w:val="005A33FE"/>
    <w:rsid w:val="005C0168"/>
    <w:rsid w:val="005C6658"/>
    <w:rsid w:val="005D4AF6"/>
    <w:rsid w:val="005F00A9"/>
    <w:rsid w:val="005F2D3C"/>
    <w:rsid w:val="005F4CA1"/>
    <w:rsid w:val="00607ABC"/>
    <w:rsid w:val="00620AC9"/>
    <w:rsid w:val="00635F90"/>
    <w:rsid w:val="00636561"/>
    <w:rsid w:val="00673C6C"/>
    <w:rsid w:val="006A38D8"/>
    <w:rsid w:val="006B0D73"/>
    <w:rsid w:val="006B46D4"/>
    <w:rsid w:val="007003EF"/>
    <w:rsid w:val="00746A92"/>
    <w:rsid w:val="0076435E"/>
    <w:rsid w:val="007821CD"/>
    <w:rsid w:val="00791085"/>
    <w:rsid w:val="00794953"/>
    <w:rsid w:val="007B7575"/>
    <w:rsid w:val="007D14E3"/>
    <w:rsid w:val="007F442B"/>
    <w:rsid w:val="00824DD5"/>
    <w:rsid w:val="00834244"/>
    <w:rsid w:val="00847A19"/>
    <w:rsid w:val="008744E2"/>
    <w:rsid w:val="00891C56"/>
    <w:rsid w:val="008956E4"/>
    <w:rsid w:val="008A07E1"/>
    <w:rsid w:val="008A45BD"/>
    <w:rsid w:val="008E2684"/>
    <w:rsid w:val="008F1C01"/>
    <w:rsid w:val="008F6445"/>
    <w:rsid w:val="00911D27"/>
    <w:rsid w:val="009144BB"/>
    <w:rsid w:val="00923D96"/>
    <w:rsid w:val="00923FCF"/>
    <w:rsid w:val="00931E76"/>
    <w:rsid w:val="009554FD"/>
    <w:rsid w:val="00971751"/>
    <w:rsid w:val="009B0E31"/>
    <w:rsid w:val="009C06D3"/>
    <w:rsid w:val="009C388E"/>
    <w:rsid w:val="009D5F30"/>
    <w:rsid w:val="00A04337"/>
    <w:rsid w:val="00A0540A"/>
    <w:rsid w:val="00A406B7"/>
    <w:rsid w:val="00A42B27"/>
    <w:rsid w:val="00A5429A"/>
    <w:rsid w:val="00A65FB9"/>
    <w:rsid w:val="00A75293"/>
    <w:rsid w:val="00AC7174"/>
    <w:rsid w:val="00B079C1"/>
    <w:rsid w:val="00B21623"/>
    <w:rsid w:val="00B227C1"/>
    <w:rsid w:val="00B263B2"/>
    <w:rsid w:val="00B51C6A"/>
    <w:rsid w:val="00BA3959"/>
    <w:rsid w:val="00BB6E0A"/>
    <w:rsid w:val="00BD4383"/>
    <w:rsid w:val="00BE4B68"/>
    <w:rsid w:val="00BF689B"/>
    <w:rsid w:val="00C15535"/>
    <w:rsid w:val="00C23517"/>
    <w:rsid w:val="00C83A38"/>
    <w:rsid w:val="00C86A61"/>
    <w:rsid w:val="00C9101F"/>
    <w:rsid w:val="00CA3303"/>
    <w:rsid w:val="00CB07A3"/>
    <w:rsid w:val="00CB1F32"/>
    <w:rsid w:val="00CC10A4"/>
    <w:rsid w:val="00CD281D"/>
    <w:rsid w:val="00D01EFC"/>
    <w:rsid w:val="00D204EB"/>
    <w:rsid w:val="00D504A2"/>
    <w:rsid w:val="00D62467"/>
    <w:rsid w:val="00DA3980"/>
    <w:rsid w:val="00DB6190"/>
    <w:rsid w:val="00DB74B4"/>
    <w:rsid w:val="00DD4FA8"/>
    <w:rsid w:val="00DE4CBB"/>
    <w:rsid w:val="00DF00E6"/>
    <w:rsid w:val="00DF58FF"/>
    <w:rsid w:val="00E2361A"/>
    <w:rsid w:val="00E24469"/>
    <w:rsid w:val="00E3762F"/>
    <w:rsid w:val="00E423DD"/>
    <w:rsid w:val="00E44588"/>
    <w:rsid w:val="00E53447"/>
    <w:rsid w:val="00E71512"/>
    <w:rsid w:val="00E73905"/>
    <w:rsid w:val="00EA43A8"/>
    <w:rsid w:val="00ED2677"/>
    <w:rsid w:val="00EF3F94"/>
    <w:rsid w:val="00F0317A"/>
    <w:rsid w:val="00F143A0"/>
    <w:rsid w:val="00F708DB"/>
    <w:rsid w:val="00F73C13"/>
    <w:rsid w:val="00FA2B3A"/>
    <w:rsid w:val="00FA4D05"/>
    <w:rsid w:val="00FB019D"/>
    <w:rsid w:val="00FE6AFB"/>
    <w:rsid w:val="00F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3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2336A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336A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336A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336A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336A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336A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336A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336A8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336A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336A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336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36A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336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36A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36A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36A8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36A8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36A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336A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336A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336A8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336A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qFormat/>
    <w:rsid w:val="002336A8"/>
    <w:rPr>
      <w:b/>
      <w:bCs/>
    </w:rPr>
  </w:style>
  <w:style w:type="character" w:styleId="Betoning">
    <w:name w:val="Emphasis"/>
    <w:uiPriority w:val="20"/>
    <w:qFormat/>
    <w:rsid w:val="002336A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2336A8"/>
  </w:style>
  <w:style w:type="paragraph" w:styleId="Liststycke">
    <w:name w:val="List Paragraph"/>
    <w:basedOn w:val="Normal"/>
    <w:uiPriority w:val="34"/>
    <w:qFormat/>
    <w:rsid w:val="002336A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336A8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2336A8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336A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336A8"/>
    <w:rPr>
      <w:b/>
      <w:bCs/>
      <w:i/>
      <w:iCs/>
    </w:rPr>
  </w:style>
  <w:style w:type="character" w:styleId="Diskretbetoning">
    <w:name w:val="Subtle Emphasis"/>
    <w:uiPriority w:val="19"/>
    <w:qFormat/>
    <w:rsid w:val="002336A8"/>
    <w:rPr>
      <w:i/>
      <w:iCs/>
    </w:rPr>
  </w:style>
  <w:style w:type="character" w:styleId="Starkbetoning">
    <w:name w:val="Intense Emphasis"/>
    <w:uiPriority w:val="21"/>
    <w:qFormat/>
    <w:rsid w:val="002336A8"/>
    <w:rPr>
      <w:b/>
      <w:bCs/>
    </w:rPr>
  </w:style>
  <w:style w:type="character" w:styleId="Diskretreferens">
    <w:name w:val="Subtle Reference"/>
    <w:uiPriority w:val="31"/>
    <w:qFormat/>
    <w:rsid w:val="002336A8"/>
    <w:rPr>
      <w:smallCaps/>
    </w:rPr>
  </w:style>
  <w:style w:type="character" w:styleId="Starkreferens">
    <w:name w:val="Intense Reference"/>
    <w:uiPriority w:val="32"/>
    <w:qFormat/>
    <w:rsid w:val="002336A8"/>
    <w:rPr>
      <w:smallCaps/>
      <w:spacing w:val="5"/>
      <w:u w:val="single"/>
    </w:rPr>
  </w:style>
  <w:style w:type="character" w:styleId="Bokenstitel">
    <w:name w:val="Book Title"/>
    <w:uiPriority w:val="33"/>
    <w:qFormat/>
    <w:rsid w:val="002336A8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336A8"/>
    <w:pPr>
      <w:outlineLvl w:val="9"/>
    </w:pPr>
  </w:style>
  <w:style w:type="paragraph" w:styleId="Sidhuvud">
    <w:name w:val="header"/>
    <w:basedOn w:val="Normal"/>
    <w:link w:val="SidhuvudChar"/>
    <w:unhideWhenUsed/>
    <w:rsid w:val="009D5F30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D5F30"/>
  </w:style>
  <w:style w:type="paragraph" w:styleId="Sidfot">
    <w:name w:val="footer"/>
    <w:basedOn w:val="Normal"/>
    <w:link w:val="SidfotChar"/>
    <w:uiPriority w:val="99"/>
    <w:semiHidden/>
    <w:unhideWhenUsed/>
    <w:rsid w:val="009D5F30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D5F30"/>
  </w:style>
  <w:style w:type="paragraph" w:styleId="Ballongtext">
    <w:name w:val="Balloon Text"/>
    <w:basedOn w:val="Normal"/>
    <w:link w:val="BallongtextChar"/>
    <w:uiPriority w:val="99"/>
    <w:semiHidden/>
    <w:unhideWhenUsed/>
    <w:rsid w:val="008A45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45B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8A45BD"/>
    <w:rPr>
      <w:color w:val="0000FF"/>
      <w:u w:val="single"/>
    </w:rPr>
  </w:style>
  <w:style w:type="paragraph" w:styleId="Normalwebb">
    <w:name w:val="Normal (Web)"/>
    <w:basedOn w:val="Normal"/>
    <w:uiPriority w:val="99"/>
    <w:rsid w:val="008A45BD"/>
    <w:pPr>
      <w:spacing w:before="100" w:beforeAutospacing="1" w:after="100" w:afterAutospacing="1"/>
    </w:pPr>
    <w:rPr>
      <w:rFonts w:ascii="Times New Roman" w:hAnsi="Times New Roman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32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2336A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336A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336A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336A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336A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336A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336A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336A8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336A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336A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336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36A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336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36A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36A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36A8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36A8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36A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336A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336A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336A8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336A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qFormat/>
    <w:rsid w:val="002336A8"/>
    <w:rPr>
      <w:b/>
      <w:bCs/>
    </w:rPr>
  </w:style>
  <w:style w:type="character" w:styleId="Betoning">
    <w:name w:val="Emphasis"/>
    <w:uiPriority w:val="20"/>
    <w:qFormat/>
    <w:rsid w:val="002336A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2336A8"/>
  </w:style>
  <w:style w:type="paragraph" w:styleId="Liststycke">
    <w:name w:val="List Paragraph"/>
    <w:basedOn w:val="Normal"/>
    <w:uiPriority w:val="34"/>
    <w:qFormat/>
    <w:rsid w:val="002336A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336A8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2336A8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336A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336A8"/>
    <w:rPr>
      <w:b/>
      <w:bCs/>
      <w:i/>
      <w:iCs/>
    </w:rPr>
  </w:style>
  <w:style w:type="character" w:styleId="Diskretbetoning">
    <w:name w:val="Subtle Emphasis"/>
    <w:uiPriority w:val="19"/>
    <w:qFormat/>
    <w:rsid w:val="002336A8"/>
    <w:rPr>
      <w:i/>
      <w:iCs/>
    </w:rPr>
  </w:style>
  <w:style w:type="character" w:styleId="Starkbetoning">
    <w:name w:val="Intense Emphasis"/>
    <w:uiPriority w:val="21"/>
    <w:qFormat/>
    <w:rsid w:val="002336A8"/>
    <w:rPr>
      <w:b/>
      <w:bCs/>
    </w:rPr>
  </w:style>
  <w:style w:type="character" w:styleId="Diskretreferens">
    <w:name w:val="Subtle Reference"/>
    <w:uiPriority w:val="31"/>
    <w:qFormat/>
    <w:rsid w:val="002336A8"/>
    <w:rPr>
      <w:smallCaps/>
    </w:rPr>
  </w:style>
  <w:style w:type="character" w:styleId="Starkreferens">
    <w:name w:val="Intense Reference"/>
    <w:uiPriority w:val="32"/>
    <w:qFormat/>
    <w:rsid w:val="002336A8"/>
    <w:rPr>
      <w:smallCaps/>
      <w:spacing w:val="5"/>
      <w:u w:val="single"/>
    </w:rPr>
  </w:style>
  <w:style w:type="character" w:styleId="Bokenstitel">
    <w:name w:val="Book Title"/>
    <w:uiPriority w:val="33"/>
    <w:qFormat/>
    <w:rsid w:val="002336A8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336A8"/>
    <w:pPr>
      <w:outlineLvl w:val="9"/>
    </w:pPr>
  </w:style>
  <w:style w:type="paragraph" w:styleId="Sidhuvud">
    <w:name w:val="header"/>
    <w:basedOn w:val="Normal"/>
    <w:link w:val="SidhuvudChar"/>
    <w:unhideWhenUsed/>
    <w:rsid w:val="009D5F30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D5F30"/>
  </w:style>
  <w:style w:type="paragraph" w:styleId="Sidfot">
    <w:name w:val="footer"/>
    <w:basedOn w:val="Normal"/>
    <w:link w:val="SidfotChar"/>
    <w:uiPriority w:val="99"/>
    <w:semiHidden/>
    <w:unhideWhenUsed/>
    <w:rsid w:val="009D5F30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D5F30"/>
  </w:style>
  <w:style w:type="paragraph" w:styleId="Ballongtext">
    <w:name w:val="Balloon Text"/>
    <w:basedOn w:val="Normal"/>
    <w:link w:val="BallongtextChar"/>
    <w:uiPriority w:val="99"/>
    <w:semiHidden/>
    <w:unhideWhenUsed/>
    <w:rsid w:val="008A45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45B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8A45BD"/>
    <w:rPr>
      <w:color w:val="0000FF"/>
      <w:u w:val="single"/>
    </w:rPr>
  </w:style>
  <w:style w:type="paragraph" w:styleId="Normalwebb">
    <w:name w:val="Normal (Web)"/>
    <w:basedOn w:val="Normal"/>
    <w:uiPriority w:val="99"/>
    <w:rsid w:val="008A45BD"/>
    <w:pPr>
      <w:spacing w:before="100" w:beforeAutospacing="1" w:after="100" w:afterAutospacing="1"/>
    </w:pPr>
    <w:rPr>
      <w:rFonts w:ascii="Times New Roman" w:hAnsi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6952">
                                  <w:marLeft w:val="0"/>
                                  <w:marRight w:val="11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c.bjorkholm@misco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lamb@misco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nas.dahlborg@misco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an.sunnemark@misco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Dahlborg</dc:creator>
  <cp:lastModifiedBy>Jonas Dahlborg</cp:lastModifiedBy>
  <cp:revision>25</cp:revision>
  <cp:lastPrinted>2011-06-30T10:05:00Z</cp:lastPrinted>
  <dcterms:created xsi:type="dcterms:W3CDTF">2011-06-27T07:10:00Z</dcterms:created>
  <dcterms:modified xsi:type="dcterms:W3CDTF">2011-06-30T10:18:00Z</dcterms:modified>
</cp:coreProperties>
</file>