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BC048E" w14:textId="77777777" w:rsidR="0045545C" w:rsidRPr="0045545C" w:rsidRDefault="0045545C" w:rsidP="0045545C">
      <w:pPr>
        <w:widowControl w:val="0"/>
        <w:autoSpaceDE w:val="0"/>
        <w:autoSpaceDN w:val="0"/>
        <w:adjustRightInd w:val="0"/>
        <w:rPr>
          <w:rFonts w:ascii="Times New Roman" w:hAnsi="Times New Roman" w:cs="Times New Roman"/>
        </w:rPr>
      </w:pPr>
    </w:p>
    <w:p w14:paraId="5B5F7480" w14:textId="0C094652" w:rsidR="00A07554" w:rsidRDefault="00A07554" w:rsidP="00A07554">
      <w:pPr>
        <w:rPr>
          <w:rFonts w:ascii="Times New Roman" w:hAnsi="Times New Roman" w:cs="Times New Roman"/>
          <w:b/>
          <w:bCs/>
          <w:sz w:val="32"/>
          <w:szCs w:val="32"/>
        </w:rPr>
      </w:pPr>
      <w:r w:rsidRPr="00A07554">
        <w:drawing>
          <wp:inline distT="0" distB="0" distL="0" distR="0" wp14:anchorId="4826E266" wp14:editId="646542A4">
            <wp:extent cx="3855192" cy="2891394"/>
            <wp:effectExtent l="0" t="635" r="5080" b="508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3855838" cy="2891878"/>
                    </a:xfrm>
                    <a:prstGeom prst="rect">
                      <a:avLst/>
                    </a:prstGeom>
                    <a:noFill/>
                    <a:ln>
                      <a:noFill/>
                    </a:ln>
                  </pic:spPr>
                </pic:pic>
              </a:graphicData>
            </a:graphic>
          </wp:inline>
        </w:drawing>
      </w:r>
      <w:bookmarkStart w:id="0" w:name="_GoBack"/>
      <w:bookmarkEnd w:id="0"/>
    </w:p>
    <w:p w14:paraId="78053208" w14:textId="77777777" w:rsidR="00A07554" w:rsidRDefault="00A07554" w:rsidP="00CA0504">
      <w:pPr>
        <w:widowControl w:val="0"/>
        <w:autoSpaceDE w:val="0"/>
        <w:autoSpaceDN w:val="0"/>
        <w:adjustRightInd w:val="0"/>
        <w:rPr>
          <w:rFonts w:ascii="Times New Roman" w:hAnsi="Times New Roman" w:cs="Times New Roman"/>
          <w:b/>
          <w:bCs/>
          <w:sz w:val="32"/>
          <w:szCs w:val="32"/>
        </w:rPr>
      </w:pPr>
    </w:p>
    <w:p w14:paraId="7A5D58E9" w14:textId="77777777" w:rsidR="00A07554" w:rsidRDefault="00A07554" w:rsidP="00CA0504">
      <w:pPr>
        <w:widowControl w:val="0"/>
        <w:autoSpaceDE w:val="0"/>
        <w:autoSpaceDN w:val="0"/>
        <w:adjustRightInd w:val="0"/>
        <w:rPr>
          <w:rFonts w:ascii="Times New Roman" w:hAnsi="Times New Roman" w:cs="Times New Roman"/>
          <w:b/>
          <w:bCs/>
          <w:sz w:val="32"/>
          <w:szCs w:val="32"/>
        </w:rPr>
      </w:pPr>
    </w:p>
    <w:p w14:paraId="6A28D429" w14:textId="77777777" w:rsidR="00A07554" w:rsidRDefault="00A07554" w:rsidP="00CA0504">
      <w:pPr>
        <w:widowControl w:val="0"/>
        <w:autoSpaceDE w:val="0"/>
        <w:autoSpaceDN w:val="0"/>
        <w:adjustRightInd w:val="0"/>
        <w:rPr>
          <w:rFonts w:ascii="Times New Roman" w:hAnsi="Times New Roman" w:cs="Times New Roman"/>
          <w:b/>
          <w:bCs/>
          <w:sz w:val="32"/>
          <w:szCs w:val="32"/>
        </w:rPr>
      </w:pPr>
    </w:p>
    <w:p w14:paraId="46DAA51E" w14:textId="77777777" w:rsidR="00CA0504" w:rsidRDefault="00CA0504" w:rsidP="00CA0504">
      <w:pPr>
        <w:widowControl w:val="0"/>
        <w:autoSpaceDE w:val="0"/>
        <w:autoSpaceDN w:val="0"/>
        <w:adjustRightInd w:val="0"/>
        <w:rPr>
          <w:rFonts w:ascii="Times New Roman" w:hAnsi="Times New Roman" w:cs="Times New Roman"/>
          <w:b/>
          <w:bCs/>
          <w:sz w:val="32"/>
          <w:szCs w:val="32"/>
        </w:rPr>
      </w:pPr>
      <w:r>
        <w:rPr>
          <w:rFonts w:ascii="Times New Roman" w:hAnsi="Times New Roman" w:cs="Times New Roman"/>
          <w:b/>
          <w:bCs/>
          <w:sz w:val="32"/>
          <w:szCs w:val="32"/>
        </w:rPr>
        <w:t>Nordrest och Pontus Frithiof i nytt partnerskap</w:t>
      </w:r>
    </w:p>
    <w:p w14:paraId="4B1F1E16" w14:textId="77777777" w:rsidR="00CA0504" w:rsidRDefault="00CA0504" w:rsidP="00CA0504">
      <w:pPr>
        <w:widowControl w:val="0"/>
        <w:autoSpaceDE w:val="0"/>
        <w:autoSpaceDN w:val="0"/>
        <w:adjustRightInd w:val="0"/>
        <w:rPr>
          <w:rFonts w:ascii="Times New Roman" w:hAnsi="Times New Roman" w:cs="Times New Roman"/>
          <w:sz w:val="32"/>
          <w:szCs w:val="32"/>
        </w:rPr>
      </w:pPr>
    </w:p>
    <w:p w14:paraId="2B6D300F" w14:textId="6ED991AF" w:rsidR="00CA0504" w:rsidRDefault="00CA0504" w:rsidP="00CA0504">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Efter tio år som kompanjoner går krögaren Pontus Frithiof och finansmannen Sven Hagströmer skilda vägar.</w:t>
      </w:r>
    </w:p>
    <w:p w14:paraId="16D978F5" w14:textId="77777777" w:rsidR="00CA0504" w:rsidRDefault="00CA0504" w:rsidP="00CA0504">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Nordrest med ägaren Thomas Dahlstedt, som bland annat är franchisetagare till Burger &amp; </w:t>
      </w:r>
      <w:proofErr w:type="spellStart"/>
      <w:r>
        <w:rPr>
          <w:rFonts w:ascii="Times New Roman" w:hAnsi="Times New Roman" w:cs="Times New Roman"/>
          <w:sz w:val="32"/>
          <w:szCs w:val="32"/>
        </w:rPr>
        <w:t>Lobster</w:t>
      </w:r>
      <w:proofErr w:type="spellEnd"/>
      <w:r>
        <w:rPr>
          <w:rFonts w:ascii="Times New Roman" w:hAnsi="Times New Roman" w:cs="Times New Roman"/>
          <w:sz w:val="32"/>
          <w:szCs w:val="32"/>
        </w:rPr>
        <w:t>, har köpt ut Sven Hagströmer.</w:t>
      </w:r>
    </w:p>
    <w:p w14:paraId="300209C0" w14:textId="77777777" w:rsidR="00CA0504" w:rsidRDefault="00CA0504" w:rsidP="00CA0504">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14:paraId="593CCDCF" w14:textId="77777777" w:rsidR="00CA0504" w:rsidRDefault="00CA0504" w:rsidP="00CA0504">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Det var 2005 som Sven Hagströmer gick in som delägare i restaurangen</w:t>
      </w:r>
    </w:p>
    <w:p w14:paraId="0CB06DD9" w14:textId="77777777" w:rsidR="00CA0504" w:rsidRDefault="00CA0504" w:rsidP="00CA0504">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Pontus by the Sea med en tredjedel av aktierna. När lyxrestaurangen</w:t>
      </w:r>
    </w:p>
    <w:p w14:paraId="6772C3AB" w14:textId="77777777" w:rsidR="00CA0504" w:rsidRDefault="00CA0504" w:rsidP="00CA0504">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Pontus! öppnade vid Stureplan två år senare tog Hagströmer en lika stor</w:t>
      </w:r>
    </w:p>
    <w:p w14:paraId="4A4EDC09" w14:textId="31F5044E" w:rsidR="00CA0504" w:rsidRDefault="00CA0504" w:rsidP="00CA0504">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ägarandel där "Sven Hagströmer har varit en väldigt aktiv delägare, men de verksamheter vi drev tillsammans har gått från en omsättning på som mest 80 miljoner kronor till endast 10 Mkr", säger Pontus Frithiof.</w:t>
      </w:r>
    </w:p>
    <w:p w14:paraId="4E5C2E3E" w14:textId="77777777" w:rsidR="00CA0504" w:rsidRDefault="00CA0504" w:rsidP="00CA0504">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Förklaringen är att Pontus by the Sea såldes för något år sedan och</w:t>
      </w:r>
    </w:p>
    <w:p w14:paraId="4166ECB8" w14:textId="77777777" w:rsidR="00CA0504" w:rsidRDefault="00CA0504" w:rsidP="00CA0504">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matsalen i restaurang Pontus! vid Stureplan lades ned i våras. I </w:t>
      </w:r>
      <w:proofErr w:type="gramStart"/>
      <w:r>
        <w:rPr>
          <w:rFonts w:ascii="Times New Roman" w:hAnsi="Times New Roman" w:cs="Times New Roman"/>
          <w:sz w:val="32"/>
          <w:szCs w:val="32"/>
        </w:rPr>
        <w:t>de</w:t>
      </w:r>
      <w:proofErr w:type="gramEnd"/>
    </w:p>
    <w:p w14:paraId="6493001B" w14:textId="4FD8BFED" w:rsidR="00CA0504" w:rsidRDefault="00CA0504" w:rsidP="00CA0504">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lastRenderedPageBreak/>
        <w:t>lokalerna drivs numera restaurangen Pocket i gatuplanet (Pocket finns även i Solna) och en trappa ned i gamla matsalen återfinns det brittiska</w:t>
      </w:r>
    </w:p>
    <w:p w14:paraId="7677E917" w14:textId="77777777" w:rsidR="00CA0504" w:rsidRDefault="00CA0504" w:rsidP="00CA0504">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konceptet Burger &amp; </w:t>
      </w:r>
      <w:proofErr w:type="spellStart"/>
      <w:r>
        <w:rPr>
          <w:rFonts w:ascii="Times New Roman" w:hAnsi="Times New Roman" w:cs="Times New Roman"/>
          <w:sz w:val="32"/>
          <w:szCs w:val="32"/>
        </w:rPr>
        <w:t>Lobster</w:t>
      </w:r>
      <w:proofErr w:type="spellEnd"/>
      <w:r>
        <w:rPr>
          <w:rFonts w:ascii="Times New Roman" w:hAnsi="Times New Roman" w:cs="Times New Roman"/>
          <w:sz w:val="32"/>
          <w:szCs w:val="32"/>
        </w:rPr>
        <w:t xml:space="preserve"> med Thomas Dahlstedt som franchisetagare.</w:t>
      </w:r>
    </w:p>
    <w:p w14:paraId="5B72FD3D" w14:textId="77777777" w:rsidR="00CA0504" w:rsidRDefault="00CA0504" w:rsidP="00CA0504">
      <w:pPr>
        <w:widowControl w:val="0"/>
        <w:autoSpaceDE w:val="0"/>
        <w:autoSpaceDN w:val="0"/>
        <w:adjustRightInd w:val="0"/>
        <w:rPr>
          <w:rFonts w:ascii="Times New Roman" w:hAnsi="Times New Roman" w:cs="Times New Roman"/>
          <w:sz w:val="32"/>
          <w:szCs w:val="32"/>
        </w:rPr>
      </w:pPr>
    </w:p>
    <w:p w14:paraId="71361D06" w14:textId="77777777" w:rsidR="00CA0504" w:rsidRDefault="00CA0504" w:rsidP="00CA0504">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Samtidigt som Thomas Dahlstedt blir delägare i Pontus Frithiofs</w:t>
      </w:r>
    </w:p>
    <w:p w14:paraId="6069EC81" w14:textId="61BA3FFC" w:rsidR="00CA0504" w:rsidRDefault="00CA0504" w:rsidP="00CA0504">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restaurangverksamheter genom att köpa Sven Hagströmers aktier utnyttjar Pontus Frithiof en option och blir ägare till 25 procent i Burger &amp; </w:t>
      </w:r>
      <w:proofErr w:type="spellStart"/>
      <w:r>
        <w:rPr>
          <w:rFonts w:ascii="Times New Roman" w:hAnsi="Times New Roman" w:cs="Times New Roman"/>
          <w:sz w:val="32"/>
          <w:szCs w:val="32"/>
        </w:rPr>
        <w:t>Lobster</w:t>
      </w:r>
      <w:proofErr w:type="spellEnd"/>
      <w:r>
        <w:rPr>
          <w:rFonts w:ascii="Times New Roman" w:hAnsi="Times New Roman" w:cs="Times New Roman"/>
          <w:sz w:val="32"/>
          <w:szCs w:val="32"/>
        </w:rPr>
        <w:t>. "Vi kände att det finns fördelar att driva det här tillsammans, Thomas och jag", säger Pontus Frithiof.</w:t>
      </w:r>
    </w:p>
    <w:p w14:paraId="399C6FD6" w14:textId="1FF02974" w:rsidR="00CA0504" w:rsidRDefault="00CA0504" w:rsidP="00CA0504">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Det är enbart ägarförändringar som genomförs, restaurangerna kommer att drivas vidare som vanligt.</w:t>
      </w:r>
    </w:p>
    <w:p w14:paraId="66C5ED9A" w14:textId="77777777" w:rsidR="00CA0504" w:rsidRDefault="00CA0504" w:rsidP="00CA0504">
      <w:pPr>
        <w:widowControl w:val="0"/>
        <w:autoSpaceDE w:val="0"/>
        <w:autoSpaceDN w:val="0"/>
        <w:adjustRightInd w:val="0"/>
        <w:rPr>
          <w:rFonts w:ascii="Times New Roman" w:hAnsi="Times New Roman" w:cs="Times New Roman"/>
          <w:sz w:val="32"/>
          <w:szCs w:val="32"/>
        </w:rPr>
      </w:pPr>
    </w:p>
    <w:p w14:paraId="417B337E" w14:textId="77777777" w:rsidR="00CA0504" w:rsidRDefault="00CA0504" w:rsidP="00CA0504">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"Burger &amp; </w:t>
      </w:r>
      <w:proofErr w:type="spellStart"/>
      <w:r>
        <w:rPr>
          <w:rFonts w:ascii="Times New Roman" w:hAnsi="Times New Roman" w:cs="Times New Roman"/>
          <w:sz w:val="32"/>
          <w:szCs w:val="32"/>
        </w:rPr>
        <w:t>Lobster</w:t>
      </w:r>
      <w:proofErr w:type="spellEnd"/>
      <w:r>
        <w:rPr>
          <w:rFonts w:ascii="Times New Roman" w:hAnsi="Times New Roman" w:cs="Times New Roman"/>
          <w:sz w:val="32"/>
          <w:szCs w:val="32"/>
        </w:rPr>
        <w:t xml:space="preserve"> är lite som </w:t>
      </w:r>
      <w:r>
        <w:rPr>
          <w:rFonts w:ascii="Times New Roman" w:hAnsi="Times New Roman" w:cs="Times New Roman"/>
          <w:color w:val="00006D"/>
          <w:sz w:val="32"/>
          <w:szCs w:val="32"/>
        </w:rPr>
        <w:t xml:space="preserve">Hard Rock </w:t>
      </w:r>
      <w:proofErr w:type="spellStart"/>
      <w:r>
        <w:rPr>
          <w:rFonts w:ascii="Times New Roman" w:hAnsi="Times New Roman" w:cs="Times New Roman"/>
          <w:color w:val="00006D"/>
          <w:sz w:val="32"/>
          <w:szCs w:val="32"/>
        </w:rPr>
        <w:t>Cafe</w:t>
      </w:r>
      <w:proofErr w:type="spellEnd"/>
      <w:r>
        <w:rPr>
          <w:rFonts w:ascii="Times New Roman" w:hAnsi="Times New Roman" w:cs="Times New Roman"/>
          <w:sz w:val="32"/>
          <w:szCs w:val="32"/>
        </w:rPr>
        <w:t>, det är ju ett</w:t>
      </w:r>
    </w:p>
    <w:p w14:paraId="2E733EF1" w14:textId="77777777" w:rsidR="00CA0504" w:rsidRDefault="00CA0504" w:rsidP="00CA0504">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franchisekoncept som ser likadant ut överallt", konstaterar Pontus</w:t>
      </w:r>
    </w:p>
    <w:p w14:paraId="0307BBCB" w14:textId="6388F1AF" w:rsidR="007F2DBC" w:rsidRPr="00CA0504" w:rsidRDefault="00CA0504" w:rsidP="00CA0504">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Frith</w:t>
      </w:r>
      <w:r w:rsidR="00647261">
        <w:rPr>
          <w:rFonts w:ascii="Times New Roman" w:hAnsi="Times New Roman" w:cs="Times New Roman"/>
          <w:sz w:val="32"/>
          <w:szCs w:val="32"/>
        </w:rPr>
        <w:t>i</w:t>
      </w:r>
      <w:r>
        <w:rPr>
          <w:rFonts w:ascii="Times New Roman" w:hAnsi="Times New Roman" w:cs="Times New Roman"/>
          <w:sz w:val="32"/>
          <w:szCs w:val="32"/>
        </w:rPr>
        <w:t>of. På sikt ser han möjligheter till ytterligare samarbeten med Thomas</w:t>
      </w:r>
      <w:r w:rsidR="00647261">
        <w:rPr>
          <w:rFonts w:ascii="Times New Roman" w:hAnsi="Times New Roman" w:cs="Times New Roman"/>
          <w:sz w:val="32"/>
          <w:szCs w:val="32"/>
        </w:rPr>
        <w:t xml:space="preserve"> </w:t>
      </w:r>
      <w:r>
        <w:rPr>
          <w:rFonts w:ascii="Times New Roman" w:hAnsi="Times New Roman" w:cs="Times New Roman"/>
          <w:sz w:val="32"/>
          <w:szCs w:val="32"/>
        </w:rPr>
        <w:t>Dahlstedt som också driver restauranggruppen Nordrest. Där ingår ett 20-tal Lunchrestauranger</w:t>
      </w:r>
      <w:r>
        <w:rPr>
          <w:rFonts w:ascii="Times New Roman" w:hAnsi="Times New Roman" w:cs="Times New Roman"/>
          <w:color w:val="00006D"/>
          <w:sz w:val="32"/>
          <w:szCs w:val="32"/>
        </w:rPr>
        <w:t xml:space="preserve"> och </w:t>
      </w:r>
      <w:r>
        <w:rPr>
          <w:rFonts w:ascii="Times New Roman" w:hAnsi="Times New Roman" w:cs="Times New Roman"/>
          <w:sz w:val="32"/>
          <w:szCs w:val="32"/>
        </w:rPr>
        <w:t xml:space="preserve">Kvarterskrogarna 39 </w:t>
      </w:r>
      <w:proofErr w:type="spellStart"/>
      <w:r>
        <w:rPr>
          <w:rFonts w:ascii="Times New Roman" w:hAnsi="Times New Roman" w:cs="Times New Roman"/>
          <w:sz w:val="32"/>
          <w:szCs w:val="32"/>
        </w:rPr>
        <w:t>Wäst</w:t>
      </w:r>
      <w:proofErr w:type="spellEnd"/>
      <w:r>
        <w:rPr>
          <w:rFonts w:ascii="Times New Roman" w:hAnsi="Times New Roman" w:cs="Times New Roman"/>
          <w:sz w:val="32"/>
          <w:szCs w:val="32"/>
        </w:rPr>
        <w:t xml:space="preserve"> på Kungsholmen, Docklands i Finnboda och The Bay i Alvik Strand.</w:t>
      </w:r>
    </w:p>
    <w:sectPr w:rsidR="007F2DBC" w:rsidRPr="00CA0504" w:rsidSect="00A07554">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45C"/>
    <w:rsid w:val="0045545C"/>
    <w:rsid w:val="004C50A2"/>
    <w:rsid w:val="00647261"/>
    <w:rsid w:val="007F2DBC"/>
    <w:rsid w:val="00A07554"/>
    <w:rsid w:val="00BA5E5B"/>
    <w:rsid w:val="00CA050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4400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A07554"/>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A07554"/>
    <w:rPr>
      <w:rFonts w:ascii="Lucida Grande" w:hAnsi="Lucida Grande" w:cs="Lucida Grande"/>
      <w:sz w:val="18"/>
      <w:szCs w:val="18"/>
    </w:rPr>
  </w:style>
  <w:style w:type="paragraph" w:styleId="Ingetavstnd">
    <w:name w:val="No Spacing"/>
    <w:uiPriority w:val="1"/>
    <w:qFormat/>
    <w:rsid w:val="00A0755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A07554"/>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A07554"/>
    <w:rPr>
      <w:rFonts w:ascii="Lucida Grande" w:hAnsi="Lucida Grande" w:cs="Lucida Grande"/>
      <w:sz w:val="18"/>
      <w:szCs w:val="18"/>
    </w:rPr>
  </w:style>
  <w:style w:type="paragraph" w:styleId="Ingetavstnd">
    <w:name w:val="No Spacing"/>
    <w:uiPriority w:val="1"/>
    <w:qFormat/>
    <w:rsid w:val="00A075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296</Words>
  <Characters>1569</Characters>
  <Application>Microsoft Macintosh Word</Application>
  <DocSecurity>0</DocSecurity>
  <Lines>13</Lines>
  <Paragraphs>3</Paragraphs>
  <ScaleCrop>false</ScaleCrop>
  <Company>Nordrest AB</Company>
  <LinksUpToDate>false</LinksUpToDate>
  <CharactersWithSpaces>1862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Karlsson</dc:creator>
  <cp:keywords/>
  <dc:description/>
  <cp:lastModifiedBy>Per Karlsson</cp:lastModifiedBy>
  <cp:revision>7</cp:revision>
  <dcterms:created xsi:type="dcterms:W3CDTF">2015-12-22T11:43:00Z</dcterms:created>
  <dcterms:modified xsi:type="dcterms:W3CDTF">2015-12-22T21:48:00Z</dcterms:modified>
</cp:coreProperties>
</file>