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BE083" w14:textId="77777777" w:rsidR="003536C4" w:rsidRPr="005F6DB8" w:rsidRDefault="00F34DB4" w:rsidP="009529D9">
      <w:pPr>
        <w:jc w:val="right"/>
        <w:rPr>
          <w:rFonts w:asciiTheme="majorHAnsi" w:hAnsiTheme="majorHAnsi"/>
          <w:sz w:val="22"/>
          <w:szCs w:val="22"/>
        </w:rPr>
      </w:pPr>
      <w:r w:rsidRPr="005F6DB8">
        <w:rPr>
          <w:rFonts w:asciiTheme="majorHAnsi" w:hAnsiTheme="majorHAnsi"/>
          <w:sz w:val="22"/>
          <w:szCs w:val="22"/>
        </w:rPr>
        <w:t xml:space="preserve">Tiedote </w:t>
      </w:r>
      <w:r w:rsidR="005C13B4">
        <w:rPr>
          <w:rFonts w:asciiTheme="majorHAnsi" w:hAnsiTheme="majorHAnsi"/>
          <w:sz w:val="22"/>
          <w:szCs w:val="22"/>
        </w:rPr>
        <w:t>30</w:t>
      </w:r>
      <w:r w:rsidRPr="005F6DB8">
        <w:rPr>
          <w:rFonts w:asciiTheme="majorHAnsi" w:hAnsiTheme="majorHAnsi"/>
          <w:sz w:val="22"/>
          <w:szCs w:val="22"/>
        </w:rPr>
        <w:t>.8.2012</w:t>
      </w:r>
    </w:p>
    <w:p w14:paraId="0F30BA8A" w14:textId="77777777" w:rsidR="00F34DB4" w:rsidRPr="005F6DB8" w:rsidRDefault="00F34DB4" w:rsidP="00F34DB4">
      <w:pPr>
        <w:jc w:val="right"/>
        <w:rPr>
          <w:rFonts w:asciiTheme="majorHAnsi" w:hAnsiTheme="majorHAnsi"/>
          <w:sz w:val="22"/>
          <w:szCs w:val="22"/>
        </w:rPr>
      </w:pPr>
    </w:p>
    <w:p w14:paraId="5B70F568" w14:textId="77777777" w:rsidR="009D1667" w:rsidRPr="005F6DB8" w:rsidRDefault="00F34DB4" w:rsidP="00F34DB4">
      <w:pPr>
        <w:rPr>
          <w:rFonts w:asciiTheme="majorHAnsi" w:hAnsiTheme="majorHAnsi"/>
          <w:b/>
          <w:sz w:val="32"/>
          <w:szCs w:val="32"/>
        </w:rPr>
      </w:pPr>
      <w:r w:rsidRPr="005F6DB8">
        <w:rPr>
          <w:rFonts w:asciiTheme="majorHAnsi" w:hAnsiTheme="majorHAnsi"/>
          <w:b/>
          <w:sz w:val="22"/>
          <w:szCs w:val="22"/>
        </w:rPr>
        <w:t>ABSOLUTE DESIGN</w:t>
      </w:r>
      <w:r w:rsidRPr="005F6DB8">
        <w:rPr>
          <w:rFonts w:asciiTheme="majorHAnsi" w:hAnsiTheme="majorHAnsi"/>
          <w:sz w:val="22"/>
          <w:szCs w:val="22"/>
        </w:rPr>
        <w:br/>
      </w:r>
      <w:r w:rsidR="009D1667" w:rsidRPr="005F6DB8">
        <w:rPr>
          <w:rFonts w:asciiTheme="majorHAnsi" w:hAnsiTheme="majorHAnsi"/>
          <w:b/>
          <w:sz w:val="32"/>
          <w:szCs w:val="32"/>
        </w:rPr>
        <w:t>Innovatiivis</w:t>
      </w:r>
      <w:r w:rsidR="006B0808" w:rsidRPr="005F6DB8">
        <w:rPr>
          <w:rFonts w:asciiTheme="majorHAnsi" w:hAnsiTheme="majorHAnsi"/>
          <w:b/>
          <w:sz w:val="32"/>
          <w:szCs w:val="32"/>
        </w:rPr>
        <w:t xml:space="preserve">ia ratkaisuja </w:t>
      </w:r>
      <w:r w:rsidR="009D1667" w:rsidRPr="005F6DB8">
        <w:rPr>
          <w:rFonts w:asciiTheme="majorHAnsi" w:hAnsiTheme="majorHAnsi"/>
          <w:b/>
          <w:sz w:val="32"/>
          <w:szCs w:val="32"/>
        </w:rPr>
        <w:t>ja modernia designia</w:t>
      </w:r>
    </w:p>
    <w:p w14:paraId="1783763E" w14:textId="77777777" w:rsidR="00F34DB4" w:rsidRPr="005F6DB8" w:rsidRDefault="009D1667" w:rsidP="00F34DB4">
      <w:pPr>
        <w:rPr>
          <w:rFonts w:asciiTheme="majorHAnsi" w:hAnsiTheme="majorHAnsi"/>
          <w:b/>
          <w:sz w:val="32"/>
          <w:szCs w:val="32"/>
        </w:rPr>
      </w:pPr>
      <w:r w:rsidRPr="005F6DB8">
        <w:rPr>
          <w:rFonts w:asciiTheme="majorHAnsi" w:hAnsiTheme="majorHAnsi"/>
          <w:b/>
          <w:sz w:val="32"/>
          <w:szCs w:val="32"/>
        </w:rPr>
        <w:t>jäähdyttämiseen ja jäädyttämiseen</w:t>
      </w:r>
    </w:p>
    <w:p w14:paraId="295BEBBC" w14:textId="77777777" w:rsidR="009529D9" w:rsidRDefault="009529D9" w:rsidP="00F34DB4">
      <w:pPr>
        <w:rPr>
          <w:rFonts w:asciiTheme="majorHAnsi" w:hAnsiTheme="majorHAnsi"/>
          <w:b/>
          <w:sz w:val="32"/>
          <w:szCs w:val="32"/>
        </w:rPr>
      </w:pPr>
    </w:p>
    <w:p w14:paraId="466F6283" w14:textId="15F9A439" w:rsidR="0031476B" w:rsidRPr="005F6DB8" w:rsidRDefault="0031476B" w:rsidP="00F34DB4">
      <w:pPr>
        <w:rPr>
          <w:rFonts w:asciiTheme="majorHAnsi" w:hAnsiTheme="majorHAnsi"/>
          <w:b/>
          <w:sz w:val="22"/>
          <w:szCs w:val="22"/>
        </w:rPr>
      </w:pPr>
      <w:proofErr w:type="spellStart"/>
      <w:r w:rsidRPr="009529D9">
        <w:rPr>
          <w:rFonts w:asciiTheme="majorHAnsi" w:hAnsiTheme="majorHAnsi"/>
          <w:b/>
          <w:sz w:val="22"/>
          <w:szCs w:val="22"/>
        </w:rPr>
        <w:t>Absolute</w:t>
      </w:r>
      <w:proofErr w:type="spellEnd"/>
      <w:r w:rsidRPr="009529D9">
        <w:rPr>
          <w:rFonts w:asciiTheme="majorHAnsi" w:hAnsiTheme="majorHAnsi"/>
          <w:b/>
          <w:sz w:val="22"/>
          <w:szCs w:val="22"/>
        </w:rPr>
        <w:t xml:space="preserve"> Design on Whirlp</w:t>
      </w:r>
      <w:r w:rsidR="005F6DB8" w:rsidRPr="009529D9">
        <w:rPr>
          <w:rFonts w:asciiTheme="majorHAnsi" w:hAnsiTheme="majorHAnsi"/>
          <w:b/>
          <w:sz w:val="22"/>
          <w:szCs w:val="22"/>
        </w:rPr>
        <w:t>oolin markkinoille tuoma uusi</w:t>
      </w:r>
      <w:r w:rsidR="00F85E48">
        <w:rPr>
          <w:rFonts w:asciiTheme="majorHAnsi" w:hAnsiTheme="majorHAnsi"/>
          <w:b/>
          <w:sz w:val="22"/>
          <w:szCs w:val="22"/>
        </w:rPr>
        <w:t xml:space="preserve"> älykäs </w:t>
      </w:r>
      <w:r w:rsidRPr="009529D9">
        <w:rPr>
          <w:rFonts w:asciiTheme="majorHAnsi" w:hAnsiTheme="majorHAnsi"/>
          <w:b/>
          <w:sz w:val="22"/>
          <w:szCs w:val="22"/>
        </w:rPr>
        <w:t xml:space="preserve">jääkaappi- ja pakastinsarja. </w:t>
      </w:r>
      <w:proofErr w:type="spellStart"/>
      <w:r w:rsidRPr="009529D9">
        <w:rPr>
          <w:rFonts w:asciiTheme="majorHAnsi" w:hAnsiTheme="majorHAnsi"/>
          <w:b/>
          <w:sz w:val="22"/>
          <w:szCs w:val="22"/>
        </w:rPr>
        <w:t>Absolute</w:t>
      </w:r>
      <w:proofErr w:type="spellEnd"/>
      <w:r w:rsidRPr="009529D9">
        <w:rPr>
          <w:rFonts w:asciiTheme="majorHAnsi" w:hAnsiTheme="majorHAnsi"/>
          <w:b/>
          <w:sz w:val="22"/>
          <w:szCs w:val="22"/>
        </w:rPr>
        <w:t xml:space="preserve"> Design -sarjan jääkaapeissa ja pakastimissa on</w:t>
      </w:r>
      <w:r w:rsidR="009529D9" w:rsidRPr="009529D9">
        <w:rPr>
          <w:rFonts w:asciiTheme="majorHAnsi" w:hAnsiTheme="majorHAnsi"/>
          <w:b/>
          <w:sz w:val="22"/>
          <w:szCs w:val="22"/>
        </w:rPr>
        <w:t xml:space="preserve"> useita innovatiivisia toimintoja elintarvikkeiden jäähdyttämiseen ja jäädyttämiseen. </w:t>
      </w:r>
      <w:r w:rsidRPr="009529D9">
        <w:rPr>
          <w:rFonts w:asciiTheme="majorHAnsi" w:hAnsiTheme="majorHAnsi"/>
          <w:b/>
          <w:sz w:val="22"/>
          <w:szCs w:val="22"/>
        </w:rPr>
        <w:t xml:space="preserve"> Whirlpoolin 6</w:t>
      </w:r>
      <w:r w:rsidR="006B0808" w:rsidRPr="009529D9">
        <w:rPr>
          <w:rFonts w:asciiTheme="majorHAnsi" w:hAnsiTheme="majorHAnsi"/>
          <w:b/>
          <w:sz w:val="22"/>
          <w:szCs w:val="22"/>
          <w:vertAlign w:val="superscript"/>
        </w:rPr>
        <w:t>TH</w:t>
      </w:r>
      <w:r w:rsidRPr="009529D9">
        <w:rPr>
          <w:rFonts w:asciiTheme="majorHAnsi" w:hAnsiTheme="majorHAnsi"/>
          <w:b/>
          <w:sz w:val="22"/>
          <w:szCs w:val="22"/>
        </w:rPr>
        <w:t xml:space="preserve"> SENSE </w:t>
      </w:r>
      <w:proofErr w:type="spellStart"/>
      <w:r w:rsidRPr="009529D9">
        <w:rPr>
          <w:rFonts w:asciiTheme="majorHAnsi" w:hAnsiTheme="majorHAnsi"/>
          <w:b/>
          <w:sz w:val="22"/>
          <w:szCs w:val="22"/>
        </w:rPr>
        <w:t>Fresh</w:t>
      </w:r>
      <w:proofErr w:type="spellEnd"/>
      <w:r w:rsidRPr="009529D9">
        <w:rPr>
          <w:rFonts w:asciiTheme="majorHAnsi" w:hAnsiTheme="majorHAnsi"/>
          <w:b/>
          <w:sz w:val="22"/>
          <w:szCs w:val="22"/>
        </w:rPr>
        <w:t xml:space="preserve"> Contr</w:t>
      </w:r>
      <w:r w:rsidR="006B0808" w:rsidRPr="009529D9">
        <w:rPr>
          <w:rFonts w:asciiTheme="majorHAnsi" w:hAnsiTheme="majorHAnsi"/>
          <w:b/>
          <w:sz w:val="22"/>
          <w:szCs w:val="22"/>
        </w:rPr>
        <w:t>o</w:t>
      </w:r>
      <w:r w:rsidRPr="009529D9">
        <w:rPr>
          <w:rFonts w:asciiTheme="majorHAnsi" w:hAnsiTheme="majorHAnsi"/>
          <w:b/>
          <w:sz w:val="22"/>
          <w:szCs w:val="22"/>
        </w:rPr>
        <w:t xml:space="preserve">l ja </w:t>
      </w:r>
      <w:r w:rsidR="008A5C61">
        <w:rPr>
          <w:rFonts w:asciiTheme="majorHAnsi" w:hAnsiTheme="majorHAnsi"/>
          <w:b/>
          <w:sz w:val="22"/>
          <w:szCs w:val="22"/>
        </w:rPr>
        <w:t>Activ0° -toiminnot</w:t>
      </w:r>
      <w:r w:rsidRPr="009529D9">
        <w:rPr>
          <w:rFonts w:asciiTheme="majorHAnsi" w:hAnsiTheme="majorHAnsi"/>
          <w:b/>
          <w:sz w:val="22"/>
          <w:szCs w:val="22"/>
        </w:rPr>
        <w:t xml:space="preserve"> takaavat ruualle parhaan säilyvyyden</w:t>
      </w:r>
      <w:r w:rsidR="009529D9">
        <w:rPr>
          <w:rFonts w:asciiTheme="majorHAnsi" w:hAnsiTheme="majorHAnsi"/>
          <w:b/>
          <w:sz w:val="22"/>
          <w:szCs w:val="22"/>
        </w:rPr>
        <w:t xml:space="preserve"> jääkaapissa</w:t>
      </w:r>
      <w:r w:rsidRPr="005F6DB8">
        <w:rPr>
          <w:rFonts w:asciiTheme="majorHAnsi" w:hAnsiTheme="majorHAnsi"/>
          <w:b/>
          <w:sz w:val="22"/>
          <w:szCs w:val="22"/>
        </w:rPr>
        <w:t>.</w:t>
      </w:r>
      <w:r w:rsidR="009529D9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="009529D9">
        <w:rPr>
          <w:rFonts w:asciiTheme="majorHAnsi" w:hAnsiTheme="majorHAnsi"/>
          <w:b/>
          <w:sz w:val="22"/>
          <w:szCs w:val="22"/>
        </w:rPr>
        <w:t>Shock</w:t>
      </w:r>
      <w:proofErr w:type="spellEnd"/>
      <w:r w:rsidR="009529D9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="009529D9">
        <w:rPr>
          <w:rFonts w:asciiTheme="majorHAnsi" w:hAnsiTheme="majorHAnsi"/>
          <w:b/>
          <w:sz w:val="22"/>
          <w:szCs w:val="22"/>
        </w:rPr>
        <w:t>Freeze</w:t>
      </w:r>
      <w:proofErr w:type="spellEnd"/>
      <w:r w:rsidR="009529D9">
        <w:rPr>
          <w:rFonts w:asciiTheme="majorHAnsi" w:hAnsiTheme="majorHAnsi"/>
          <w:b/>
          <w:sz w:val="22"/>
          <w:szCs w:val="22"/>
        </w:rPr>
        <w:t xml:space="preserve"> -toiminto </w:t>
      </w:r>
      <w:r w:rsidR="00F85E48">
        <w:rPr>
          <w:rFonts w:asciiTheme="majorHAnsi" w:hAnsiTheme="majorHAnsi"/>
          <w:b/>
          <w:sz w:val="22"/>
          <w:szCs w:val="22"/>
        </w:rPr>
        <w:t>auttaa säilyttämään</w:t>
      </w:r>
      <w:r w:rsidR="009529D9">
        <w:rPr>
          <w:rFonts w:asciiTheme="majorHAnsi" w:hAnsiTheme="majorHAnsi"/>
          <w:b/>
          <w:sz w:val="22"/>
          <w:szCs w:val="22"/>
        </w:rPr>
        <w:t xml:space="preserve"> pakastetun ruuan laa</w:t>
      </w:r>
      <w:r w:rsidR="00F85E48">
        <w:rPr>
          <w:rFonts w:asciiTheme="majorHAnsi" w:hAnsiTheme="majorHAnsi"/>
          <w:b/>
          <w:sz w:val="22"/>
          <w:szCs w:val="22"/>
        </w:rPr>
        <w:t>dun</w:t>
      </w:r>
      <w:r w:rsidR="009529D9">
        <w:rPr>
          <w:rFonts w:asciiTheme="majorHAnsi" w:hAnsiTheme="majorHAnsi"/>
          <w:b/>
          <w:sz w:val="22"/>
          <w:szCs w:val="22"/>
        </w:rPr>
        <w:t xml:space="preserve"> ja </w:t>
      </w:r>
      <w:r w:rsidR="00F85E48">
        <w:rPr>
          <w:rFonts w:asciiTheme="majorHAnsi" w:hAnsiTheme="majorHAnsi"/>
          <w:b/>
          <w:sz w:val="22"/>
          <w:szCs w:val="22"/>
        </w:rPr>
        <w:t xml:space="preserve">parantaa ruuan </w:t>
      </w:r>
      <w:r w:rsidR="009529D9">
        <w:rPr>
          <w:rFonts w:asciiTheme="majorHAnsi" w:hAnsiTheme="majorHAnsi"/>
          <w:b/>
          <w:sz w:val="22"/>
          <w:szCs w:val="22"/>
        </w:rPr>
        <w:t>säilyvyyttä.</w:t>
      </w:r>
    </w:p>
    <w:p w14:paraId="3A2325EA" w14:textId="77777777" w:rsidR="0031476B" w:rsidRPr="005F6DB8" w:rsidRDefault="007F1BFE" w:rsidP="00F34DB4">
      <w:pPr>
        <w:rPr>
          <w:rFonts w:asciiTheme="majorHAnsi" w:hAnsiTheme="majorHAnsi"/>
          <w:sz w:val="22"/>
          <w:szCs w:val="2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32FDDF2" wp14:editId="4E626BEC">
            <wp:simplePos x="0" y="0"/>
            <wp:positionH relativeFrom="column">
              <wp:posOffset>-114300</wp:posOffset>
            </wp:positionH>
            <wp:positionV relativeFrom="paragraph">
              <wp:posOffset>78740</wp:posOffset>
            </wp:positionV>
            <wp:extent cx="1693545" cy="3571875"/>
            <wp:effectExtent l="0" t="0" r="8255" b="9525"/>
            <wp:wrapSquare wrapText="bothSides"/>
            <wp:docPr id="33" name="Picture 33" descr="http://photofile.quirici.it/prev_path/DG201201133.jpg?sessionid=CE43AB1DAFFA1B35D4575D2CCB9F42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photofile.quirici.it/prev_path/DG201201133.jpg?sessionid=CE43AB1DAFFA1B35D4575D2CCB9F42B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983" t="6948" r="22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72522E" w14:textId="017911C4" w:rsidR="009D1667" w:rsidRPr="005F6DB8" w:rsidRDefault="00F44458" w:rsidP="00F34DB4">
      <w:pPr>
        <w:rPr>
          <w:rFonts w:asciiTheme="majorHAnsi" w:hAnsiTheme="majorHAnsi"/>
          <w:sz w:val="22"/>
          <w:szCs w:val="22"/>
        </w:rPr>
      </w:pPr>
      <w:proofErr w:type="spellStart"/>
      <w:r w:rsidRPr="005F6DB8">
        <w:rPr>
          <w:rFonts w:asciiTheme="majorHAnsi" w:hAnsiTheme="majorHAnsi"/>
          <w:sz w:val="22"/>
          <w:szCs w:val="22"/>
        </w:rPr>
        <w:t>A</w:t>
      </w:r>
      <w:r w:rsidR="000C34A0" w:rsidRPr="005F6DB8">
        <w:rPr>
          <w:rFonts w:asciiTheme="majorHAnsi" w:hAnsiTheme="majorHAnsi"/>
          <w:sz w:val="22"/>
          <w:szCs w:val="22"/>
        </w:rPr>
        <w:t>bsolute</w:t>
      </w:r>
      <w:proofErr w:type="spellEnd"/>
      <w:r w:rsidR="000C34A0" w:rsidRPr="005F6DB8">
        <w:rPr>
          <w:rFonts w:asciiTheme="majorHAnsi" w:hAnsiTheme="majorHAnsi"/>
          <w:sz w:val="22"/>
          <w:szCs w:val="22"/>
        </w:rPr>
        <w:t xml:space="preserve"> </w:t>
      </w:r>
      <w:r w:rsidRPr="005F6DB8">
        <w:rPr>
          <w:rFonts w:asciiTheme="majorHAnsi" w:hAnsiTheme="majorHAnsi"/>
          <w:sz w:val="22"/>
          <w:szCs w:val="22"/>
        </w:rPr>
        <w:t xml:space="preserve">Design on </w:t>
      </w:r>
      <w:r w:rsidR="00A377EF">
        <w:rPr>
          <w:rFonts w:asciiTheme="majorHAnsi" w:hAnsiTheme="majorHAnsi"/>
          <w:sz w:val="22"/>
          <w:szCs w:val="22"/>
        </w:rPr>
        <w:t>toiminnoiltaan ja</w:t>
      </w:r>
      <w:r w:rsidRPr="005F6DB8">
        <w:rPr>
          <w:rFonts w:asciiTheme="majorHAnsi" w:hAnsiTheme="majorHAnsi"/>
          <w:sz w:val="22"/>
          <w:szCs w:val="22"/>
        </w:rPr>
        <w:t xml:space="preserve"> muotoilultaan huippuluokkaa. </w:t>
      </w:r>
      <w:r w:rsidR="00A377EF">
        <w:rPr>
          <w:rFonts w:asciiTheme="majorHAnsi" w:hAnsiTheme="majorHAnsi"/>
          <w:sz w:val="22"/>
          <w:szCs w:val="22"/>
        </w:rPr>
        <w:t>Kotiin liittyvät asiat – ruuanlaitto ja sisustus kiinnostavat monia. Myös ruuan laatuun kiinnitetään entistä enemmän huomiota. Tämä edellyttää kodinlaitteilta ensiluokkaisia</w:t>
      </w:r>
      <w:r w:rsidR="000C34A0" w:rsidRPr="005F6DB8">
        <w:rPr>
          <w:rFonts w:asciiTheme="majorHAnsi" w:hAnsiTheme="majorHAnsi"/>
          <w:sz w:val="22"/>
          <w:szCs w:val="22"/>
        </w:rPr>
        <w:t xml:space="preserve"> </w:t>
      </w:r>
      <w:r w:rsidRPr="005F6DB8">
        <w:rPr>
          <w:rFonts w:asciiTheme="majorHAnsi" w:hAnsiTheme="majorHAnsi"/>
          <w:sz w:val="22"/>
          <w:szCs w:val="22"/>
        </w:rPr>
        <w:t>toiminn</w:t>
      </w:r>
      <w:r w:rsidR="00A377EF">
        <w:rPr>
          <w:rFonts w:asciiTheme="majorHAnsi" w:hAnsiTheme="majorHAnsi"/>
          <w:sz w:val="22"/>
          <w:szCs w:val="22"/>
        </w:rPr>
        <w:t>allisia ja teknisiä ominaisuuksia sekä tyylikästä ulkonäköä</w:t>
      </w:r>
      <w:r w:rsidRPr="005F6DB8">
        <w:rPr>
          <w:rFonts w:asciiTheme="majorHAnsi" w:hAnsiTheme="majorHAnsi"/>
          <w:sz w:val="22"/>
          <w:szCs w:val="22"/>
        </w:rPr>
        <w:t xml:space="preserve">. Whirlpool vastaa kuluttajien </w:t>
      </w:r>
      <w:r w:rsidR="008A5C61">
        <w:rPr>
          <w:rFonts w:asciiTheme="majorHAnsi" w:hAnsiTheme="majorHAnsi"/>
          <w:sz w:val="22"/>
          <w:szCs w:val="22"/>
        </w:rPr>
        <w:t>odotuksiin</w:t>
      </w:r>
      <w:r w:rsidRPr="005F6DB8">
        <w:rPr>
          <w:rFonts w:asciiTheme="majorHAnsi" w:hAnsiTheme="majorHAnsi"/>
          <w:sz w:val="22"/>
          <w:szCs w:val="22"/>
        </w:rPr>
        <w:t xml:space="preserve"> uu</w:t>
      </w:r>
      <w:r w:rsidR="000C34A0" w:rsidRPr="005F6DB8">
        <w:rPr>
          <w:rFonts w:asciiTheme="majorHAnsi" w:hAnsiTheme="majorHAnsi"/>
          <w:sz w:val="22"/>
          <w:szCs w:val="22"/>
        </w:rPr>
        <w:t xml:space="preserve">silla </w:t>
      </w:r>
      <w:proofErr w:type="spellStart"/>
      <w:r w:rsidR="000C34A0" w:rsidRPr="005F6DB8">
        <w:rPr>
          <w:rFonts w:asciiTheme="majorHAnsi" w:hAnsiTheme="majorHAnsi"/>
          <w:sz w:val="22"/>
          <w:szCs w:val="22"/>
        </w:rPr>
        <w:t>Absolute</w:t>
      </w:r>
      <w:proofErr w:type="spellEnd"/>
      <w:r w:rsidR="000C34A0" w:rsidRPr="005F6DB8">
        <w:rPr>
          <w:rFonts w:asciiTheme="majorHAnsi" w:hAnsiTheme="majorHAnsi"/>
          <w:sz w:val="22"/>
          <w:szCs w:val="22"/>
        </w:rPr>
        <w:t xml:space="preserve"> Design </w:t>
      </w:r>
      <w:r w:rsidRPr="005F6DB8">
        <w:rPr>
          <w:rFonts w:asciiTheme="majorHAnsi" w:hAnsiTheme="majorHAnsi"/>
          <w:sz w:val="22"/>
          <w:szCs w:val="22"/>
        </w:rPr>
        <w:t xml:space="preserve">-sarjan tuotteilla, joissa </w:t>
      </w:r>
      <w:r w:rsidR="006B0808" w:rsidRPr="005F6DB8">
        <w:rPr>
          <w:rFonts w:asciiTheme="majorHAnsi" w:hAnsiTheme="majorHAnsi"/>
          <w:sz w:val="22"/>
          <w:szCs w:val="22"/>
        </w:rPr>
        <w:t xml:space="preserve">kaikki </w:t>
      </w:r>
      <w:r w:rsidRPr="005F6DB8">
        <w:rPr>
          <w:rFonts w:asciiTheme="majorHAnsi" w:hAnsiTheme="majorHAnsi"/>
          <w:sz w:val="22"/>
          <w:szCs w:val="22"/>
        </w:rPr>
        <w:t xml:space="preserve">nämä </w:t>
      </w:r>
      <w:r w:rsidR="008A5C61">
        <w:rPr>
          <w:rFonts w:asciiTheme="majorHAnsi" w:hAnsiTheme="majorHAnsi"/>
          <w:sz w:val="22"/>
          <w:szCs w:val="22"/>
        </w:rPr>
        <w:t>toiveet</w:t>
      </w:r>
      <w:r w:rsidRPr="005F6DB8">
        <w:rPr>
          <w:rFonts w:asciiTheme="majorHAnsi" w:hAnsiTheme="majorHAnsi"/>
          <w:sz w:val="22"/>
          <w:szCs w:val="22"/>
        </w:rPr>
        <w:t xml:space="preserve"> </w:t>
      </w:r>
      <w:r w:rsidR="00F85E48">
        <w:rPr>
          <w:rFonts w:asciiTheme="majorHAnsi" w:hAnsiTheme="majorHAnsi"/>
          <w:sz w:val="22"/>
          <w:szCs w:val="22"/>
        </w:rPr>
        <w:t>täyttyvät</w:t>
      </w:r>
      <w:r w:rsidRPr="005F6DB8">
        <w:rPr>
          <w:rFonts w:asciiTheme="majorHAnsi" w:hAnsiTheme="majorHAnsi"/>
          <w:sz w:val="22"/>
          <w:szCs w:val="22"/>
        </w:rPr>
        <w:t>.</w:t>
      </w:r>
      <w:r w:rsidR="007F1BFE" w:rsidRPr="007F1BFE">
        <w:rPr>
          <w:noProof/>
        </w:rPr>
        <w:t xml:space="preserve"> </w:t>
      </w:r>
    </w:p>
    <w:p w14:paraId="49C79630" w14:textId="77777777" w:rsidR="00F44458" w:rsidRPr="005F6DB8" w:rsidRDefault="00F44458" w:rsidP="00F34DB4">
      <w:pPr>
        <w:rPr>
          <w:rFonts w:asciiTheme="majorHAnsi" w:hAnsiTheme="majorHAnsi"/>
          <w:sz w:val="22"/>
          <w:szCs w:val="22"/>
        </w:rPr>
      </w:pPr>
    </w:p>
    <w:p w14:paraId="08D98370" w14:textId="77777777" w:rsidR="00F44458" w:rsidRPr="005F6DB8" w:rsidRDefault="006B0808" w:rsidP="00F34DB4">
      <w:pPr>
        <w:rPr>
          <w:rFonts w:asciiTheme="majorHAnsi" w:hAnsiTheme="majorHAnsi"/>
          <w:sz w:val="22"/>
          <w:szCs w:val="22"/>
        </w:rPr>
      </w:pPr>
      <w:r w:rsidRPr="005F6DB8">
        <w:rPr>
          <w:rFonts w:asciiTheme="majorHAnsi" w:hAnsiTheme="majorHAnsi"/>
          <w:sz w:val="22"/>
          <w:szCs w:val="22"/>
        </w:rPr>
        <w:t xml:space="preserve">– </w:t>
      </w:r>
      <w:proofErr w:type="spellStart"/>
      <w:r w:rsidR="000C34A0" w:rsidRPr="005F6DB8">
        <w:rPr>
          <w:rFonts w:asciiTheme="majorHAnsi" w:hAnsiTheme="majorHAnsi"/>
          <w:sz w:val="22"/>
          <w:szCs w:val="22"/>
        </w:rPr>
        <w:t>Absolute</w:t>
      </w:r>
      <w:proofErr w:type="spellEnd"/>
      <w:r w:rsidR="00F44458" w:rsidRPr="005F6DB8">
        <w:rPr>
          <w:rFonts w:asciiTheme="majorHAnsi" w:hAnsiTheme="majorHAnsi"/>
          <w:sz w:val="22"/>
          <w:szCs w:val="22"/>
        </w:rPr>
        <w:t xml:space="preserve"> Design -tuoteperheen jääkaapit ja pakastimet ovat tyylipuhtaita nykyaikaisella ja ajattomalla tavalla. </w:t>
      </w:r>
      <w:proofErr w:type="spellStart"/>
      <w:r w:rsidR="000C34A0" w:rsidRPr="005F6DB8">
        <w:rPr>
          <w:rFonts w:asciiTheme="majorHAnsi" w:hAnsiTheme="majorHAnsi"/>
          <w:sz w:val="22"/>
          <w:szCs w:val="22"/>
        </w:rPr>
        <w:t>Absolute</w:t>
      </w:r>
      <w:proofErr w:type="spellEnd"/>
      <w:r w:rsidR="000C34A0" w:rsidRPr="005F6DB8">
        <w:rPr>
          <w:rFonts w:asciiTheme="majorHAnsi" w:hAnsiTheme="majorHAnsi"/>
          <w:sz w:val="22"/>
          <w:szCs w:val="22"/>
        </w:rPr>
        <w:t xml:space="preserve"> Designin innovatiiviset tekniset ominaisuudet</w:t>
      </w:r>
      <w:r w:rsidR="00F44458" w:rsidRPr="005F6DB8">
        <w:rPr>
          <w:rFonts w:asciiTheme="majorHAnsi" w:hAnsiTheme="majorHAnsi"/>
          <w:sz w:val="22"/>
          <w:szCs w:val="22"/>
        </w:rPr>
        <w:t xml:space="preserve"> tarjoa</w:t>
      </w:r>
      <w:r w:rsidR="000C34A0" w:rsidRPr="005F6DB8">
        <w:rPr>
          <w:rFonts w:asciiTheme="majorHAnsi" w:hAnsiTheme="majorHAnsi"/>
          <w:sz w:val="22"/>
          <w:szCs w:val="22"/>
        </w:rPr>
        <w:t>vat</w:t>
      </w:r>
      <w:r w:rsidR="00F44458" w:rsidRPr="005F6DB8">
        <w:rPr>
          <w:rFonts w:asciiTheme="majorHAnsi" w:hAnsiTheme="majorHAnsi"/>
          <w:sz w:val="22"/>
          <w:szCs w:val="22"/>
        </w:rPr>
        <w:t xml:space="preserve"> kodin kylmäsäilytykseen uuden </w:t>
      </w:r>
      <w:r w:rsidRPr="005F6DB8">
        <w:rPr>
          <w:rFonts w:asciiTheme="majorHAnsi" w:hAnsiTheme="majorHAnsi"/>
          <w:sz w:val="22"/>
          <w:szCs w:val="22"/>
        </w:rPr>
        <w:t>ulottuvuuden</w:t>
      </w:r>
      <w:r w:rsidR="000C34A0" w:rsidRPr="005F6DB8">
        <w:rPr>
          <w:rFonts w:asciiTheme="majorHAnsi" w:hAnsiTheme="majorHAnsi"/>
          <w:sz w:val="22"/>
          <w:szCs w:val="22"/>
        </w:rPr>
        <w:t xml:space="preserve">. </w:t>
      </w:r>
      <w:proofErr w:type="spellStart"/>
      <w:r w:rsidR="000C34A0" w:rsidRPr="005F6DB8">
        <w:rPr>
          <w:rFonts w:asciiTheme="majorHAnsi" w:hAnsiTheme="majorHAnsi"/>
          <w:sz w:val="22"/>
          <w:szCs w:val="22"/>
        </w:rPr>
        <w:t>Absolute</w:t>
      </w:r>
      <w:proofErr w:type="spellEnd"/>
      <w:r w:rsidR="000C34A0" w:rsidRPr="005F6DB8">
        <w:rPr>
          <w:rFonts w:asciiTheme="majorHAnsi" w:hAnsiTheme="majorHAnsi"/>
          <w:sz w:val="22"/>
          <w:szCs w:val="22"/>
        </w:rPr>
        <w:t xml:space="preserve"> Design </w:t>
      </w:r>
      <w:r w:rsidRPr="005F6DB8">
        <w:rPr>
          <w:rFonts w:asciiTheme="majorHAnsi" w:hAnsiTheme="majorHAnsi"/>
          <w:sz w:val="22"/>
          <w:szCs w:val="22"/>
        </w:rPr>
        <w:t>-</w:t>
      </w:r>
      <w:r w:rsidR="000C34A0" w:rsidRPr="005F6DB8">
        <w:rPr>
          <w:rFonts w:asciiTheme="majorHAnsi" w:hAnsiTheme="majorHAnsi"/>
          <w:sz w:val="22"/>
          <w:szCs w:val="22"/>
        </w:rPr>
        <w:t xml:space="preserve">jääkaapeissa ja </w:t>
      </w:r>
      <w:r w:rsidRPr="005F6DB8">
        <w:rPr>
          <w:rFonts w:asciiTheme="majorHAnsi" w:hAnsiTheme="majorHAnsi"/>
          <w:sz w:val="22"/>
          <w:szCs w:val="22"/>
        </w:rPr>
        <w:t>-</w:t>
      </w:r>
      <w:r w:rsidR="000C34A0" w:rsidRPr="005F6DB8">
        <w:rPr>
          <w:rFonts w:asciiTheme="majorHAnsi" w:hAnsiTheme="majorHAnsi"/>
          <w:sz w:val="22"/>
          <w:szCs w:val="22"/>
        </w:rPr>
        <w:t xml:space="preserve">pakastimissa ruoka säilyy entistä tuoreempana ja entistä pidempään. Olemme </w:t>
      </w:r>
      <w:r w:rsidRPr="005F6DB8">
        <w:rPr>
          <w:rFonts w:asciiTheme="majorHAnsi" w:hAnsiTheme="majorHAnsi"/>
          <w:sz w:val="22"/>
          <w:szCs w:val="22"/>
        </w:rPr>
        <w:t>tyytyväisiä</w:t>
      </w:r>
      <w:r w:rsidR="000C34A0" w:rsidRPr="005F6DB8">
        <w:rPr>
          <w:rFonts w:asciiTheme="majorHAnsi" w:hAnsiTheme="majorHAnsi"/>
          <w:sz w:val="22"/>
          <w:szCs w:val="22"/>
        </w:rPr>
        <w:t xml:space="preserve">, että </w:t>
      </w:r>
      <w:proofErr w:type="spellStart"/>
      <w:r w:rsidR="000C34A0" w:rsidRPr="005F6DB8">
        <w:rPr>
          <w:rFonts w:asciiTheme="majorHAnsi" w:hAnsiTheme="majorHAnsi"/>
          <w:sz w:val="22"/>
          <w:szCs w:val="22"/>
        </w:rPr>
        <w:t>Absolute</w:t>
      </w:r>
      <w:proofErr w:type="spellEnd"/>
      <w:r w:rsidR="000C34A0" w:rsidRPr="005F6DB8">
        <w:rPr>
          <w:rFonts w:asciiTheme="majorHAnsi" w:hAnsiTheme="majorHAnsi"/>
          <w:sz w:val="22"/>
          <w:szCs w:val="22"/>
        </w:rPr>
        <w:t xml:space="preserve"> Design -tuoteperheen jää</w:t>
      </w:r>
      <w:r w:rsidRPr="005F6DB8">
        <w:rPr>
          <w:rFonts w:asciiTheme="majorHAnsi" w:hAnsiTheme="majorHAnsi"/>
          <w:sz w:val="22"/>
          <w:szCs w:val="22"/>
        </w:rPr>
        <w:t>-</w:t>
      </w:r>
      <w:r w:rsidR="000C34A0" w:rsidRPr="005F6DB8">
        <w:rPr>
          <w:rFonts w:asciiTheme="majorHAnsi" w:hAnsiTheme="majorHAnsi"/>
          <w:sz w:val="22"/>
          <w:szCs w:val="22"/>
        </w:rPr>
        <w:t xml:space="preserve"> ja pakasti</w:t>
      </w:r>
      <w:r w:rsidRPr="005F6DB8">
        <w:rPr>
          <w:rFonts w:asciiTheme="majorHAnsi" w:hAnsiTheme="majorHAnsi"/>
          <w:sz w:val="22"/>
          <w:szCs w:val="22"/>
        </w:rPr>
        <w:t>nkaapit ovat nyt</w:t>
      </w:r>
      <w:r w:rsidR="000C34A0" w:rsidRPr="005F6DB8">
        <w:rPr>
          <w:rFonts w:asciiTheme="majorHAnsi" w:hAnsiTheme="majorHAnsi"/>
          <w:sz w:val="22"/>
          <w:szCs w:val="22"/>
        </w:rPr>
        <w:t xml:space="preserve"> myös Suomen markkinoilla, sanoo Whirlpool Suomen markkinointi</w:t>
      </w:r>
      <w:r w:rsidRPr="005F6DB8">
        <w:rPr>
          <w:rFonts w:asciiTheme="majorHAnsi" w:hAnsiTheme="majorHAnsi"/>
          <w:sz w:val="22"/>
          <w:szCs w:val="22"/>
        </w:rPr>
        <w:t>päällikkö</w:t>
      </w:r>
      <w:r w:rsidR="000C34A0" w:rsidRPr="005F6DB8">
        <w:rPr>
          <w:rFonts w:asciiTheme="majorHAnsi" w:hAnsiTheme="majorHAnsi"/>
          <w:sz w:val="22"/>
          <w:szCs w:val="22"/>
        </w:rPr>
        <w:t xml:space="preserve"> </w:t>
      </w:r>
      <w:r w:rsidR="000C34A0" w:rsidRPr="005F6DB8">
        <w:rPr>
          <w:rFonts w:asciiTheme="majorHAnsi" w:hAnsiTheme="majorHAnsi"/>
          <w:b/>
          <w:sz w:val="22"/>
          <w:szCs w:val="22"/>
        </w:rPr>
        <w:t>Tom Kaivola</w:t>
      </w:r>
      <w:r w:rsidR="000C34A0" w:rsidRPr="005F6DB8">
        <w:rPr>
          <w:rFonts w:asciiTheme="majorHAnsi" w:hAnsiTheme="majorHAnsi"/>
          <w:sz w:val="22"/>
          <w:szCs w:val="22"/>
        </w:rPr>
        <w:t>.</w:t>
      </w:r>
    </w:p>
    <w:p w14:paraId="1B94048E" w14:textId="77777777" w:rsidR="000C34A0" w:rsidRPr="005F6DB8" w:rsidRDefault="000C34A0" w:rsidP="00F34DB4">
      <w:pPr>
        <w:rPr>
          <w:rFonts w:asciiTheme="majorHAnsi" w:hAnsiTheme="majorHAnsi"/>
          <w:sz w:val="22"/>
          <w:szCs w:val="22"/>
        </w:rPr>
      </w:pPr>
    </w:p>
    <w:p w14:paraId="187F7D27" w14:textId="71A83D05" w:rsidR="00F44458" w:rsidRPr="005F6DB8" w:rsidRDefault="000C34A0" w:rsidP="00F34DB4">
      <w:pPr>
        <w:rPr>
          <w:rFonts w:asciiTheme="majorHAnsi" w:hAnsiTheme="majorHAnsi"/>
          <w:sz w:val="22"/>
          <w:szCs w:val="22"/>
        </w:rPr>
      </w:pPr>
      <w:r w:rsidRPr="005F6DB8">
        <w:rPr>
          <w:rFonts w:asciiTheme="majorHAnsi" w:hAnsiTheme="majorHAnsi"/>
          <w:sz w:val="22"/>
          <w:szCs w:val="22"/>
        </w:rPr>
        <w:t xml:space="preserve">Uuden </w:t>
      </w:r>
      <w:proofErr w:type="spellStart"/>
      <w:r w:rsidR="009529D9">
        <w:rPr>
          <w:rFonts w:asciiTheme="majorHAnsi" w:hAnsiTheme="majorHAnsi"/>
          <w:sz w:val="22"/>
          <w:szCs w:val="22"/>
        </w:rPr>
        <w:t>Absolute</w:t>
      </w:r>
      <w:proofErr w:type="spellEnd"/>
      <w:r w:rsidRPr="005F6DB8">
        <w:rPr>
          <w:rFonts w:asciiTheme="majorHAnsi" w:hAnsiTheme="majorHAnsi"/>
          <w:sz w:val="22"/>
          <w:szCs w:val="22"/>
        </w:rPr>
        <w:t xml:space="preserve"> Design -sarjan </w:t>
      </w:r>
      <w:r w:rsidR="009529D9">
        <w:rPr>
          <w:rFonts w:asciiTheme="majorHAnsi" w:hAnsiTheme="majorHAnsi"/>
          <w:sz w:val="22"/>
          <w:szCs w:val="22"/>
        </w:rPr>
        <w:t xml:space="preserve">älykkäät toiminnot </w:t>
      </w:r>
      <w:r w:rsidR="009529D9" w:rsidRPr="009529D9">
        <w:rPr>
          <w:rFonts w:asciiTheme="majorHAnsi" w:hAnsiTheme="majorHAnsi"/>
          <w:sz w:val="22"/>
          <w:szCs w:val="22"/>
        </w:rPr>
        <w:t>– 6</w:t>
      </w:r>
      <w:r w:rsidR="009529D9" w:rsidRPr="009529D9">
        <w:rPr>
          <w:rFonts w:asciiTheme="majorHAnsi" w:hAnsiTheme="majorHAnsi"/>
          <w:sz w:val="22"/>
          <w:szCs w:val="22"/>
          <w:vertAlign w:val="superscript"/>
        </w:rPr>
        <w:t>TH</w:t>
      </w:r>
      <w:r w:rsidR="008A5C61">
        <w:rPr>
          <w:rFonts w:asciiTheme="majorHAnsi" w:hAnsiTheme="majorHAnsi"/>
          <w:sz w:val="22"/>
          <w:szCs w:val="22"/>
        </w:rPr>
        <w:t xml:space="preserve"> SENSE </w:t>
      </w:r>
      <w:proofErr w:type="spellStart"/>
      <w:r w:rsidR="008A5C61">
        <w:rPr>
          <w:rFonts w:asciiTheme="majorHAnsi" w:hAnsiTheme="majorHAnsi"/>
          <w:sz w:val="22"/>
          <w:szCs w:val="22"/>
        </w:rPr>
        <w:t>Fresh</w:t>
      </w:r>
      <w:proofErr w:type="spellEnd"/>
      <w:r w:rsidR="008A5C61">
        <w:rPr>
          <w:rFonts w:asciiTheme="majorHAnsi" w:hAnsiTheme="majorHAnsi"/>
          <w:sz w:val="22"/>
          <w:szCs w:val="22"/>
        </w:rPr>
        <w:t xml:space="preserve"> Control, Activ</w:t>
      </w:r>
      <w:r w:rsidR="009529D9" w:rsidRPr="009529D9">
        <w:rPr>
          <w:rFonts w:asciiTheme="majorHAnsi" w:hAnsiTheme="majorHAnsi"/>
          <w:sz w:val="22"/>
          <w:szCs w:val="22"/>
        </w:rPr>
        <w:t>0°</w:t>
      </w:r>
      <w:r w:rsidR="009529D9">
        <w:rPr>
          <w:rFonts w:asciiTheme="majorHAnsi" w:hAnsiTheme="majorHAnsi"/>
          <w:sz w:val="22"/>
          <w:szCs w:val="22"/>
        </w:rPr>
        <w:t xml:space="preserve"> ja </w:t>
      </w:r>
      <w:proofErr w:type="spellStart"/>
      <w:r w:rsidR="009529D9">
        <w:rPr>
          <w:rFonts w:asciiTheme="majorHAnsi" w:hAnsiTheme="majorHAnsi"/>
          <w:sz w:val="22"/>
          <w:szCs w:val="22"/>
        </w:rPr>
        <w:t>Shock</w:t>
      </w:r>
      <w:proofErr w:type="spellEnd"/>
      <w:r w:rsidR="009529D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9529D9">
        <w:rPr>
          <w:rFonts w:asciiTheme="majorHAnsi" w:hAnsiTheme="majorHAnsi"/>
          <w:sz w:val="22"/>
          <w:szCs w:val="22"/>
        </w:rPr>
        <w:t>Freeze</w:t>
      </w:r>
      <w:proofErr w:type="spellEnd"/>
      <w:r w:rsidR="009529D9">
        <w:rPr>
          <w:rFonts w:asciiTheme="majorHAnsi" w:hAnsiTheme="majorHAnsi"/>
          <w:sz w:val="22"/>
          <w:szCs w:val="22"/>
        </w:rPr>
        <w:t xml:space="preserve"> </w:t>
      </w:r>
      <w:r w:rsidR="009529D9" w:rsidRPr="009529D9">
        <w:rPr>
          <w:rFonts w:asciiTheme="majorHAnsi" w:hAnsiTheme="majorHAnsi"/>
          <w:sz w:val="22"/>
          <w:szCs w:val="22"/>
        </w:rPr>
        <w:t>–</w:t>
      </w:r>
      <w:r w:rsidRPr="005F6DB8">
        <w:rPr>
          <w:rFonts w:asciiTheme="majorHAnsi" w:hAnsiTheme="majorHAnsi"/>
          <w:sz w:val="22"/>
          <w:szCs w:val="22"/>
        </w:rPr>
        <w:t xml:space="preserve"> takaavat, että ruoka </w:t>
      </w:r>
      <w:r w:rsidR="009529D9">
        <w:rPr>
          <w:rFonts w:asciiTheme="majorHAnsi" w:hAnsiTheme="majorHAnsi"/>
          <w:sz w:val="22"/>
          <w:szCs w:val="22"/>
        </w:rPr>
        <w:t>säilyy entistä</w:t>
      </w:r>
      <w:r w:rsidRPr="005F6DB8">
        <w:rPr>
          <w:rFonts w:asciiTheme="majorHAnsi" w:hAnsiTheme="majorHAnsi"/>
          <w:sz w:val="22"/>
          <w:szCs w:val="22"/>
        </w:rPr>
        <w:t xml:space="preserve"> tuoreempa</w:t>
      </w:r>
      <w:r w:rsidR="009529D9">
        <w:rPr>
          <w:rFonts w:asciiTheme="majorHAnsi" w:hAnsiTheme="majorHAnsi"/>
          <w:sz w:val="22"/>
          <w:szCs w:val="22"/>
        </w:rPr>
        <w:t>na</w:t>
      </w:r>
      <w:r w:rsidRPr="005F6DB8">
        <w:rPr>
          <w:rFonts w:asciiTheme="majorHAnsi" w:hAnsiTheme="majorHAnsi"/>
          <w:sz w:val="22"/>
          <w:szCs w:val="22"/>
        </w:rPr>
        <w:t xml:space="preserve"> ja se säilyttää e</w:t>
      </w:r>
      <w:r w:rsidR="00F44458" w:rsidRPr="005F6DB8">
        <w:rPr>
          <w:rFonts w:asciiTheme="majorHAnsi" w:hAnsiTheme="majorHAnsi"/>
          <w:sz w:val="22"/>
          <w:szCs w:val="22"/>
        </w:rPr>
        <w:t>nergia</w:t>
      </w:r>
      <w:r w:rsidR="006B0808" w:rsidRPr="005F6DB8">
        <w:rPr>
          <w:rFonts w:asciiTheme="majorHAnsi" w:hAnsiTheme="majorHAnsi"/>
          <w:sz w:val="22"/>
          <w:szCs w:val="22"/>
        </w:rPr>
        <w:t>-</w:t>
      </w:r>
      <w:r w:rsidR="00F44458" w:rsidRPr="005F6DB8">
        <w:rPr>
          <w:rFonts w:asciiTheme="majorHAnsi" w:hAnsiTheme="majorHAnsi"/>
          <w:sz w:val="22"/>
          <w:szCs w:val="22"/>
        </w:rPr>
        <w:t xml:space="preserve"> </w:t>
      </w:r>
      <w:r w:rsidR="00F77908">
        <w:rPr>
          <w:rFonts w:asciiTheme="majorHAnsi" w:hAnsiTheme="majorHAnsi"/>
          <w:sz w:val="22"/>
          <w:szCs w:val="22"/>
        </w:rPr>
        <w:t>ja</w:t>
      </w:r>
      <w:r w:rsidR="00F44458" w:rsidRPr="005F6DB8">
        <w:rPr>
          <w:rFonts w:asciiTheme="majorHAnsi" w:hAnsiTheme="majorHAnsi"/>
          <w:sz w:val="22"/>
          <w:szCs w:val="22"/>
        </w:rPr>
        <w:t xml:space="preserve"> ravintoarvo</w:t>
      </w:r>
      <w:r w:rsidRPr="005F6DB8">
        <w:rPr>
          <w:rFonts w:asciiTheme="majorHAnsi" w:hAnsiTheme="majorHAnsi"/>
          <w:sz w:val="22"/>
          <w:szCs w:val="22"/>
        </w:rPr>
        <w:t>nsa</w:t>
      </w:r>
      <w:r w:rsidR="00F77908">
        <w:rPr>
          <w:rFonts w:asciiTheme="majorHAnsi" w:hAnsiTheme="majorHAnsi"/>
          <w:sz w:val="22"/>
          <w:szCs w:val="22"/>
        </w:rPr>
        <w:t xml:space="preserve"> parhaalla mahdollisella tavalla</w:t>
      </w:r>
      <w:r w:rsidR="00F44458" w:rsidRPr="005F6DB8">
        <w:rPr>
          <w:rFonts w:asciiTheme="majorHAnsi" w:hAnsiTheme="majorHAnsi"/>
          <w:sz w:val="22"/>
          <w:szCs w:val="22"/>
        </w:rPr>
        <w:t>.</w:t>
      </w:r>
    </w:p>
    <w:p w14:paraId="6DF0F22B" w14:textId="77777777" w:rsidR="00677F18" w:rsidRPr="005F6DB8" w:rsidRDefault="00677F18" w:rsidP="00F34DB4">
      <w:pPr>
        <w:rPr>
          <w:rFonts w:asciiTheme="majorHAnsi" w:hAnsiTheme="majorHAnsi"/>
          <w:sz w:val="22"/>
          <w:szCs w:val="22"/>
        </w:rPr>
      </w:pPr>
    </w:p>
    <w:p w14:paraId="4F8753E1" w14:textId="77777777" w:rsidR="007F1BFE" w:rsidRDefault="007F1BFE" w:rsidP="00F34DB4">
      <w:pPr>
        <w:rPr>
          <w:rFonts w:asciiTheme="majorHAnsi" w:hAnsiTheme="majorHAnsi"/>
          <w:b/>
          <w:sz w:val="22"/>
          <w:szCs w:val="22"/>
        </w:rPr>
      </w:pPr>
    </w:p>
    <w:p w14:paraId="15A9CD1C" w14:textId="77777777" w:rsidR="009529D9" w:rsidRDefault="009529D9" w:rsidP="00F34DB4">
      <w:pPr>
        <w:rPr>
          <w:rFonts w:asciiTheme="majorHAnsi" w:hAnsiTheme="majorHAnsi"/>
          <w:b/>
          <w:sz w:val="22"/>
          <w:szCs w:val="22"/>
        </w:rPr>
      </w:pPr>
    </w:p>
    <w:p w14:paraId="2E2E7401" w14:textId="41105B38" w:rsidR="00677F18" w:rsidRPr="005F6DB8" w:rsidRDefault="006B0808" w:rsidP="00F34DB4">
      <w:pPr>
        <w:rPr>
          <w:rFonts w:asciiTheme="majorHAnsi" w:hAnsiTheme="majorHAnsi"/>
          <w:b/>
          <w:sz w:val="22"/>
          <w:szCs w:val="22"/>
        </w:rPr>
      </w:pPr>
      <w:r w:rsidRPr="005F6DB8">
        <w:rPr>
          <w:rFonts w:asciiTheme="majorHAnsi" w:hAnsiTheme="majorHAnsi"/>
          <w:b/>
          <w:sz w:val="22"/>
          <w:szCs w:val="22"/>
        </w:rPr>
        <w:t>6</w:t>
      </w:r>
      <w:r w:rsidRPr="005F6DB8">
        <w:rPr>
          <w:rFonts w:asciiTheme="majorHAnsi" w:hAnsiTheme="majorHAnsi"/>
          <w:b/>
          <w:sz w:val="22"/>
          <w:szCs w:val="22"/>
          <w:vertAlign w:val="superscript"/>
        </w:rPr>
        <w:t>TH</w:t>
      </w:r>
      <w:r w:rsidRPr="005F6DB8">
        <w:rPr>
          <w:rFonts w:asciiTheme="majorHAnsi" w:hAnsiTheme="majorHAnsi"/>
          <w:b/>
          <w:sz w:val="22"/>
          <w:szCs w:val="22"/>
        </w:rPr>
        <w:t xml:space="preserve"> SENSE </w:t>
      </w:r>
      <w:r w:rsidR="0070185E">
        <w:rPr>
          <w:rFonts w:asciiTheme="majorHAnsi" w:hAnsiTheme="majorHAnsi"/>
          <w:b/>
          <w:sz w:val="22"/>
          <w:szCs w:val="22"/>
        </w:rPr>
        <w:t>FRESH CONTROL</w:t>
      </w:r>
      <w:r w:rsidR="00933A08" w:rsidRPr="005F6DB8">
        <w:rPr>
          <w:rFonts w:asciiTheme="majorHAnsi" w:hAnsiTheme="majorHAnsi"/>
          <w:b/>
          <w:sz w:val="22"/>
          <w:szCs w:val="22"/>
        </w:rPr>
        <w:t>-</w:t>
      </w:r>
      <w:r w:rsidR="008A5C61">
        <w:rPr>
          <w:rFonts w:asciiTheme="majorHAnsi" w:hAnsiTheme="majorHAnsi"/>
          <w:b/>
          <w:sz w:val="22"/>
          <w:szCs w:val="22"/>
        </w:rPr>
        <w:t xml:space="preserve"> ja ACTIV</w:t>
      </w:r>
      <w:r w:rsidR="00677F18" w:rsidRPr="005F6DB8">
        <w:rPr>
          <w:rFonts w:asciiTheme="majorHAnsi" w:hAnsiTheme="majorHAnsi"/>
          <w:b/>
          <w:sz w:val="22"/>
          <w:szCs w:val="22"/>
        </w:rPr>
        <w:t>0°</w:t>
      </w:r>
      <w:r w:rsidR="00933A08" w:rsidRPr="005F6DB8">
        <w:rPr>
          <w:rFonts w:asciiTheme="majorHAnsi" w:hAnsiTheme="majorHAnsi"/>
          <w:b/>
          <w:sz w:val="22"/>
          <w:szCs w:val="22"/>
        </w:rPr>
        <w:t xml:space="preserve"> -</w:t>
      </w:r>
      <w:r w:rsidRPr="005F6DB8">
        <w:rPr>
          <w:rFonts w:asciiTheme="majorHAnsi" w:hAnsiTheme="majorHAnsi"/>
          <w:b/>
          <w:sz w:val="22"/>
          <w:szCs w:val="22"/>
        </w:rPr>
        <w:t>ominaisuudet takaavat ruuan tuoreuden entistä pidempään</w:t>
      </w:r>
    </w:p>
    <w:p w14:paraId="4725131E" w14:textId="77777777" w:rsidR="007F1BFE" w:rsidRDefault="00C15C78" w:rsidP="007F1BFE">
      <w:pPr>
        <w:rPr>
          <w:rFonts w:asciiTheme="majorHAnsi" w:hAnsiTheme="majorHAnsi"/>
          <w:sz w:val="22"/>
          <w:szCs w:val="22"/>
        </w:rPr>
      </w:pPr>
      <w:r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30D322DD" wp14:editId="2EED41DE">
            <wp:simplePos x="0" y="0"/>
            <wp:positionH relativeFrom="column">
              <wp:posOffset>4343400</wp:posOffset>
            </wp:positionH>
            <wp:positionV relativeFrom="paragraph">
              <wp:posOffset>157480</wp:posOffset>
            </wp:positionV>
            <wp:extent cx="1905000" cy="1428750"/>
            <wp:effectExtent l="0" t="0" r="0" b="0"/>
            <wp:wrapSquare wrapText="bothSides"/>
            <wp:docPr id="15" name="Picture 30" descr="http://photofile.quirici.it/prev_path/DG201012174.jpg?sessionid=CE43AB1DAFFA1B35D4575D2CCB9F42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photofile.quirici.it/prev_path/DG201012174.jpg?sessionid=CE43AB1DAFFA1B35D4575D2CCB9F42B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1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5B4E0C" w14:textId="77777777" w:rsidR="00677F18" w:rsidRPr="007F1BFE" w:rsidRDefault="006B0808" w:rsidP="007F1BFE">
      <w:pPr>
        <w:rPr>
          <w:rFonts w:asciiTheme="majorHAnsi" w:hAnsiTheme="majorHAnsi"/>
          <w:sz w:val="22"/>
          <w:szCs w:val="22"/>
        </w:rPr>
      </w:pPr>
      <w:r w:rsidRPr="005F6DB8">
        <w:rPr>
          <w:rFonts w:asciiTheme="majorHAnsi" w:hAnsiTheme="majorHAnsi"/>
          <w:sz w:val="22"/>
          <w:szCs w:val="22"/>
        </w:rPr>
        <w:t>6</w:t>
      </w:r>
      <w:r w:rsidRPr="005F6DB8">
        <w:rPr>
          <w:rFonts w:asciiTheme="majorHAnsi" w:hAnsiTheme="majorHAnsi"/>
          <w:sz w:val="22"/>
          <w:szCs w:val="22"/>
          <w:vertAlign w:val="superscript"/>
        </w:rPr>
        <w:t>TH</w:t>
      </w:r>
      <w:r w:rsidRPr="005F6DB8">
        <w:rPr>
          <w:rFonts w:asciiTheme="majorHAnsi" w:hAnsiTheme="majorHAnsi"/>
          <w:sz w:val="22"/>
          <w:szCs w:val="22"/>
        </w:rPr>
        <w:t xml:space="preserve"> SENSE</w:t>
      </w:r>
      <w:r w:rsidRPr="005F6DB8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Pr="005F6DB8">
        <w:rPr>
          <w:rFonts w:asciiTheme="majorHAnsi" w:hAnsiTheme="majorHAnsi"/>
          <w:sz w:val="22"/>
          <w:szCs w:val="22"/>
        </w:rPr>
        <w:t>Fresh</w:t>
      </w:r>
      <w:proofErr w:type="spellEnd"/>
      <w:r w:rsidRPr="005F6DB8">
        <w:rPr>
          <w:rFonts w:asciiTheme="majorHAnsi" w:hAnsiTheme="majorHAnsi"/>
          <w:sz w:val="22"/>
          <w:szCs w:val="22"/>
        </w:rPr>
        <w:t xml:space="preserve"> Control</w:t>
      </w:r>
      <w:r w:rsidR="00677F18" w:rsidRPr="005F6DB8">
        <w:rPr>
          <w:rFonts w:asciiTheme="majorHAnsi" w:hAnsiTheme="majorHAnsi"/>
          <w:sz w:val="22"/>
          <w:szCs w:val="22"/>
        </w:rPr>
        <w:t xml:space="preserve"> on Whirlpoolin patentoima </w:t>
      </w:r>
      <w:r w:rsidRPr="005F6DB8">
        <w:rPr>
          <w:rFonts w:asciiTheme="majorHAnsi" w:hAnsiTheme="majorHAnsi"/>
          <w:sz w:val="22"/>
          <w:szCs w:val="22"/>
        </w:rPr>
        <w:t>toiminto</w:t>
      </w:r>
      <w:r w:rsidR="00677F18" w:rsidRPr="005F6DB8">
        <w:rPr>
          <w:rFonts w:asciiTheme="majorHAnsi" w:hAnsiTheme="majorHAnsi"/>
          <w:sz w:val="22"/>
          <w:szCs w:val="22"/>
        </w:rPr>
        <w:t>, jolla muun muassa</w:t>
      </w:r>
      <w:r w:rsidR="007F1BFE">
        <w:rPr>
          <w:rFonts w:asciiTheme="majorHAnsi" w:hAnsiTheme="majorHAnsi"/>
          <w:sz w:val="22"/>
          <w:szCs w:val="22"/>
        </w:rPr>
        <w:t xml:space="preserve"> </w:t>
      </w:r>
      <w:r w:rsidRPr="007F1BFE">
        <w:rPr>
          <w:rFonts w:asciiTheme="majorHAnsi" w:hAnsiTheme="majorHAnsi"/>
          <w:sz w:val="22"/>
          <w:szCs w:val="22"/>
        </w:rPr>
        <w:t>r</w:t>
      </w:r>
      <w:r w:rsidR="00677F18" w:rsidRPr="007F1BFE">
        <w:rPr>
          <w:rFonts w:asciiTheme="majorHAnsi" w:hAnsiTheme="majorHAnsi"/>
          <w:sz w:val="22"/>
          <w:szCs w:val="22"/>
        </w:rPr>
        <w:t>uoka jäähtyy jääkaappilämpötilaan viisi kertaa tavallist</w:t>
      </w:r>
      <w:r w:rsidR="007F1BFE">
        <w:rPr>
          <w:rFonts w:asciiTheme="majorHAnsi" w:hAnsiTheme="majorHAnsi"/>
          <w:sz w:val="22"/>
          <w:szCs w:val="22"/>
        </w:rPr>
        <w:t>a jää</w:t>
      </w:r>
      <w:r w:rsidR="006D280F">
        <w:rPr>
          <w:rFonts w:asciiTheme="majorHAnsi" w:hAnsiTheme="majorHAnsi"/>
          <w:sz w:val="22"/>
          <w:szCs w:val="22"/>
        </w:rPr>
        <w:t>-</w:t>
      </w:r>
      <w:r w:rsidR="007F1BFE">
        <w:rPr>
          <w:rFonts w:asciiTheme="majorHAnsi" w:hAnsiTheme="majorHAnsi"/>
          <w:sz w:val="22"/>
          <w:szCs w:val="22"/>
        </w:rPr>
        <w:t>kaappia nopeammin, j</w:t>
      </w:r>
      <w:r w:rsidR="00677F18" w:rsidRPr="005F6DB8">
        <w:rPr>
          <w:rFonts w:asciiTheme="majorHAnsi" w:hAnsiTheme="majorHAnsi"/>
          <w:sz w:val="22"/>
          <w:szCs w:val="22"/>
        </w:rPr>
        <w:t>ääkaapissa säilyy tasainen ilmankosteus (70–80 %)</w:t>
      </w:r>
      <w:r w:rsidR="007F1BFE">
        <w:rPr>
          <w:rFonts w:asciiTheme="majorHAnsi" w:hAnsiTheme="majorHAnsi"/>
          <w:sz w:val="22"/>
          <w:szCs w:val="22"/>
        </w:rPr>
        <w:t xml:space="preserve"> ja r</w:t>
      </w:r>
      <w:r w:rsidR="00677F18" w:rsidRPr="007F1BFE">
        <w:rPr>
          <w:rFonts w:asciiTheme="majorHAnsi" w:hAnsiTheme="majorHAnsi"/>
          <w:sz w:val="22"/>
          <w:szCs w:val="22"/>
        </w:rPr>
        <w:t>uoka säilyy jääkaapissa tuoreena jopa neljä kertaa kauemmin kuin tavallisessa jääkaapissa.</w:t>
      </w:r>
      <w:r w:rsidR="007F1BFE" w:rsidRPr="007F1BFE">
        <w:rPr>
          <w:noProof/>
        </w:rPr>
        <w:t xml:space="preserve"> </w:t>
      </w:r>
    </w:p>
    <w:p w14:paraId="6DCE0EA1" w14:textId="77777777" w:rsidR="007F1BFE" w:rsidRDefault="007F1BFE" w:rsidP="007F1BFE">
      <w:pPr>
        <w:rPr>
          <w:rFonts w:asciiTheme="majorHAnsi" w:hAnsiTheme="majorHAnsi"/>
          <w:sz w:val="22"/>
          <w:szCs w:val="22"/>
        </w:rPr>
      </w:pPr>
    </w:p>
    <w:p w14:paraId="15142277" w14:textId="540F0FC9" w:rsidR="00677F18" w:rsidRPr="007F1BFE" w:rsidRDefault="008A5C61" w:rsidP="007F1BFE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Activ</w:t>
      </w:r>
      <w:r w:rsidR="00677F18" w:rsidRPr="007F1BFE">
        <w:rPr>
          <w:rFonts w:asciiTheme="majorHAnsi" w:hAnsiTheme="majorHAnsi"/>
          <w:sz w:val="22"/>
          <w:szCs w:val="22"/>
        </w:rPr>
        <w:t xml:space="preserve">0°-lokero on erillinen tila </w:t>
      </w:r>
      <w:r w:rsidR="00F77908">
        <w:rPr>
          <w:rFonts w:asciiTheme="majorHAnsi" w:hAnsiTheme="majorHAnsi"/>
          <w:sz w:val="22"/>
          <w:szCs w:val="22"/>
        </w:rPr>
        <w:t xml:space="preserve">jääkaapissa </w:t>
      </w:r>
      <w:r w:rsidR="00677F18" w:rsidRPr="007F1BFE">
        <w:rPr>
          <w:rFonts w:asciiTheme="majorHAnsi" w:hAnsiTheme="majorHAnsi"/>
          <w:sz w:val="22"/>
          <w:szCs w:val="22"/>
        </w:rPr>
        <w:t xml:space="preserve">erityisesti lihan ja kalan säilytykseen. </w:t>
      </w:r>
      <w:r>
        <w:rPr>
          <w:rFonts w:asciiTheme="majorHAnsi" w:hAnsiTheme="majorHAnsi"/>
          <w:sz w:val="22"/>
          <w:szCs w:val="22"/>
        </w:rPr>
        <w:t>Activ</w:t>
      </w:r>
      <w:r w:rsidR="00677F18" w:rsidRPr="007F1BFE">
        <w:rPr>
          <w:rFonts w:asciiTheme="majorHAnsi" w:hAnsiTheme="majorHAnsi"/>
          <w:sz w:val="22"/>
          <w:szCs w:val="22"/>
        </w:rPr>
        <w:t>0°-tilan lämpötila on noin 0</w:t>
      </w:r>
      <w:r w:rsidR="00F77908">
        <w:rPr>
          <w:rFonts w:asciiTheme="majorHAnsi" w:hAnsiTheme="majorHAnsi"/>
          <w:sz w:val="22"/>
          <w:szCs w:val="22"/>
        </w:rPr>
        <w:t xml:space="preserve"> </w:t>
      </w:r>
      <w:r w:rsidR="00677F18" w:rsidRPr="007F1BFE">
        <w:rPr>
          <w:rFonts w:asciiTheme="majorHAnsi" w:hAnsiTheme="majorHAnsi"/>
          <w:sz w:val="22"/>
          <w:szCs w:val="22"/>
        </w:rPr>
        <w:t>°C ja kosteusprose</w:t>
      </w:r>
      <w:r w:rsidR="001F1754" w:rsidRPr="007F1BFE">
        <w:rPr>
          <w:rFonts w:asciiTheme="majorHAnsi" w:hAnsiTheme="majorHAnsi"/>
          <w:sz w:val="22"/>
          <w:szCs w:val="22"/>
        </w:rPr>
        <w:t>n</w:t>
      </w:r>
      <w:r w:rsidR="00677F18" w:rsidRPr="007F1BFE">
        <w:rPr>
          <w:rFonts w:asciiTheme="majorHAnsi" w:hAnsiTheme="majorHAnsi"/>
          <w:sz w:val="22"/>
          <w:szCs w:val="22"/>
        </w:rPr>
        <w:t>tti 85–95.</w:t>
      </w:r>
      <w:r w:rsidR="001F1754" w:rsidRPr="007F1BFE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Activ</w:t>
      </w:r>
      <w:r w:rsidR="001F1754" w:rsidRPr="007F1BFE">
        <w:rPr>
          <w:rFonts w:asciiTheme="majorHAnsi" w:hAnsiTheme="majorHAnsi"/>
          <w:sz w:val="22"/>
          <w:szCs w:val="22"/>
        </w:rPr>
        <w:t>0°-ominaisuuden voi kytkeä päälle erilliseen tilaan napin painalluksella ja tila jäähtyy nopeasti 0-asteiseksi. Alhainen lämpötila parantaa entisestään ruuan säilyvyyttä alhaista lämpötilaa kestävillä elintarvikkeilla samalla, kun bakteerikasvu estyy.</w:t>
      </w:r>
    </w:p>
    <w:p w14:paraId="407AD8F7" w14:textId="77777777" w:rsidR="00933A08" w:rsidRPr="005F6DB8" w:rsidRDefault="00933A08" w:rsidP="00933A08">
      <w:pPr>
        <w:rPr>
          <w:rFonts w:asciiTheme="majorHAnsi" w:hAnsiTheme="majorHAnsi"/>
          <w:sz w:val="22"/>
          <w:szCs w:val="22"/>
        </w:rPr>
      </w:pPr>
    </w:p>
    <w:p w14:paraId="43E25C3D" w14:textId="77777777" w:rsidR="007F1BFE" w:rsidRDefault="007F1BFE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p w14:paraId="5DF96833" w14:textId="77777777" w:rsidR="00933A08" w:rsidRDefault="00933A08" w:rsidP="00933A08">
      <w:pPr>
        <w:rPr>
          <w:rFonts w:asciiTheme="majorHAnsi" w:hAnsiTheme="majorHAnsi"/>
          <w:b/>
          <w:sz w:val="22"/>
          <w:szCs w:val="22"/>
        </w:rPr>
      </w:pPr>
      <w:r w:rsidRPr="005F6DB8">
        <w:rPr>
          <w:rFonts w:asciiTheme="majorHAnsi" w:hAnsiTheme="majorHAnsi"/>
          <w:b/>
          <w:sz w:val="22"/>
          <w:szCs w:val="22"/>
        </w:rPr>
        <w:lastRenderedPageBreak/>
        <w:t xml:space="preserve">SHOCK FREEZE </w:t>
      </w:r>
      <w:r w:rsidR="005F6DB8">
        <w:rPr>
          <w:rFonts w:asciiTheme="majorHAnsi" w:hAnsiTheme="majorHAnsi"/>
          <w:b/>
          <w:sz w:val="22"/>
          <w:szCs w:val="22"/>
        </w:rPr>
        <w:t>-</w:t>
      </w:r>
      <w:r w:rsidRPr="005F6DB8">
        <w:rPr>
          <w:rFonts w:asciiTheme="majorHAnsi" w:hAnsiTheme="majorHAnsi"/>
          <w:b/>
          <w:sz w:val="22"/>
          <w:szCs w:val="22"/>
        </w:rPr>
        <w:t>teknologia</w:t>
      </w:r>
      <w:r w:rsidR="005F6DB8">
        <w:rPr>
          <w:rFonts w:asciiTheme="majorHAnsi" w:hAnsiTheme="majorHAnsi"/>
          <w:b/>
          <w:sz w:val="22"/>
          <w:szCs w:val="22"/>
        </w:rPr>
        <w:t>lla maku ja vitamiinit säilyvät</w:t>
      </w:r>
    </w:p>
    <w:p w14:paraId="441F56C7" w14:textId="77777777" w:rsidR="007F1BFE" w:rsidRPr="005F6DB8" w:rsidRDefault="007F1BFE" w:rsidP="00933A08">
      <w:pPr>
        <w:rPr>
          <w:rFonts w:asciiTheme="majorHAnsi" w:hAnsiTheme="majorHAnsi"/>
          <w:b/>
          <w:sz w:val="22"/>
          <w:szCs w:val="22"/>
        </w:rPr>
      </w:pPr>
    </w:p>
    <w:p w14:paraId="0150D981" w14:textId="750D7EF5" w:rsidR="00933A08" w:rsidRPr="007F1BFE" w:rsidRDefault="007F1BFE" w:rsidP="007F1BFE">
      <w:pPr>
        <w:rPr>
          <w:rFonts w:asciiTheme="majorHAnsi" w:hAnsiTheme="majorHAnsi"/>
          <w:sz w:val="22"/>
          <w:szCs w:val="22"/>
        </w:rPr>
      </w:pPr>
      <w:r>
        <w:rPr>
          <w:b/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5F04A35C" wp14:editId="4FFBE5B9">
            <wp:simplePos x="0" y="0"/>
            <wp:positionH relativeFrom="column">
              <wp:posOffset>0</wp:posOffset>
            </wp:positionH>
            <wp:positionV relativeFrom="paragraph">
              <wp:posOffset>75565</wp:posOffset>
            </wp:positionV>
            <wp:extent cx="1933575" cy="1343025"/>
            <wp:effectExtent l="0" t="0" r="0" b="3175"/>
            <wp:wrapSquare wrapText="bothSides"/>
            <wp:docPr id="14" name="Picture 27" descr="http://photofile.quirici.it/prev_path/DG201201130.jpg?sessionid=CE43AB1DAFFA1B35D4575D2CCB9F42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photofile.quirici.it/prev_path/DG201201130.jpg?sessionid=CE43AB1DAFFA1B35D4575D2CCB9F42B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0956" b="17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3A08" w:rsidRPr="005F6DB8">
        <w:rPr>
          <w:rFonts w:asciiTheme="majorHAnsi" w:hAnsiTheme="majorHAnsi"/>
          <w:sz w:val="22"/>
          <w:szCs w:val="22"/>
        </w:rPr>
        <w:t xml:space="preserve">Elintarvikkeiden nopea jäädytys takaa, että ruoka säilyy maukkaana  ja vitamiinipitoisena. Whirlpool on kehittänyt </w:t>
      </w:r>
      <w:r w:rsidR="006B0808" w:rsidRPr="005F6DB8">
        <w:rPr>
          <w:rFonts w:asciiTheme="majorHAnsi" w:hAnsiTheme="majorHAnsi"/>
          <w:sz w:val="22"/>
          <w:szCs w:val="22"/>
        </w:rPr>
        <w:t>tähän tarpee</w:t>
      </w:r>
      <w:r w:rsidR="005F6DB8" w:rsidRPr="005F6DB8">
        <w:rPr>
          <w:rFonts w:asciiTheme="majorHAnsi" w:hAnsiTheme="majorHAnsi"/>
          <w:sz w:val="22"/>
          <w:szCs w:val="22"/>
        </w:rPr>
        <w:t xml:space="preserve">seen </w:t>
      </w:r>
      <w:proofErr w:type="spellStart"/>
      <w:r w:rsidR="005F6DB8" w:rsidRPr="005F6DB8">
        <w:rPr>
          <w:rFonts w:asciiTheme="majorHAnsi" w:hAnsiTheme="majorHAnsi"/>
          <w:sz w:val="22"/>
          <w:szCs w:val="22"/>
        </w:rPr>
        <w:t>Shock</w:t>
      </w:r>
      <w:proofErr w:type="spellEnd"/>
      <w:r w:rsidR="005F6DB8" w:rsidRPr="005F6DB8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5F6DB8" w:rsidRPr="005F6DB8">
        <w:rPr>
          <w:rFonts w:asciiTheme="majorHAnsi" w:hAnsiTheme="majorHAnsi"/>
          <w:sz w:val="22"/>
          <w:szCs w:val="22"/>
        </w:rPr>
        <w:t>Freeze</w:t>
      </w:r>
      <w:proofErr w:type="spellEnd"/>
      <w:r w:rsidR="005F6DB8" w:rsidRPr="005F6DB8">
        <w:rPr>
          <w:rFonts w:asciiTheme="majorHAnsi" w:hAnsiTheme="majorHAnsi"/>
          <w:sz w:val="22"/>
          <w:szCs w:val="22"/>
        </w:rPr>
        <w:t xml:space="preserve"> -menetelmän, jossa</w:t>
      </w:r>
      <w:r>
        <w:rPr>
          <w:rFonts w:asciiTheme="majorHAnsi" w:hAnsiTheme="majorHAnsi"/>
          <w:sz w:val="22"/>
          <w:szCs w:val="22"/>
        </w:rPr>
        <w:t xml:space="preserve"> </w:t>
      </w:r>
      <w:r w:rsidR="005F6DB8" w:rsidRPr="007F1BFE">
        <w:rPr>
          <w:rFonts w:asciiTheme="majorHAnsi" w:hAnsiTheme="majorHAnsi"/>
          <w:sz w:val="22"/>
          <w:szCs w:val="22"/>
        </w:rPr>
        <w:t>j</w:t>
      </w:r>
      <w:r w:rsidR="00933A08" w:rsidRPr="007F1BFE">
        <w:rPr>
          <w:rFonts w:asciiTheme="majorHAnsi" w:hAnsiTheme="majorHAnsi"/>
          <w:sz w:val="22"/>
          <w:szCs w:val="22"/>
        </w:rPr>
        <w:t>äädytystoiminto kytketään päälle tarvittaessa napin</w:t>
      </w:r>
      <w:r w:rsidR="008A5C61">
        <w:rPr>
          <w:rFonts w:asciiTheme="majorHAnsi" w:hAnsiTheme="majorHAnsi"/>
          <w:sz w:val="22"/>
          <w:szCs w:val="22"/>
        </w:rPr>
        <w:t xml:space="preserve"> </w:t>
      </w:r>
      <w:r w:rsidR="00933A08" w:rsidRPr="007F1BFE">
        <w:rPr>
          <w:rFonts w:asciiTheme="majorHAnsi" w:hAnsiTheme="majorHAnsi"/>
          <w:sz w:val="22"/>
          <w:szCs w:val="22"/>
        </w:rPr>
        <w:t>painalluksella</w:t>
      </w:r>
      <w:r w:rsidR="003E0830">
        <w:rPr>
          <w:rFonts w:asciiTheme="majorHAnsi" w:hAnsiTheme="majorHAnsi"/>
          <w:sz w:val="22"/>
          <w:szCs w:val="22"/>
        </w:rPr>
        <w:t>. L</w:t>
      </w:r>
      <w:r w:rsidR="00933A08" w:rsidRPr="007F1BFE">
        <w:rPr>
          <w:rFonts w:asciiTheme="majorHAnsi" w:hAnsiTheme="majorHAnsi"/>
          <w:sz w:val="22"/>
          <w:szCs w:val="22"/>
        </w:rPr>
        <w:t xml:space="preserve">ämpötila </w:t>
      </w:r>
      <w:r w:rsidR="005F6DB8" w:rsidRPr="007F1BFE">
        <w:rPr>
          <w:rFonts w:asciiTheme="majorHAnsi" w:hAnsiTheme="majorHAnsi"/>
          <w:sz w:val="22"/>
          <w:szCs w:val="22"/>
        </w:rPr>
        <w:t xml:space="preserve">laskee </w:t>
      </w:r>
      <w:r w:rsidR="003E0830">
        <w:rPr>
          <w:rFonts w:asciiTheme="majorHAnsi" w:hAnsiTheme="majorHAnsi"/>
          <w:sz w:val="22"/>
          <w:szCs w:val="22"/>
        </w:rPr>
        <w:t xml:space="preserve">tällöin </w:t>
      </w:r>
      <w:r w:rsidR="005F6DB8" w:rsidRPr="007F1BFE">
        <w:rPr>
          <w:rFonts w:asciiTheme="majorHAnsi" w:hAnsiTheme="majorHAnsi"/>
          <w:sz w:val="22"/>
          <w:szCs w:val="22"/>
        </w:rPr>
        <w:t xml:space="preserve">erillisessä lokerossa </w:t>
      </w:r>
      <w:r w:rsidR="00933A08" w:rsidRPr="007F1BFE">
        <w:rPr>
          <w:rFonts w:asciiTheme="majorHAnsi" w:hAnsiTheme="majorHAnsi"/>
          <w:sz w:val="22"/>
          <w:szCs w:val="22"/>
        </w:rPr>
        <w:t>-23 °C neljässä tunnissa eli kolme kertaa nopeammin kuin tavallisessa pakastimessa.</w:t>
      </w:r>
      <w:r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933A08" w:rsidRPr="007F1BFE">
        <w:rPr>
          <w:rFonts w:asciiTheme="majorHAnsi" w:hAnsiTheme="majorHAnsi"/>
          <w:sz w:val="22"/>
          <w:szCs w:val="22"/>
        </w:rPr>
        <w:t>Shock</w:t>
      </w:r>
      <w:proofErr w:type="spellEnd"/>
      <w:r w:rsidR="00933A08" w:rsidRPr="007F1BFE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933A08" w:rsidRPr="007F1BFE">
        <w:rPr>
          <w:rFonts w:asciiTheme="majorHAnsi" w:hAnsiTheme="majorHAnsi"/>
          <w:sz w:val="22"/>
          <w:szCs w:val="22"/>
        </w:rPr>
        <w:t>Freeze</w:t>
      </w:r>
      <w:proofErr w:type="spellEnd"/>
      <w:r w:rsidR="00933A08" w:rsidRPr="007F1BFE">
        <w:rPr>
          <w:rFonts w:asciiTheme="majorHAnsi" w:hAnsiTheme="majorHAnsi"/>
          <w:sz w:val="22"/>
          <w:szCs w:val="22"/>
        </w:rPr>
        <w:t xml:space="preserve"> </w:t>
      </w:r>
      <w:r w:rsidR="005F6DB8" w:rsidRPr="007F1BFE">
        <w:rPr>
          <w:rFonts w:asciiTheme="majorHAnsi" w:hAnsiTheme="majorHAnsi"/>
          <w:sz w:val="22"/>
          <w:szCs w:val="22"/>
        </w:rPr>
        <w:t>-loker</w:t>
      </w:r>
      <w:r w:rsidR="00933A08" w:rsidRPr="007F1BFE">
        <w:rPr>
          <w:rFonts w:asciiTheme="majorHAnsi" w:hAnsiTheme="majorHAnsi"/>
          <w:sz w:val="22"/>
          <w:szCs w:val="22"/>
        </w:rPr>
        <w:t xml:space="preserve">on </w:t>
      </w:r>
      <w:r w:rsidR="005F6DB8" w:rsidRPr="007F1BFE">
        <w:rPr>
          <w:rFonts w:asciiTheme="majorHAnsi" w:hAnsiTheme="majorHAnsi"/>
          <w:sz w:val="22"/>
          <w:szCs w:val="22"/>
        </w:rPr>
        <w:t>tilavuus on</w:t>
      </w:r>
      <w:r w:rsidR="00933A08" w:rsidRPr="007F1BFE">
        <w:rPr>
          <w:rFonts w:asciiTheme="majorHAnsi" w:hAnsiTheme="majorHAnsi"/>
          <w:sz w:val="22"/>
          <w:szCs w:val="22"/>
        </w:rPr>
        <w:t xml:space="preserve"> 25 litraa ja se on saatavissa </w:t>
      </w:r>
      <w:r w:rsidR="005F6DB8" w:rsidRPr="007F1BFE">
        <w:rPr>
          <w:rFonts w:asciiTheme="majorHAnsi" w:hAnsiTheme="majorHAnsi"/>
          <w:sz w:val="22"/>
          <w:szCs w:val="22"/>
        </w:rPr>
        <w:t>valikoiduissa</w:t>
      </w:r>
      <w:r w:rsidR="00933A08" w:rsidRPr="007F1BFE">
        <w:rPr>
          <w:rFonts w:asciiTheme="majorHAnsi" w:hAnsiTheme="majorHAnsi"/>
          <w:sz w:val="22"/>
          <w:szCs w:val="22"/>
        </w:rPr>
        <w:t xml:space="preserve"> </w:t>
      </w:r>
      <w:r w:rsidR="005C76B3" w:rsidRPr="007F1BFE">
        <w:rPr>
          <w:rFonts w:asciiTheme="majorHAnsi" w:hAnsiTheme="majorHAnsi"/>
          <w:sz w:val="22"/>
          <w:szCs w:val="22"/>
        </w:rPr>
        <w:t>pakastin</w:t>
      </w:r>
      <w:r w:rsidR="005F6DB8" w:rsidRPr="007F1BFE">
        <w:rPr>
          <w:rFonts w:asciiTheme="majorHAnsi" w:hAnsiTheme="majorHAnsi"/>
          <w:sz w:val="22"/>
          <w:szCs w:val="22"/>
        </w:rPr>
        <w:t>kaappi</w:t>
      </w:r>
      <w:r w:rsidR="00933A08" w:rsidRPr="007F1BFE">
        <w:rPr>
          <w:rFonts w:asciiTheme="majorHAnsi" w:hAnsiTheme="majorHAnsi"/>
          <w:sz w:val="22"/>
          <w:szCs w:val="22"/>
        </w:rPr>
        <w:t xml:space="preserve">malleissa. Kun </w:t>
      </w:r>
      <w:proofErr w:type="spellStart"/>
      <w:r w:rsidR="00933A08" w:rsidRPr="007F1BFE">
        <w:rPr>
          <w:rFonts w:asciiTheme="majorHAnsi" w:hAnsiTheme="majorHAnsi"/>
          <w:sz w:val="22"/>
          <w:szCs w:val="22"/>
        </w:rPr>
        <w:t>Shock</w:t>
      </w:r>
      <w:proofErr w:type="spellEnd"/>
      <w:r w:rsidR="00933A08" w:rsidRPr="007F1BFE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933A08" w:rsidRPr="007F1BFE">
        <w:rPr>
          <w:rFonts w:asciiTheme="majorHAnsi" w:hAnsiTheme="majorHAnsi"/>
          <w:sz w:val="22"/>
          <w:szCs w:val="22"/>
        </w:rPr>
        <w:t>Freeze</w:t>
      </w:r>
      <w:proofErr w:type="spellEnd"/>
      <w:r w:rsidR="00933A08" w:rsidRPr="007F1BFE">
        <w:rPr>
          <w:rFonts w:asciiTheme="majorHAnsi" w:hAnsiTheme="majorHAnsi"/>
          <w:sz w:val="22"/>
          <w:szCs w:val="22"/>
        </w:rPr>
        <w:t xml:space="preserve"> </w:t>
      </w:r>
      <w:r w:rsidR="005F6DB8" w:rsidRPr="007F1BFE">
        <w:rPr>
          <w:rFonts w:asciiTheme="majorHAnsi" w:hAnsiTheme="majorHAnsi"/>
          <w:sz w:val="22"/>
          <w:szCs w:val="22"/>
        </w:rPr>
        <w:t>-</w:t>
      </w:r>
      <w:r w:rsidR="00933A08" w:rsidRPr="007F1BFE">
        <w:rPr>
          <w:rFonts w:asciiTheme="majorHAnsi" w:hAnsiTheme="majorHAnsi"/>
          <w:sz w:val="22"/>
          <w:szCs w:val="22"/>
        </w:rPr>
        <w:t>toiminto ei ole käytössä, voidaan lokeroa käyttää tavallisen</w:t>
      </w:r>
      <w:r w:rsidR="005F6DB8" w:rsidRPr="007F1BFE">
        <w:rPr>
          <w:rFonts w:asciiTheme="majorHAnsi" w:hAnsiTheme="majorHAnsi"/>
          <w:sz w:val="22"/>
          <w:szCs w:val="22"/>
        </w:rPr>
        <w:t>a</w:t>
      </w:r>
      <w:r w:rsidR="00933A08" w:rsidRPr="007F1BFE">
        <w:rPr>
          <w:rFonts w:asciiTheme="majorHAnsi" w:hAnsiTheme="majorHAnsi"/>
          <w:sz w:val="22"/>
          <w:szCs w:val="22"/>
        </w:rPr>
        <w:t xml:space="preserve"> pakastimena.</w:t>
      </w:r>
    </w:p>
    <w:p w14:paraId="15B4C8BD" w14:textId="77777777" w:rsidR="005C76B3" w:rsidRPr="005F6DB8" w:rsidRDefault="005C76B3" w:rsidP="00F34DB4">
      <w:pPr>
        <w:rPr>
          <w:rFonts w:asciiTheme="majorHAnsi" w:hAnsiTheme="majorHAnsi"/>
          <w:sz w:val="22"/>
          <w:szCs w:val="22"/>
        </w:rPr>
      </w:pPr>
    </w:p>
    <w:p w14:paraId="5385A7D8" w14:textId="2C43223E" w:rsidR="008611FB" w:rsidRPr="005F6DB8" w:rsidRDefault="005C76B3" w:rsidP="00F34DB4">
      <w:pPr>
        <w:rPr>
          <w:rFonts w:asciiTheme="majorHAnsi" w:hAnsiTheme="majorHAnsi"/>
          <w:sz w:val="22"/>
          <w:szCs w:val="22"/>
        </w:rPr>
      </w:pPr>
      <w:proofErr w:type="spellStart"/>
      <w:r w:rsidRPr="005F6DB8">
        <w:rPr>
          <w:rFonts w:asciiTheme="majorHAnsi" w:hAnsiTheme="majorHAnsi"/>
          <w:sz w:val="22"/>
          <w:szCs w:val="22"/>
        </w:rPr>
        <w:t>Absolute</w:t>
      </w:r>
      <w:proofErr w:type="spellEnd"/>
      <w:r w:rsidRPr="005F6DB8">
        <w:rPr>
          <w:rFonts w:asciiTheme="majorHAnsi" w:hAnsiTheme="majorHAnsi"/>
          <w:sz w:val="22"/>
          <w:szCs w:val="22"/>
        </w:rPr>
        <w:t xml:space="preserve"> Design </w:t>
      </w:r>
      <w:r w:rsidR="005F6DB8" w:rsidRPr="005F6DB8">
        <w:rPr>
          <w:rFonts w:asciiTheme="majorHAnsi" w:hAnsiTheme="majorHAnsi"/>
          <w:sz w:val="22"/>
          <w:szCs w:val="22"/>
        </w:rPr>
        <w:t>-</w:t>
      </w:r>
      <w:r w:rsidRPr="005F6DB8">
        <w:rPr>
          <w:rFonts w:asciiTheme="majorHAnsi" w:hAnsiTheme="majorHAnsi"/>
          <w:sz w:val="22"/>
          <w:szCs w:val="22"/>
        </w:rPr>
        <w:t>sarjan tuottei</w:t>
      </w:r>
      <w:r w:rsidR="00F77908">
        <w:rPr>
          <w:rFonts w:asciiTheme="majorHAnsi" w:hAnsiTheme="majorHAnsi"/>
          <w:sz w:val="22"/>
          <w:szCs w:val="22"/>
        </w:rPr>
        <w:t>ta</w:t>
      </w:r>
      <w:r w:rsidRPr="005F6DB8">
        <w:rPr>
          <w:rFonts w:asciiTheme="majorHAnsi" w:hAnsiTheme="majorHAnsi"/>
          <w:sz w:val="22"/>
          <w:szCs w:val="22"/>
        </w:rPr>
        <w:t xml:space="preserve"> on </w:t>
      </w:r>
      <w:r w:rsidR="00F77908">
        <w:rPr>
          <w:rFonts w:asciiTheme="majorHAnsi" w:hAnsiTheme="majorHAnsi"/>
          <w:sz w:val="22"/>
          <w:szCs w:val="22"/>
        </w:rPr>
        <w:t xml:space="preserve">saatavissa eri malleina. Tarjolla on </w:t>
      </w:r>
      <w:r w:rsidR="008611FB" w:rsidRPr="005F6DB8">
        <w:rPr>
          <w:rFonts w:asciiTheme="majorHAnsi" w:hAnsiTheme="majorHAnsi"/>
          <w:sz w:val="22"/>
          <w:szCs w:val="22"/>
        </w:rPr>
        <w:t>jää</w:t>
      </w:r>
      <w:r w:rsidR="006D280F">
        <w:rPr>
          <w:rFonts w:asciiTheme="majorHAnsi" w:hAnsiTheme="majorHAnsi"/>
          <w:sz w:val="22"/>
          <w:szCs w:val="22"/>
        </w:rPr>
        <w:t>kaappi</w:t>
      </w:r>
      <w:r w:rsidR="008611FB" w:rsidRPr="005F6DB8">
        <w:rPr>
          <w:rFonts w:asciiTheme="majorHAnsi" w:hAnsiTheme="majorHAnsi"/>
          <w:sz w:val="22"/>
          <w:szCs w:val="22"/>
        </w:rPr>
        <w:t>pakasti</w:t>
      </w:r>
      <w:r w:rsidR="006D280F">
        <w:rPr>
          <w:rFonts w:asciiTheme="majorHAnsi" w:hAnsiTheme="majorHAnsi"/>
          <w:sz w:val="22"/>
          <w:szCs w:val="22"/>
        </w:rPr>
        <w:t>mia</w:t>
      </w:r>
      <w:r w:rsidR="008611FB" w:rsidRPr="005F6DB8">
        <w:rPr>
          <w:rFonts w:asciiTheme="majorHAnsi" w:hAnsiTheme="majorHAnsi"/>
          <w:sz w:val="22"/>
          <w:szCs w:val="22"/>
        </w:rPr>
        <w:t xml:space="preserve"> </w:t>
      </w:r>
      <w:r w:rsidR="00F77908">
        <w:rPr>
          <w:rFonts w:asciiTheme="majorHAnsi" w:hAnsiTheme="majorHAnsi"/>
          <w:sz w:val="22"/>
          <w:szCs w:val="22"/>
        </w:rPr>
        <w:t>ja</w:t>
      </w:r>
      <w:r w:rsidR="003E0830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611FB" w:rsidRPr="005F6DB8">
        <w:rPr>
          <w:rFonts w:asciiTheme="majorHAnsi" w:hAnsiTheme="majorHAnsi"/>
          <w:sz w:val="22"/>
          <w:szCs w:val="22"/>
        </w:rPr>
        <w:t>jääkaap</w:t>
      </w:r>
      <w:r w:rsidR="003E0830">
        <w:rPr>
          <w:rFonts w:asciiTheme="majorHAnsi" w:hAnsiTheme="majorHAnsi"/>
          <w:sz w:val="22"/>
          <w:szCs w:val="22"/>
        </w:rPr>
        <w:t>-</w:t>
      </w:r>
      <w:r w:rsidR="008611FB" w:rsidRPr="005F6DB8">
        <w:rPr>
          <w:rFonts w:asciiTheme="majorHAnsi" w:hAnsiTheme="majorHAnsi"/>
          <w:sz w:val="22"/>
          <w:szCs w:val="22"/>
        </w:rPr>
        <w:t>pe</w:t>
      </w:r>
      <w:r w:rsidR="00F77908">
        <w:rPr>
          <w:rFonts w:asciiTheme="majorHAnsi" w:hAnsiTheme="majorHAnsi"/>
          <w:sz w:val="22"/>
          <w:szCs w:val="22"/>
        </w:rPr>
        <w:t>j</w:t>
      </w:r>
      <w:r w:rsidR="005F6DB8" w:rsidRPr="005F6DB8">
        <w:rPr>
          <w:rFonts w:asciiTheme="majorHAnsi" w:hAnsiTheme="majorHAnsi"/>
          <w:sz w:val="22"/>
          <w:szCs w:val="22"/>
        </w:rPr>
        <w:t>a</w:t>
      </w:r>
      <w:proofErr w:type="spellEnd"/>
      <w:r w:rsidR="008611FB" w:rsidRPr="005F6DB8">
        <w:rPr>
          <w:rFonts w:asciiTheme="majorHAnsi" w:hAnsiTheme="majorHAnsi"/>
          <w:sz w:val="22"/>
          <w:szCs w:val="22"/>
        </w:rPr>
        <w:t xml:space="preserve">, joissa on </w:t>
      </w:r>
      <w:r w:rsidR="005F6DB8" w:rsidRPr="005F6DB8">
        <w:rPr>
          <w:rFonts w:asciiTheme="majorHAnsi" w:hAnsiTheme="majorHAnsi"/>
          <w:sz w:val="22"/>
          <w:szCs w:val="22"/>
        </w:rPr>
        <w:t>6</w:t>
      </w:r>
      <w:r w:rsidR="005F6DB8" w:rsidRPr="005F6DB8">
        <w:rPr>
          <w:rFonts w:asciiTheme="majorHAnsi" w:hAnsiTheme="majorHAnsi"/>
          <w:sz w:val="22"/>
          <w:szCs w:val="22"/>
          <w:vertAlign w:val="superscript"/>
        </w:rPr>
        <w:t>TH</w:t>
      </w:r>
      <w:r w:rsidR="005F6DB8" w:rsidRPr="005F6DB8">
        <w:rPr>
          <w:rFonts w:asciiTheme="majorHAnsi" w:hAnsiTheme="majorHAnsi"/>
          <w:sz w:val="22"/>
          <w:szCs w:val="22"/>
        </w:rPr>
        <w:t xml:space="preserve"> SENSE </w:t>
      </w:r>
      <w:proofErr w:type="spellStart"/>
      <w:r w:rsidR="005F6DB8" w:rsidRPr="005F6DB8">
        <w:rPr>
          <w:rFonts w:asciiTheme="majorHAnsi" w:hAnsiTheme="majorHAnsi"/>
          <w:sz w:val="22"/>
          <w:szCs w:val="22"/>
        </w:rPr>
        <w:t>Fresh</w:t>
      </w:r>
      <w:proofErr w:type="spellEnd"/>
      <w:r w:rsidR="005F6DB8" w:rsidRPr="005F6DB8">
        <w:rPr>
          <w:rFonts w:asciiTheme="majorHAnsi" w:hAnsiTheme="majorHAnsi"/>
          <w:sz w:val="22"/>
          <w:szCs w:val="22"/>
        </w:rPr>
        <w:t xml:space="preserve"> Control ja </w:t>
      </w:r>
      <w:r w:rsidR="008A5C61">
        <w:rPr>
          <w:rFonts w:asciiTheme="majorHAnsi" w:hAnsiTheme="majorHAnsi"/>
          <w:sz w:val="22"/>
          <w:szCs w:val="22"/>
        </w:rPr>
        <w:t>Activ</w:t>
      </w:r>
      <w:r w:rsidR="005F6DB8" w:rsidRPr="005F6DB8">
        <w:rPr>
          <w:rFonts w:asciiTheme="majorHAnsi" w:hAnsiTheme="majorHAnsi"/>
          <w:sz w:val="22"/>
          <w:szCs w:val="22"/>
        </w:rPr>
        <w:t>0°</w:t>
      </w:r>
      <w:r w:rsidR="005F6DB8" w:rsidRPr="005F6DB8">
        <w:rPr>
          <w:rFonts w:asciiTheme="majorHAnsi" w:hAnsiTheme="majorHAnsi"/>
          <w:b/>
          <w:sz w:val="22"/>
          <w:szCs w:val="22"/>
        </w:rPr>
        <w:t xml:space="preserve"> </w:t>
      </w:r>
      <w:r w:rsidR="00F77908">
        <w:rPr>
          <w:rFonts w:asciiTheme="majorHAnsi" w:hAnsiTheme="majorHAnsi"/>
          <w:sz w:val="22"/>
          <w:szCs w:val="22"/>
        </w:rPr>
        <w:t>sekä</w:t>
      </w:r>
      <w:r w:rsidR="008611FB" w:rsidRPr="005F6DB8">
        <w:rPr>
          <w:rFonts w:asciiTheme="majorHAnsi" w:hAnsiTheme="majorHAnsi"/>
          <w:sz w:val="22"/>
          <w:szCs w:val="22"/>
        </w:rPr>
        <w:t xml:space="preserve"> pakast</w:t>
      </w:r>
      <w:r w:rsidR="003E0830">
        <w:rPr>
          <w:rFonts w:asciiTheme="majorHAnsi" w:hAnsiTheme="majorHAnsi"/>
          <w:sz w:val="22"/>
          <w:szCs w:val="22"/>
        </w:rPr>
        <w:t>in</w:t>
      </w:r>
      <w:r w:rsidR="008611FB" w:rsidRPr="005F6DB8">
        <w:rPr>
          <w:rFonts w:asciiTheme="majorHAnsi" w:hAnsiTheme="majorHAnsi"/>
          <w:sz w:val="22"/>
          <w:szCs w:val="22"/>
        </w:rPr>
        <w:t xml:space="preserve">kaappeja, joissa on </w:t>
      </w:r>
      <w:proofErr w:type="spellStart"/>
      <w:r w:rsidR="008611FB" w:rsidRPr="005F6DB8">
        <w:rPr>
          <w:rFonts w:asciiTheme="majorHAnsi" w:hAnsiTheme="majorHAnsi"/>
          <w:sz w:val="22"/>
          <w:szCs w:val="22"/>
        </w:rPr>
        <w:t>Shock</w:t>
      </w:r>
      <w:proofErr w:type="spellEnd"/>
      <w:r w:rsidR="008611FB" w:rsidRPr="005F6DB8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611FB" w:rsidRPr="005F6DB8">
        <w:rPr>
          <w:rFonts w:asciiTheme="majorHAnsi" w:hAnsiTheme="majorHAnsi"/>
          <w:sz w:val="22"/>
          <w:szCs w:val="22"/>
        </w:rPr>
        <w:t>Freeze</w:t>
      </w:r>
      <w:proofErr w:type="spellEnd"/>
      <w:r w:rsidR="008611FB" w:rsidRPr="005F6DB8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3E0830">
        <w:rPr>
          <w:rFonts w:asciiTheme="majorHAnsi" w:hAnsiTheme="majorHAnsi"/>
          <w:sz w:val="22"/>
          <w:szCs w:val="22"/>
        </w:rPr>
        <w:t>-</w:t>
      </w:r>
      <w:r w:rsidR="008611FB" w:rsidRPr="005F6DB8">
        <w:rPr>
          <w:rFonts w:asciiTheme="majorHAnsi" w:hAnsiTheme="majorHAnsi"/>
          <w:sz w:val="22"/>
          <w:szCs w:val="22"/>
        </w:rPr>
        <w:t>ominai</w:t>
      </w:r>
      <w:r w:rsidR="003E0830">
        <w:rPr>
          <w:rFonts w:asciiTheme="majorHAnsi" w:hAnsiTheme="majorHAnsi"/>
          <w:sz w:val="22"/>
          <w:szCs w:val="22"/>
        </w:rPr>
        <w:t>-</w:t>
      </w:r>
      <w:r w:rsidR="008611FB" w:rsidRPr="007444DC">
        <w:rPr>
          <w:rFonts w:asciiTheme="majorHAnsi" w:hAnsiTheme="majorHAnsi"/>
          <w:sz w:val="22"/>
          <w:szCs w:val="22"/>
        </w:rPr>
        <w:t>suus</w:t>
      </w:r>
      <w:proofErr w:type="spellEnd"/>
      <w:r w:rsidR="008611FB" w:rsidRPr="007444DC">
        <w:rPr>
          <w:rFonts w:asciiTheme="majorHAnsi" w:hAnsiTheme="majorHAnsi"/>
          <w:sz w:val="22"/>
          <w:szCs w:val="22"/>
        </w:rPr>
        <w:t>.</w:t>
      </w:r>
      <w:r w:rsidR="00F77908" w:rsidRPr="007444DC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F77908" w:rsidRPr="007444DC">
        <w:rPr>
          <w:rFonts w:asciiTheme="majorHAnsi" w:hAnsiTheme="majorHAnsi"/>
          <w:sz w:val="22"/>
          <w:szCs w:val="22"/>
        </w:rPr>
        <w:t>Absolute</w:t>
      </w:r>
      <w:proofErr w:type="spellEnd"/>
      <w:r w:rsidR="00F77908" w:rsidRPr="007444DC">
        <w:rPr>
          <w:rFonts w:asciiTheme="majorHAnsi" w:hAnsiTheme="majorHAnsi"/>
          <w:sz w:val="22"/>
          <w:szCs w:val="22"/>
        </w:rPr>
        <w:t xml:space="preserve"> Design -sarjan j</w:t>
      </w:r>
      <w:r w:rsidR="001A41A6" w:rsidRPr="007444DC">
        <w:rPr>
          <w:rFonts w:asciiTheme="majorHAnsi" w:hAnsiTheme="majorHAnsi"/>
          <w:sz w:val="22"/>
          <w:szCs w:val="22"/>
        </w:rPr>
        <w:t>ääkaappien hinnat ovat alkaen 1</w:t>
      </w:r>
      <w:r w:rsidR="008A5C61">
        <w:rPr>
          <w:rFonts w:asciiTheme="majorHAnsi" w:hAnsiTheme="majorHAnsi"/>
          <w:sz w:val="22"/>
          <w:szCs w:val="22"/>
        </w:rPr>
        <w:t xml:space="preserve"> </w:t>
      </w:r>
      <w:r w:rsidR="001A41A6" w:rsidRPr="007444DC">
        <w:rPr>
          <w:rFonts w:asciiTheme="majorHAnsi" w:hAnsiTheme="majorHAnsi"/>
          <w:sz w:val="22"/>
          <w:szCs w:val="22"/>
        </w:rPr>
        <w:t>090</w:t>
      </w:r>
      <w:r w:rsidR="00F77908" w:rsidRPr="007444DC">
        <w:rPr>
          <w:rFonts w:asciiTheme="majorHAnsi" w:hAnsiTheme="majorHAnsi"/>
          <w:sz w:val="22"/>
          <w:szCs w:val="22"/>
        </w:rPr>
        <w:t xml:space="preserve"> euroa, jää</w:t>
      </w:r>
      <w:r w:rsidR="006D280F" w:rsidRPr="007444DC">
        <w:rPr>
          <w:rFonts w:asciiTheme="majorHAnsi" w:hAnsiTheme="majorHAnsi"/>
          <w:sz w:val="22"/>
          <w:szCs w:val="22"/>
        </w:rPr>
        <w:t>kaappipakasti</w:t>
      </w:r>
      <w:r w:rsidR="008A5C61">
        <w:rPr>
          <w:rFonts w:asciiTheme="majorHAnsi" w:hAnsiTheme="majorHAnsi"/>
          <w:sz w:val="22"/>
          <w:szCs w:val="22"/>
        </w:rPr>
        <w:t>mien</w:t>
      </w:r>
      <w:r w:rsidR="001A41A6" w:rsidRPr="007444DC">
        <w:rPr>
          <w:rFonts w:asciiTheme="majorHAnsi" w:hAnsiTheme="majorHAnsi"/>
          <w:sz w:val="22"/>
          <w:szCs w:val="22"/>
        </w:rPr>
        <w:t xml:space="preserve"> alkaen </w:t>
      </w:r>
      <w:r w:rsidR="00F77908" w:rsidRPr="007444DC">
        <w:rPr>
          <w:rFonts w:asciiTheme="majorHAnsi" w:hAnsiTheme="majorHAnsi"/>
          <w:sz w:val="22"/>
          <w:szCs w:val="22"/>
        </w:rPr>
        <w:t xml:space="preserve"> </w:t>
      </w:r>
      <w:r w:rsidR="001A41A6" w:rsidRPr="007444DC">
        <w:rPr>
          <w:rFonts w:asciiTheme="majorHAnsi" w:hAnsiTheme="majorHAnsi"/>
          <w:sz w:val="22"/>
          <w:szCs w:val="22"/>
        </w:rPr>
        <w:t xml:space="preserve">949 </w:t>
      </w:r>
      <w:r w:rsidR="00F77908" w:rsidRPr="007444DC">
        <w:rPr>
          <w:rFonts w:asciiTheme="majorHAnsi" w:hAnsiTheme="majorHAnsi"/>
          <w:sz w:val="22"/>
          <w:szCs w:val="22"/>
        </w:rPr>
        <w:t xml:space="preserve">euroa ja </w:t>
      </w:r>
      <w:r w:rsidR="003E0830" w:rsidRPr="007444DC">
        <w:rPr>
          <w:rFonts w:asciiTheme="majorHAnsi" w:hAnsiTheme="majorHAnsi"/>
          <w:sz w:val="22"/>
          <w:szCs w:val="22"/>
        </w:rPr>
        <w:t xml:space="preserve">pakastinkaappien </w:t>
      </w:r>
      <w:r w:rsidR="006D280F" w:rsidRPr="007444DC">
        <w:rPr>
          <w:rFonts w:asciiTheme="majorHAnsi" w:hAnsiTheme="majorHAnsi"/>
          <w:sz w:val="22"/>
          <w:szCs w:val="22"/>
        </w:rPr>
        <w:t xml:space="preserve">hinnat </w:t>
      </w:r>
      <w:r w:rsidR="001A41A6" w:rsidRPr="007444DC">
        <w:rPr>
          <w:rFonts w:asciiTheme="majorHAnsi" w:hAnsiTheme="majorHAnsi"/>
          <w:sz w:val="22"/>
          <w:szCs w:val="22"/>
        </w:rPr>
        <w:t>alkaen 1</w:t>
      </w:r>
      <w:r w:rsidR="008A5C61">
        <w:rPr>
          <w:rFonts w:asciiTheme="majorHAnsi" w:hAnsiTheme="majorHAnsi"/>
          <w:sz w:val="22"/>
          <w:szCs w:val="22"/>
        </w:rPr>
        <w:t xml:space="preserve"> </w:t>
      </w:r>
      <w:r w:rsidR="001A41A6" w:rsidRPr="007444DC">
        <w:rPr>
          <w:rFonts w:asciiTheme="majorHAnsi" w:hAnsiTheme="majorHAnsi"/>
          <w:sz w:val="22"/>
          <w:szCs w:val="22"/>
        </w:rPr>
        <w:t>190</w:t>
      </w:r>
      <w:r w:rsidR="003E0830" w:rsidRPr="007444DC">
        <w:rPr>
          <w:rFonts w:asciiTheme="majorHAnsi" w:hAnsiTheme="majorHAnsi"/>
          <w:sz w:val="22"/>
          <w:szCs w:val="22"/>
        </w:rPr>
        <w:t xml:space="preserve"> euroa.</w:t>
      </w:r>
    </w:p>
    <w:p w14:paraId="4984DCC0" w14:textId="77777777" w:rsidR="006D280F" w:rsidRDefault="007444DC" w:rsidP="00F34DB4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A8DA3A" wp14:editId="21C8ABC1">
                <wp:simplePos x="0" y="0"/>
                <wp:positionH relativeFrom="column">
                  <wp:posOffset>0</wp:posOffset>
                </wp:positionH>
                <wp:positionV relativeFrom="paragraph">
                  <wp:posOffset>318770</wp:posOffset>
                </wp:positionV>
                <wp:extent cx="6172200" cy="2514600"/>
                <wp:effectExtent l="25400" t="25400" r="25400" b="25400"/>
                <wp:wrapThrough wrapText="bothSides">
                  <wp:wrapPolygon edited="0">
                    <wp:start x="-89" y="-218"/>
                    <wp:lineTo x="-89" y="21600"/>
                    <wp:lineTo x="21600" y="21600"/>
                    <wp:lineTo x="21600" y="-218"/>
                    <wp:lineTo x="-89" y="-218"/>
                  </wp:wrapPolygon>
                </wp:wrapThrough>
                <wp:docPr id="2" name="Suorakulmi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2514600"/>
                        </a:xfrm>
                        <a:prstGeom prst="rect">
                          <a:avLst/>
                        </a:prstGeom>
                        <a:ln/>
                        <a:effec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3BCC71" w14:textId="77777777" w:rsidR="00D759C5" w:rsidRPr="00C744E2" w:rsidRDefault="00D759C5" w:rsidP="007444DC">
                            <w:pPr>
                              <w:rPr>
                                <w:rFonts w:asciiTheme="majorHAnsi" w:hAnsiTheme="majorHAnsi"/>
                                <w:b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744E2">
                              <w:rPr>
                                <w:rFonts w:asciiTheme="majorHAnsi" w:hAnsiTheme="majorHAnsi"/>
                                <w:b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  <w:t>Whirlpoolin vinkit onnistuneeseen pakastamiseen:</w:t>
                            </w:r>
                          </w:p>
                          <w:p w14:paraId="161EF7B3" w14:textId="77777777" w:rsidR="00D759C5" w:rsidRPr="00C744E2" w:rsidRDefault="00D759C5" w:rsidP="007444DC">
                            <w:pPr>
                              <w:pStyle w:val="Luettelokappale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744E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  <w:t>Pakasta vain hyvälaatuisia ja tuoreita elintarvikkeita.</w:t>
                            </w:r>
                          </w:p>
                          <w:p w14:paraId="3D11500A" w14:textId="77777777" w:rsidR="00D759C5" w:rsidRPr="00C744E2" w:rsidRDefault="00D759C5" w:rsidP="007444DC">
                            <w:pPr>
                              <w:pStyle w:val="Luettelokappale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744E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  <w:t>Jäähdytä ruokaa jääkaapissa muutama tunti ennen sen pakastamista.</w:t>
                            </w:r>
                          </w:p>
                          <w:p w14:paraId="5C386A72" w14:textId="77777777" w:rsidR="00D759C5" w:rsidRPr="00C744E2" w:rsidRDefault="00D759C5" w:rsidP="007444DC">
                            <w:pPr>
                              <w:pStyle w:val="Luettelokappale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744E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Jäädytä ruoka -18 °C tai alhaisemmassa lämpötilassa. </w:t>
                            </w:r>
                            <w:proofErr w:type="spellStart"/>
                            <w:r w:rsidRPr="00C744E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  <w:t>Huom</w:t>
                            </w:r>
                            <w:proofErr w:type="spellEnd"/>
                            <w:r w:rsidRPr="00C744E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  <w:t>! 6</w:t>
                            </w:r>
                            <w:r w:rsidRPr="00C744E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C744E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SENSE -pakastimet säätävät automaattisesti optimaalisen pakastuslämpötilan, kun elintarvikkeita laitetaan pakastimeen. </w:t>
                            </w:r>
                          </w:p>
                          <w:p w14:paraId="7B5876F2" w14:textId="77777777" w:rsidR="00D759C5" w:rsidRPr="00C744E2" w:rsidRDefault="00D759C5" w:rsidP="007444DC">
                            <w:pPr>
                              <w:pStyle w:val="Luettelokappale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744E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  <w:t>Järjestä ruuat pakastimessa esimerkiksi ruoka-aineittain siten, että sinun on helppo löytää etsimäsi ruoka nopeasti.</w:t>
                            </w:r>
                          </w:p>
                          <w:p w14:paraId="0BD81276" w14:textId="7467C277" w:rsidR="00D759C5" w:rsidRPr="00C744E2" w:rsidRDefault="00D759C5" w:rsidP="007444DC">
                            <w:pPr>
                              <w:pStyle w:val="Luettelokappale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744E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  <w:t>Järjestä ruuat pa</w:t>
                            </w:r>
                            <w:bookmarkStart w:id="0" w:name="_GoBack"/>
                            <w:bookmarkEnd w:id="0"/>
                            <w:r w:rsidRPr="00C744E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  <w:t>kastimessa siten, että pisimpään säilytetyt ruuat on helppo ottaa käyttöön aina ensimmäisenä.</w:t>
                            </w:r>
                          </w:p>
                          <w:p w14:paraId="7B48E5BF" w14:textId="77777777" w:rsidR="00D759C5" w:rsidRPr="00C744E2" w:rsidRDefault="00D759C5" w:rsidP="007444DC">
                            <w:pPr>
                              <w:pStyle w:val="Luettelokappale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744E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  <w:t>Nimeä ja päivää ruuat siten, että voit helposti tarkastaa pakkauksen sisällön ja säilytysajan.</w:t>
                            </w:r>
                          </w:p>
                          <w:p w14:paraId="36A2C906" w14:textId="77777777" w:rsidR="00D759C5" w:rsidRPr="00C744E2" w:rsidRDefault="00D759C5" w:rsidP="007444DC">
                            <w:pPr>
                              <w:pStyle w:val="Luettelokappale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744E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  <w:t>Pinoa pakkaukset pakastimessa vasta sen jälkeen, kun ne ovat jäätyneet.</w:t>
                            </w:r>
                          </w:p>
                          <w:p w14:paraId="1E06AFBE" w14:textId="77777777" w:rsidR="00D759C5" w:rsidRPr="00C744E2" w:rsidRDefault="00D759C5" w:rsidP="007444DC">
                            <w:pPr>
                              <w:pStyle w:val="Luettelokappale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744E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Varo suuria lämpötilan vaihteluja pakastimessa, ettei ruoka pääsee välillä sulamaan ja jäätymään uudelleen. </w:t>
                            </w:r>
                            <w:proofErr w:type="spellStart"/>
                            <w:r w:rsidRPr="00C744E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  <w:t>Huom</w:t>
                            </w:r>
                            <w:proofErr w:type="spellEnd"/>
                            <w:r w:rsidRPr="00C744E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  <w:t>! 6</w:t>
                            </w:r>
                            <w:r w:rsidRPr="00C744E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C744E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SENSE -pakastimet palauttavat lämpötilan nopeasti lämpötilan vaihdosten jälkeen. </w:t>
                            </w:r>
                          </w:p>
                          <w:p w14:paraId="0190C739" w14:textId="77777777" w:rsidR="00D759C5" w:rsidRDefault="00D759C5" w:rsidP="007444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Suorakulmio 2" o:spid="_x0000_s1026" style="position:absolute;margin-left:0;margin-top:25.1pt;width:486pt;height:19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" fillcolor="#4f81bd [3204]" strokecolor="white [3201]" strokeweight="3pt">
                <v:textbox>
                  <w:txbxContent>
                    <w:p w14:paraId="493BCC71" w14:textId="77777777" w:rsidR="00D759C5" w:rsidRPr="00C744E2" w:rsidRDefault="00D759C5" w:rsidP="007444DC">
                      <w:pPr>
                        <w:rPr>
                          <w:rFonts w:asciiTheme="majorHAnsi" w:hAnsiTheme="majorHAnsi"/>
                          <w:b/>
                          <w:i/>
                          <w:color w:val="FFFFFF" w:themeColor="background1"/>
                          <w:sz w:val="22"/>
                          <w:szCs w:val="22"/>
                        </w:rPr>
                      </w:pPr>
                      <w:r w:rsidRPr="00C744E2">
                        <w:rPr>
                          <w:rFonts w:asciiTheme="majorHAnsi" w:hAnsiTheme="majorHAnsi"/>
                          <w:b/>
                          <w:i/>
                          <w:color w:val="FFFFFF" w:themeColor="background1"/>
                          <w:sz w:val="22"/>
                          <w:szCs w:val="22"/>
                        </w:rPr>
                        <w:t>Whirlpoolin vinkit onnistuneeseen pakastamiseen:</w:t>
                      </w:r>
                    </w:p>
                    <w:p w14:paraId="161EF7B3" w14:textId="77777777" w:rsidR="00D759C5" w:rsidRPr="00C744E2" w:rsidRDefault="00D759C5" w:rsidP="007444DC">
                      <w:pPr>
                        <w:pStyle w:val="Luettelokappale"/>
                        <w:numPr>
                          <w:ilvl w:val="0"/>
                          <w:numId w:val="5"/>
                        </w:numPr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</w:rPr>
                      </w:pPr>
                      <w:r w:rsidRPr="00C744E2"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</w:rPr>
                        <w:t>Pakasta vain hyvälaatuisia ja tuoreita elintarvikkeita.</w:t>
                      </w:r>
                    </w:p>
                    <w:p w14:paraId="3D11500A" w14:textId="77777777" w:rsidR="00D759C5" w:rsidRPr="00C744E2" w:rsidRDefault="00D759C5" w:rsidP="007444DC">
                      <w:pPr>
                        <w:pStyle w:val="Luettelokappale"/>
                        <w:numPr>
                          <w:ilvl w:val="0"/>
                          <w:numId w:val="5"/>
                        </w:numPr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</w:rPr>
                      </w:pPr>
                      <w:r w:rsidRPr="00C744E2"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</w:rPr>
                        <w:t>Jäähdytä ruokaa jääkaapissa muutama tunti ennen sen pakastamista.</w:t>
                      </w:r>
                    </w:p>
                    <w:p w14:paraId="5C386A72" w14:textId="77777777" w:rsidR="00D759C5" w:rsidRPr="00C744E2" w:rsidRDefault="00D759C5" w:rsidP="007444DC">
                      <w:pPr>
                        <w:pStyle w:val="Luettelokappale"/>
                        <w:numPr>
                          <w:ilvl w:val="0"/>
                          <w:numId w:val="5"/>
                        </w:numPr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</w:rPr>
                      </w:pPr>
                      <w:r w:rsidRPr="00C744E2"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</w:rPr>
                        <w:t xml:space="preserve">Jäädytä ruoka -18 °C tai alhaisemmassa lämpötilassa. </w:t>
                      </w:r>
                      <w:proofErr w:type="spellStart"/>
                      <w:r w:rsidRPr="00C744E2"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</w:rPr>
                        <w:t>Huom</w:t>
                      </w:r>
                      <w:proofErr w:type="spellEnd"/>
                      <w:r w:rsidRPr="00C744E2"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</w:rPr>
                        <w:t>! 6</w:t>
                      </w:r>
                      <w:r w:rsidRPr="00C744E2"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C744E2"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</w:rPr>
                        <w:t xml:space="preserve"> SENSE -pakastimet säätävät automaattisesti optimaalisen pakastuslämpötilan, kun elintarvikkeita laitetaan pakastimeen. </w:t>
                      </w:r>
                    </w:p>
                    <w:p w14:paraId="7B5876F2" w14:textId="77777777" w:rsidR="00D759C5" w:rsidRPr="00C744E2" w:rsidRDefault="00D759C5" w:rsidP="007444DC">
                      <w:pPr>
                        <w:pStyle w:val="Luettelokappale"/>
                        <w:numPr>
                          <w:ilvl w:val="0"/>
                          <w:numId w:val="5"/>
                        </w:numPr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</w:rPr>
                      </w:pPr>
                      <w:r w:rsidRPr="00C744E2"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</w:rPr>
                        <w:t>Järjestä ruuat pakastimessa esimerkiksi ruoka-aineittain siten, että sinun on helppo löytää etsimäsi ruoka nopeasti.</w:t>
                      </w:r>
                    </w:p>
                    <w:p w14:paraId="0BD81276" w14:textId="7467C277" w:rsidR="00D759C5" w:rsidRPr="00C744E2" w:rsidRDefault="00D759C5" w:rsidP="007444DC">
                      <w:pPr>
                        <w:pStyle w:val="Luettelokappale"/>
                        <w:numPr>
                          <w:ilvl w:val="0"/>
                          <w:numId w:val="5"/>
                        </w:numPr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</w:rPr>
                      </w:pPr>
                      <w:r w:rsidRPr="00C744E2"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</w:rPr>
                        <w:t>Järjestä ruuat pa</w:t>
                      </w:r>
                      <w:bookmarkStart w:id="1" w:name="_GoBack"/>
                      <w:bookmarkEnd w:id="1"/>
                      <w:r w:rsidRPr="00C744E2"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</w:rPr>
                        <w:t>kastimessa siten, että pisimpään säilytetyt ruuat on helppo ottaa käyttöön aina ensimmäisenä.</w:t>
                      </w:r>
                    </w:p>
                    <w:p w14:paraId="7B48E5BF" w14:textId="77777777" w:rsidR="00D759C5" w:rsidRPr="00C744E2" w:rsidRDefault="00D759C5" w:rsidP="007444DC">
                      <w:pPr>
                        <w:pStyle w:val="Luettelokappale"/>
                        <w:numPr>
                          <w:ilvl w:val="0"/>
                          <w:numId w:val="5"/>
                        </w:numPr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</w:rPr>
                      </w:pPr>
                      <w:r w:rsidRPr="00C744E2"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</w:rPr>
                        <w:t>Nimeä ja päivää ruuat siten, että voit helposti tarkastaa pakkauksen sisällön ja säilytysajan.</w:t>
                      </w:r>
                    </w:p>
                    <w:p w14:paraId="36A2C906" w14:textId="77777777" w:rsidR="00D759C5" w:rsidRPr="00C744E2" w:rsidRDefault="00D759C5" w:rsidP="007444DC">
                      <w:pPr>
                        <w:pStyle w:val="Luettelokappale"/>
                        <w:numPr>
                          <w:ilvl w:val="0"/>
                          <w:numId w:val="5"/>
                        </w:numPr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</w:rPr>
                      </w:pPr>
                      <w:r w:rsidRPr="00C744E2"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</w:rPr>
                        <w:t>Pinoa pakkaukset pakastimessa vasta sen jälkeen, kun ne ovat jäätyneet.</w:t>
                      </w:r>
                    </w:p>
                    <w:p w14:paraId="1E06AFBE" w14:textId="77777777" w:rsidR="00D759C5" w:rsidRPr="00C744E2" w:rsidRDefault="00D759C5" w:rsidP="007444DC">
                      <w:pPr>
                        <w:pStyle w:val="Luettelokappale"/>
                        <w:numPr>
                          <w:ilvl w:val="0"/>
                          <w:numId w:val="5"/>
                        </w:numPr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</w:rPr>
                      </w:pPr>
                      <w:r w:rsidRPr="00C744E2"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</w:rPr>
                        <w:t xml:space="preserve">Varo suuria lämpötilan vaihteluja pakastimessa, ettei ruoka pääsee välillä sulamaan ja jäätymään uudelleen. </w:t>
                      </w:r>
                      <w:proofErr w:type="spellStart"/>
                      <w:r w:rsidRPr="00C744E2"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</w:rPr>
                        <w:t>Huom</w:t>
                      </w:r>
                      <w:proofErr w:type="spellEnd"/>
                      <w:r w:rsidRPr="00C744E2"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</w:rPr>
                        <w:t>! 6</w:t>
                      </w:r>
                      <w:r w:rsidRPr="00C744E2"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C744E2">
                        <w:rPr>
                          <w:rFonts w:asciiTheme="majorHAnsi" w:hAnsiTheme="majorHAnsi"/>
                          <w:i/>
                          <w:color w:val="FFFFFF" w:themeColor="background1"/>
                          <w:sz w:val="22"/>
                          <w:szCs w:val="22"/>
                        </w:rPr>
                        <w:t xml:space="preserve"> SENSE -pakastimet palauttavat lämpötilan nopeasti lämpötilan vaihdosten jälkeen. </w:t>
                      </w:r>
                    </w:p>
                    <w:p w14:paraId="0190C739" w14:textId="77777777" w:rsidR="00D759C5" w:rsidRDefault="00D759C5" w:rsidP="007444DC">
                      <w:pPr>
                        <w:jc w:val="center"/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09159AA7" w14:textId="77777777" w:rsidR="007444DC" w:rsidRDefault="007444DC" w:rsidP="00F34DB4">
      <w:pPr>
        <w:pStyle w:val="Default"/>
        <w:rPr>
          <w:rFonts w:asciiTheme="majorHAnsi" w:hAnsiTheme="majorHAnsi"/>
          <w:b/>
          <w:bCs/>
          <w:sz w:val="16"/>
          <w:szCs w:val="16"/>
          <w:lang w:val="fi-FI"/>
        </w:rPr>
      </w:pPr>
    </w:p>
    <w:p w14:paraId="1CDAB789" w14:textId="77777777" w:rsidR="007444DC" w:rsidRDefault="007444DC" w:rsidP="00F34DB4">
      <w:pPr>
        <w:pStyle w:val="Default"/>
        <w:rPr>
          <w:rFonts w:asciiTheme="majorHAnsi" w:hAnsiTheme="majorHAnsi"/>
          <w:b/>
          <w:bCs/>
          <w:sz w:val="16"/>
          <w:szCs w:val="16"/>
          <w:lang w:val="fi-FI"/>
        </w:rPr>
      </w:pPr>
    </w:p>
    <w:p w14:paraId="0DBFC576" w14:textId="77777777" w:rsidR="00F34DB4" w:rsidRPr="005F6DB8" w:rsidRDefault="00F34DB4" w:rsidP="00F34DB4">
      <w:pPr>
        <w:pStyle w:val="Default"/>
        <w:rPr>
          <w:rFonts w:asciiTheme="majorHAnsi" w:hAnsiTheme="majorHAnsi"/>
          <w:b/>
          <w:bCs/>
          <w:sz w:val="16"/>
          <w:szCs w:val="16"/>
          <w:lang w:val="fi-FI"/>
        </w:rPr>
      </w:pPr>
      <w:r w:rsidRPr="005F6DB8">
        <w:rPr>
          <w:rFonts w:asciiTheme="majorHAnsi" w:hAnsiTheme="majorHAnsi"/>
          <w:b/>
          <w:bCs/>
          <w:sz w:val="16"/>
          <w:szCs w:val="16"/>
          <w:lang w:val="fi-FI"/>
        </w:rPr>
        <w:t>Lisätietoja</w:t>
      </w:r>
      <w:r w:rsidR="007444DC">
        <w:rPr>
          <w:rFonts w:asciiTheme="majorHAnsi" w:hAnsiTheme="majorHAnsi"/>
          <w:b/>
          <w:bCs/>
          <w:sz w:val="16"/>
          <w:szCs w:val="16"/>
          <w:lang w:val="fi-FI"/>
        </w:rPr>
        <w:t xml:space="preserve"> ja tuotekuvapyynnöt</w:t>
      </w:r>
      <w:r w:rsidRPr="005F6DB8">
        <w:rPr>
          <w:rFonts w:asciiTheme="majorHAnsi" w:hAnsiTheme="majorHAnsi"/>
          <w:b/>
          <w:bCs/>
          <w:sz w:val="16"/>
          <w:szCs w:val="16"/>
          <w:lang w:val="fi-FI"/>
        </w:rPr>
        <w:t>:</w:t>
      </w:r>
    </w:p>
    <w:p w14:paraId="1106E64F" w14:textId="2685700E" w:rsidR="00F34DB4" w:rsidRPr="005F6DB8" w:rsidRDefault="00F34DB4" w:rsidP="00F34DB4">
      <w:pPr>
        <w:pStyle w:val="Default"/>
        <w:rPr>
          <w:rFonts w:asciiTheme="majorHAnsi" w:hAnsiTheme="majorHAnsi"/>
          <w:sz w:val="16"/>
          <w:szCs w:val="16"/>
          <w:lang w:val="fi-FI"/>
        </w:rPr>
      </w:pPr>
      <w:r w:rsidRPr="005F6DB8">
        <w:rPr>
          <w:rFonts w:asciiTheme="majorHAnsi" w:hAnsiTheme="majorHAnsi"/>
          <w:bCs/>
          <w:sz w:val="16"/>
          <w:szCs w:val="16"/>
          <w:lang w:val="fi-FI"/>
        </w:rPr>
        <w:t>Tom Kaivola, markkinointipäällikkö, Whirlpoo</w:t>
      </w:r>
      <w:r w:rsidR="008A5C61">
        <w:rPr>
          <w:rFonts w:asciiTheme="majorHAnsi" w:hAnsiTheme="majorHAnsi"/>
          <w:bCs/>
          <w:sz w:val="16"/>
          <w:szCs w:val="16"/>
          <w:lang w:val="fi-FI"/>
        </w:rPr>
        <w:t>l</w:t>
      </w:r>
      <w:r w:rsidRPr="005F6DB8">
        <w:rPr>
          <w:rFonts w:asciiTheme="majorHAnsi" w:hAnsiTheme="majorHAnsi"/>
          <w:bCs/>
          <w:sz w:val="16"/>
          <w:szCs w:val="16"/>
          <w:lang w:val="fi-FI"/>
        </w:rPr>
        <w:t xml:space="preserve"> Suomi, puhelin (09) 6133 6135, </w:t>
      </w:r>
      <w:proofErr w:type="spellStart"/>
      <w:r w:rsidRPr="005F6DB8">
        <w:rPr>
          <w:rFonts w:asciiTheme="majorHAnsi" w:hAnsiTheme="majorHAnsi"/>
          <w:bCs/>
          <w:sz w:val="16"/>
          <w:szCs w:val="16"/>
          <w:lang w:val="fi-FI"/>
        </w:rPr>
        <w:t>Tom_Kaivola</w:t>
      </w:r>
      <w:proofErr w:type="spellEnd"/>
      <w:r w:rsidRPr="005F6DB8">
        <w:rPr>
          <w:rFonts w:asciiTheme="majorHAnsi" w:hAnsiTheme="majorHAnsi"/>
          <w:bCs/>
          <w:sz w:val="16"/>
          <w:szCs w:val="16"/>
          <w:lang w:val="fi-FI"/>
        </w:rPr>
        <w:t>(at)whirlpool.com</w:t>
      </w:r>
    </w:p>
    <w:p w14:paraId="50BE1F25" w14:textId="77777777" w:rsidR="00F34DB4" w:rsidRPr="005F6DB8" w:rsidRDefault="00F34DB4" w:rsidP="00F34DB4">
      <w:pPr>
        <w:rPr>
          <w:rFonts w:asciiTheme="majorHAnsi" w:hAnsiTheme="majorHAnsi"/>
          <w:b/>
          <w:bCs/>
          <w:sz w:val="16"/>
          <w:szCs w:val="16"/>
        </w:rPr>
      </w:pPr>
    </w:p>
    <w:p w14:paraId="28BD9BFE" w14:textId="77777777" w:rsidR="00F34DB4" w:rsidRPr="005F6DB8" w:rsidRDefault="00F34DB4" w:rsidP="00F34DB4">
      <w:pPr>
        <w:rPr>
          <w:rFonts w:asciiTheme="majorHAnsi" w:hAnsiTheme="majorHAnsi"/>
          <w:sz w:val="16"/>
          <w:szCs w:val="16"/>
        </w:rPr>
      </w:pPr>
      <w:r w:rsidRPr="005F6DB8">
        <w:rPr>
          <w:rFonts w:asciiTheme="majorHAnsi" w:hAnsiTheme="majorHAnsi"/>
          <w:b/>
          <w:bCs/>
          <w:sz w:val="16"/>
          <w:szCs w:val="16"/>
        </w:rPr>
        <w:t>Whirlpool</w:t>
      </w:r>
    </w:p>
    <w:p w14:paraId="78A858BF" w14:textId="29ECF516" w:rsidR="008A5C61" w:rsidRPr="005F6DB8" w:rsidRDefault="00F34DB4" w:rsidP="00F34DB4">
      <w:pPr>
        <w:pStyle w:val="Default"/>
        <w:rPr>
          <w:rFonts w:asciiTheme="majorHAnsi" w:hAnsiTheme="majorHAnsi"/>
          <w:sz w:val="16"/>
          <w:szCs w:val="16"/>
          <w:lang w:val="fi-FI"/>
        </w:rPr>
      </w:pPr>
      <w:r w:rsidRPr="005F6DB8">
        <w:rPr>
          <w:rFonts w:asciiTheme="majorHAnsi" w:hAnsiTheme="majorHAnsi"/>
          <w:b/>
          <w:bCs/>
          <w:sz w:val="16"/>
          <w:szCs w:val="16"/>
          <w:lang w:val="fi-FI"/>
        </w:rPr>
        <w:t xml:space="preserve">Whirlpool Corporation </w:t>
      </w:r>
      <w:r w:rsidRPr="005F6DB8">
        <w:rPr>
          <w:rFonts w:asciiTheme="majorHAnsi" w:hAnsiTheme="majorHAnsi"/>
          <w:sz w:val="16"/>
          <w:szCs w:val="16"/>
          <w:lang w:val="fi-FI"/>
        </w:rPr>
        <w:t>Whirlpool Corporation on maailman johtava kodinkoneiden valmistaja ja markkinoija. Konsernin liikevaihto vuonna 2011 oli noin USD 19 miljardia</w:t>
      </w:r>
      <w:r w:rsidR="008A5C61">
        <w:rPr>
          <w:rFonts w:asciiTheme="majorHAnsi" w:hAnsiTheme="majorHAnsi"/>
          <w:sz w:val="16"/>
          <w:szCs w:val="16"/>
          <w:lang w:val="fi-FI"/>
        </w:rPr>
        <w:t>. Whirlpool</w:t>
      </w:r>
      <w:r w:rsidRPr="005F6DB8">
        <w:rPr>
          <w:rFonts w:asciiTheme="majorHAnsi" w:hAnsiTheme="majorHAnsi"/>
          <w:sz w:val="16"/>
          <w:szCs w:val="16"/>
          <w:lang w:val="fi-FI"/>
        </w:rPr>
        <w:t xml:space="preserve"> työllistää 68 000 henk</w:t>
      </w:r>
      <w:r w:rsidR="008A5C61">
        <w:rPr>
          <w:rFonts w:asciiTheme="majorHAnsi" w:hAnsiTheme="majorHAnsi"/>
          <w:sz w:val="16"/>
          <w:szCs w:val="16"/>
          <w:lang w:val="fi-FI"/>
        </w:rPr>
        <w:t>ilöä</w:t>
      </w:r>
      <w:r w:rsidRPr="005F6DB8">
        <w:rPr>
          <w:rFonts w:asciiTheme="majorHAnsi" w:hAnsiTheme="majorHAnsi"/>
          <w:sz w:val="16"/>
          <w:szCs w:val="16"/>
          <w:lang w:val="fi-FI"/>
        </w:rPr>
        <w:t xml:space="preserve"> ja sillä on 66 tehdasta ja tutkimuskeskusta ympäri maailman. Yhtiö markkinoi Whirlpool, </w:t>
      </w:r>
      <w:proofErr w:type="spellStart"/>
      <w:r w:rsidRPr="005F6DB8">
        <w:rPr>
          <w:rFonts w:asciiTheme="majorHAnsi" w:hAnsiTheme="majorHAnsi"/>
          <w:sz w:val="16"/>
          <w:szCs w:val="16"/>
          <w:lang w:val="fi-FI"/>
        </w:rPr>
        <w:t>Maytag</w:t>
      </w:r>
      <w:proofErr w:type="spellEnd"/>
      <w:r w:rsidRPr="005F6DB8">
        <w:rPr>
          <w:rFonts w:asciiTheme="majorHAnsi" w:hAnsiTheme="majorHAnsi"/>
          <w:sz w:val="16"/>
          <w:szCs w:val="16"/>
          <w:lang w:val="fi-FI"/>
        </w:rPr>
        <w:t xml:space="preserve">, </w:t>
      </w:r>
      <w:proofErr w:type="spellStart"/>
      <w:r w:rsidRPr="005F6DB8">
        <w:rPr>
          <w:rFonts w:asciiTheme="majorHAnsi" w:hAnsiTheme="majorHAnsi"/>
          <w:sz w:val="16"/>
          <w:szCs w:val="16"/>
          <w:lang w:val="fi-FI"/>
        </w:rPr>
        <w:t>KitchenAid</w:t>
      </w:r>
      <w:proofErr w:type="spellEnd"/>
      <w:r w:rsidRPr="005F6DB8">
        <w:rPr>
          <w:rFonts w:asciiTheme="majorHAnsi" w:hAnsiTheme="majorHAnsi"/>
          <w:sz w:val="16"/>
          <w:szCs w:val="16"/>
          <w:lang w:val="fi-FI"/>
        </w:rPr>
        <w:t xml:space="preserve">, </w:t>
      </w:r>
      <w:proofErr w:type="spellStart"/>
      <w:r w:rsidRPr="005F6DB8">
        <w:rPr>
          <w:rFonts w:asciiTheme="majorHAnsi" w:hAnsiTheme="majorHAnsi"/>
          <w:sz w:val="16"/>
          <w:szCs w:val="16"/>
          <w:lang w:val="fi-FI"/>
        </w:rPr>
        <w:t>Jenn-Air</w:t>
      </w:r>
      <w:proofErr w:type="spellEnd"/>
      <w:r w:rsidRPr="005F6DB8">
        <w:rPr>
          <w:rFonts w:asciiTheme="majorHAnsi" w:hAnsiTheme="majorHAnsi"/>
          <w:sz w:val="16"/>
          <w:szCs w:val="16"/>
          <w:lang w:val="fi-FI"/>
        </w:rPr>
        <w:t xml:space="preserve">, </w:t>
      </w:r>
      <w:proofErr w:type="spellStart"/>
      <w:r w:rsidRPr="005F6DB8">
        <w:rPr>
          <w:rFonts w:asciiTheme="majorHAnsi" w:hAnsiTheme="majorHAnsi"/>
          <w:sz w:val="16"/>
          <w:szCs w:val="16"/>
          <w:lang w:val="fi-FI"/>
        </w:rPr>
        <w:t>Amana</w:t>
      </w:r>
      <w:proofErr w:type="spellEnd"/>
      <w:r w:rsidRPr="005F6DB8">
        <w:rPr>
          <w:rFonts w:asciiTheme="majorHAnsi" w:hAnsiTheme="majorHAnsi"/>
          <w:sz w:val="16"/>
          <w:szCs w:val="16"/>
          <w:lang w:val="fi-FI"/>
        </w:rPr>
        <w:t xml:space="preserve">, </w:t>
      </w:r>
      <w:proofErr w:type="spellStart"/>
      <w:r w:rsidRPr="005F6DB8">
        <w:rPr>
          <w:rFonts w:asciiTheme="majorHAnsi" w:hAnsiTheme="majorHAnsi"/>
          <w:sz w:val="16"/>
          <w:szCs w:val="16"/>
          <w:lang w:val="fi-FI"/>
        </w:rPr>
        <w:t>Brastemp</w:t>
      </w:r>
      <w:proofErr w:type="spellEnd"/>
      <w:r w:rsidRPr="005F6DB8">
        <w:rPr>
          <w:rFonts w:asciiTheme="majorHAnsi" w:hAnsiTheme="majorHAnsi"/>
          <w:sz w:val="16"/>
          <w:szCs w:val="16"/>
          <w:lang w:val="fi-FI"/>
        </w:rPr>
        <w:t xml:space="preserve">, </w:t>
      </w:r>
      <w:proofErr w:type="spellStart"/>
      <w:r w:rsidRPr="005F6DB8">
        <w:rPr>
          <w:rFonts w:asciiTheme="majorHAnsi" w:hAnsiTheme="majorHAnsi"/>
          <w:sz w:val="16"/>
          <w:szCs w:val="16"/>
          <w:lang w:val="fi-FI"/>
        </w:rPr>
        <w:t>Consul</w:t>
      </w:r>
      <w:proofErr w:type="spellEnd"/>
      <w:r w:rsidRPr="005F6DB8">
        <w:rPr>
          <w:rFonts w:asciiTheme="majorHAnsi" w:hAnsiTheme="majorHAnsi"/>
          <w:sz w:val="16"/>
          <w:szCs w:val="16"/>
          <w:lang w:val="fi-FI"/>
        </w:rPr>
        <w:t xml:space="preserve"> ja </w:t>
      </w:r>
      <w:proofErr w:type="spellStart"/>
      <w:r w:rsidRPr="005F6DB8">
        <w:rPr>
          <w:rFonts w:asciiTheme="majorHAnsi" w:hAnsiTheme="majorHAnsi"/>
          <w:sz w:val="16"/>
          <w:szCs w:val="16"/>
          <w:lang w:val="fi-FI"/>
        </w:rPr>
        <w:t>Bauknecht</w:t>
      </w:r>
      <w:proofErr w:type="spellEnd"/>
      <w:r w:rsidR="008A5C61">
        <w:rPr>
          <w:rFonts w:asciiTheme="majorHAnsi" w:hAnsiTheme="majorHAnsi"/>
          <w:sz w:val="16"/>
          <w:szCs w:val="16"/>
          <w:lang w:val="fi-FI"/>
        </w:rPr>
        <w:t xml:space="preserve"> </w:t>
      </w:r>
      <w:r w:rsidRPr="005F6DB8">
        <w:rPr>
          <w:rFonts w:asciiTheme="majorHAnsi" w:hAnsiTheme="majorHAnsi"/>
          <w:sz w:val="16"/>
          <w:szCs w:val="16"/>
          <w:lang w:val="fi-FI"/>
        </w:rPr>
        <w:t xml:space="preserve">-tuotteita sekä muita tunnettuja </w:t>
      </w:r>
      <w:proofErr w:type="spellStart"/>
      <w:r w:rsidRPr="005F6DB8">
        <w:rPr>
          <w:rFonts w:asciiTheme="majorHAnsi" w:hAnsiTheme="majorHAnsi"/>
          <w:sz w:val="16"/>
          <w:szCs w:val="16"/>
          <w:lang w:val="fi-FI"/>
        </w:rPr>
        <w:t>brändituotteita</w:t>
      </w:r>
      <w:proofErr w:type="spellEnd"/>
      <w:r w:rsidRPr="005F6DB8">
        <w:rPr>
          <w:rFonts w:asciiTheme="majorHAnsi" w:hAnsiTheme="majorHAnsi"/>
          <w:sz w:val="16"/>
          <w:szCs w:val="16"/>
          <w:lang w:val="fi-FI"/>
        </w:rPr>
        <w:t xml:space="preserve"> kuluttajille lähes kaikissa maailman maissa. </w:t>
      </w:r>
      <w:hyperlink r:id="rId12" w:history="1">
        <w:r w:rsidR="008A5C61" w:rsidRPr="008A5C61">
          <w:rPr>
            <w:rStyle w:val="Hyperlinkki"/>
            <w:rFonts w:asciiTheme="majorHAnsi" w:hAnsiTheme="majorHAnsi"/>
            <w:sz w:val="16"/>
            <w:szCs w:val="16"/>
            <w:lang w:val="fi-FI"/>
          </w:rPr>
          <w:t>http://www.whirlpoolcorp.com</w:t>
        </w:r>
      </w:hyperlink>
    </w:p>
    <w:p w14:paraId="2896FF57" w14:textId="77777777" w:rsidR="00F34DB4" w:rsidRPr="005F6DB8" w:rsidRDefault="00F34DB4" w:rsidP="00F34DB4">
      <w:pPr>
        <w:pStyle w:val="Default"/>
        <w:rPr>
          <w:rFonts w:asciiTheme="majorHAnsi" w:hAnsiTheme="majorHAnsi"/>
          <w:b/>
          <w:bCs/>
          <w:sz w:val="16"/>
          <w:szCs w:val="16"/>
          <w:lang w:val="fi-FI"/>
        </w:rPr>
      </w:pPr>
    </w:p>
    <w:p w14:paraId="43CE63C1" w14:textId="02832629" w:rsidR="00F34DB4" w:rsidRPr="005F6DB8" w:rsidRDefault="00F34DB4" w:rsidP="00F34DB4">
      <w:pPr>
        <w:pStyle w:val="Default"/>
        <w:rPr>
          <w:rFonts w:asciiTheme="majorHAnsi" w:hAnsiTheme="majorHAnsi"/>
          <w:sz w:val="16"/>
          <w:szCs w:val="16"/>
          <w:lang w:val="fi-FI"/>
        </w:rPr>
      </w:pPr>
      <w:r w:rsidRPr="005F6DB8">
        <w:rPr>
          <w:rFonts w:asciiTheme="majorHAnsi" w:hAnsiTheme="majorHAnsi"/>
          <w:b/>
          <w:bCs/>
          <w:sz w:val="16"/>
          <w:szCs w:val="16"/>
          <w:lang w:val="fi-FI"/>
        </w:rPr>
        <w:t xml:space="preserve">Whirlpool Eurooppa, Lähi-itä, Afrikka (EMEA): </w:t>
      </w:r>
      <w:r w:rsidRPr="005F6DB8">
        <w:rPr>
          <w:rFonts w:asciiTheme="majorHAnsi" w:hAnsiTheme="majorHAnsi"/>
          <w:sz w:val="16"/>
          <w:szCs w:val="16"/>
          <w:lang w:val="fi-FI"/>
        </w:rPr>
        <w:t xml:space="preserve">Whirlpool EMEA on Whirlpool-konsernin täydellisesti omistama tytäryhtiö. Sillä on noin 11 500 työntekijää, myyntiä yli 30 Euroopan maassa ja valmistusta seitsemässä maassa. Whirlpoolin Euroopan toimintakeskus on </w:t>
      </w:r>
      <w:proofErr w:type="spellStart"/>
      <w:r w:rsidRPr="005F6DB8">
        <w:rPr>
          <w:rFonts w:asciiTheme="majorHAnsi" w:hAnsiTheme="majorHAnsi"/>
          <w:sz w:val="16"/>
          <w:szCs w:val="16"/>
          <w:lang w:val="fi-FI"/>
        </w:rPr>
        <w:t>Comeriossa</w:t>
      </w:r>
      <w:proofErr w:type="spellEnd"/>
      <w:r w:rsidRPr="005F6DB8">
        <w:rPr>
          <w:rFonts w:asciiTheme="majorHAnsi" w:hAnsiTheme="majorHAnsi"/>
          <w:sz w:val="16"/>
          <w:szCs w:val="16"/>
          <w:lang w:val="fi-FI"/>
        </w:rPr>
        <w:t xml:space="preserve">, Italiassa. </w:t>
      </w:r>
      <w:hyperlink r:id="rId13" w:history="1">
        <w:r w:rsidR="008A5C61" w:rsidRPr="008A5C61">
          <w:rPr>
            <w:rStyle w:val="Hyperlinkki"/>
            <w:rFonts w:asciiTheme="majorHAnsi" w:hAnsiTheme="majorHAnsi"/>
            <w:sz w:val="16"/>
            <w:szCs w:val="16"/>
            <w:lang w:val="fi-FI"/>
          </w:rPr>
          <w:t>http://www.whirlpoolcorp.com</w:t>
        </w:r>
      </w:hyperlink>
    </w:p>
    <w:p w14:paraId="5FD5B0F6" w14:textId="77777777" w:rsidR="00F34DB4" w:rsidRPr="005F6DB8" w:rsidRDefault="00F34DB4" w:rsidP="00F34DB4">
      <w:pPr>
        <w:rPr>
          <w:rFonts w:asciiTheme="majorHAnsi" w:hAnsiTheme="majorHAnsi"/>
          <w:b/>
          <w:bCs/>
          <w:sz w:val="16"/>
          <w:szCs w:val="16"/>
        </w:rPr>
      </w:pPr>
    </w:p>
    <w:p w14:paraId="23F2C302" w14:textId="7C5BAC36" w:rsidR="00F34DB4" w:rsidRPr="005F6DB8" w:rsidRDefault="00F34DB4" w:rsidP="00F34DB4">
      <w:pPr>
        <w:rPr>
          <w:rFonts w:asciiTheme="majorHAnsi" w:hAnsiTheme="majorHAnsi"/>
          <w:sz w:val="16"/>
          <w:szCs w:val="16"/>
        </w:rPr>
      </w:pPr>
      <w:r w:rsidRPr="005F6DB8">
        <w:rPr>
          <w:rFonts w:asciiTheme="majorHAnsi" w:hAnsiTheme="majorHAnsi"/>
          <w:b/>
          <w:bCs/>
          <w:sz w:val="16"/>
          <w:szCs w:val="16"/>
        </w:rPr>
        <w:t xml:space="preserve">Whirlpool Suomi </w:t>
      </w:r>
      <w:r w:rsidRPr="005F6DB8">
        <w:rPr>
          <w:rFonts w:asciiTheme="majorHAnsi" w:hAnsiTheme="majorHAnsi"/>
          <w:sz w:val="16"/>
          <w:szCs w:val="16"/>
        </w:rPr>
        <w:t xml:space="preserve">Suomeen Whirlpool-tavaramerkki tuli vuonna 1989 Philipsin kanssa perustetun yhteisyrityksen myötä. Vuonna 1991 Whirlpool Corporation hankki itselleen </w:t>
      </w:r>
      <w:r w:rsidR="008A5C61">
        <w:rPr>
          <w:rFonts w:asciiTheme="majorHAnsi" w:hAnsiTheme="majorHAnsi"/>
          <w:sz w:val="16"/>
          <w:szCs w:val="16"/>
        </w:rPr>
        <w:t xml:space="preserve">yhteisyrityksen </w:t>
      </w:r>
      <w:r w:rsidRPr="005F6DB8">
        <w:rPr>
          <w:rFonts w:asciiTheme="majorHAnsi" w:hAnsiTheme="majorHAnsi"/>
          <w:sz w:val="16"/>
          <w:szCs w:val="16"/>
        </w:rPr>
        <w:t xml:space="preserve">koko osakekannan ja omistaa yrityksen nyt kokonaan. </w:t>
      </w:r>
      <w:hyperlink r:id="rId14" w:history="1">
        <w:r w:rsidR="008A5C61" w:rsidRPr="008A5C61">
          <w:rPr>
            <w:rStyle w:val="Hyperlinkki"/>
            <w:rFonts w:asciiTheme="majorHAnsi" w:hAnsiTheme="majorHAnsi"/>
            <w:sz w:val="16"/>
            <w:szCs w:val="16"/>
          </w:rPr>
          <w:t>http://www.whirlpool.fi</w:t>
        </w:r>
      </w:hyperlink>
    </w:p>
    <w:sectPr w:rsidR="00F34DB4" w:rsidRPr="005F6DB8" w:rsidSect="00B51923">
      <w:headerReference w:type="even" r:id="rId15"/>
      <w:headerReference w:type="default" r:id="rId16"/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D21B49" w14:textId="77777777" w:rsidR="00D759C5" w:rsidRDefault="00D759C5" w:rsidP="00F34DB4">
      <w:r>
        <w:separator/>
      </w:r>
    </w:p>
  </w:endnote>
  <w:endnote w:type="continuationSeparator" w:id="0">
    <w:p w14:paraId="0EBD97C9" w14:textId="77777777" w:rsidR="00D759C5" w:rsidRDefault="00D759C5" w:rsidP="00F3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71C5EF" w14:textId="77777777" w:rsidR="00D759C5" w:rsidRDefault="00D759C5" w:rsidP="00F34DB4">
      <w:r>
        <w:separator/>
      </w:r>
    </w:p>
  </w:footnote>
  <w:footnote w:type="continuationSeparator" w:id="0">
    <w:p w14:paraId="7F7635B7" w14:textId="77777777" w:rsidR="00D759C5" w:rsidRDefault="00D759C5" w:rsidP="00F34D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000085" w14:textId="77777777" w:rsidR="00D759C5" w:rsidRDefault="00C744E2">
    <w:pPr>
      <w:pStyle w:val="Yltunniste"/>
    </w:pPr>
    <w:sdt>
      <w:sdtPr>
        <w:id w:val="171999623"/>
        <w:placeholder>
          <w:docPart w:val="EA128A7DD9F55843B3BB98DD4523AA7B"/>
        </w:placeholder>
        <w:temporary/>
        <w:showingPlcHdr/>
      </w:sdtPr>
      <w:sdtEndPr/>
      <w:sdtContent>
        <w:r w:rsidR="00D759C5">
          <w:t>[Kirjoita teksti]</w:t>
        </w:r>
      </w:sdtContent>
    </w:sdt>
    <w:r w:rsidR="00D759C5">
      <w:ptab w:relativeTo="margin" w:alignment="center" w:leader="none"/>
    </w:r>
    <w:sdt>
      <w:sdtPr>
        <w:id w:val="171999624"/>
        <w:placeholder>
          <w:docPart w:val="95F88E1F2DD37F49929B5340BFA19245"/>
        </w:placeholder>
        <w:temporary/>
        <w:showingPlcHdr/>
      </w:sdtPr>
      <w:sdtEndPr/>
      <w:sdtContent>
        <w:r w:rsidR="00D759C5">
          <w:t>[Kirjoita teksti]</w:t>
        </w:r>
      </w:sdtContent>
    </w:sdt>
    <w:r w:rsidR="00D759C5">
      <w:ptab w:relativeTo="margin" w:alignment="right" w:leader="none"/>
    </w:r>
    <w:sdt>
      <w:sdtPr>
        <w:id w:val="171999625"/>
        <w:placeholder>
          <w:docPart w:val="3779E7E3FA755D4ABAFDA28FDE817B66"/>
        </w:placeholder>
        <w:temporary/>
        <w:showingPlcHdr/>
      </w:sdtPr>
      <w:sdtEndPr/>
      <w:sdtContent>
        <w:r w:rsidR="00D759C5">
          <w:t>[Kirjoita teksti]</w:t>
        </w:r>
      </w:sdtContent>
    </w:sdt>
  </w:p>
  <w:p w14:paraId="0320B02F" w14:textId="77777777" w:rsidR="00D759C5" w:rsidRDefault="00D759C5">
    <w:pPr>
      <w:pStyle w:val="Yltunnis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2ADF45" w14:textId="77777777" w:rsidR="00D759C5" w:rsidRDefault="00D759C5">
    <w:pPr>
      <w:pStyle w:val="Yltunniste"/>
    </w:pPr>
    <w:r>
      <w:rPr>
        <w:noProof/>
        <w:lang w:val="en-US"/>
      </w:rPr>
      <w:drawing>
        <wp:inline distT="0" distB="0" distL="0" distR="0" wp14:anchorId="1403110E" wp14:editId="54B1EF72">
          <wp:extent cx="1139190" cy="698672"/>
          <wp:effectExtent l="0" t="0" r="3810" b="12700"/>
          <wp:docPr id="1" name="Kuva 1" descr="Macintosh HD:Users:tarjav:Desktop:Whirlpool:Brief_Cocomms:Logot:2011 Logo_WH_Clai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tarjav:Desktop:Whirlpool:Brief_Cocomms:Logot:2011 Logo_WH_Clai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199" cy="6992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  <w:p w14:paraId="3BC43A80" w14:textId="77777777" w:rsidR="00D759C5" w:rsidRDefault="00D759C5">
    <w:pPr>
      <w:pStyle w:val="Yltunnis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1233"/>
    <w:multiLevelType w:val="hybridMultilevel"/>
    <w:tmpl w:val="EAAEBCB0"/>
    <w:lvl w:ilvl="0" w:tplc="B94C18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2F06E23"/>
    <w:multiLevelType w:val="hybridMultilevel"/>
    <w:tmpl w:val="7B0C1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C03F9"/>
    <w:multiLevelType w:val="hybridMultilevel"/>
    <w:tmpl w:val="476A2C3C"/>
    <w:lvl w:ilvl="0" w:tplc="B94C18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4692435"/>
    <w:multiLevelType w:val="hybridMultilevel"/>
    <w:tmpl w:val="807C8E7E"/>
    <w:lvl w:ilvl="0" w:tplc="B94C18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DB4"/>
    <w:rsid w:val="00084E1D"/>
    <w:rsid w:val="000C34A0"/>
    <w:rsid w:val="000C3F62"/>
    <w:rsid w:val="001500EB"/>
    <w:rsid w:val="0018079C"/>
    <w:rsid w:val="001A41A6"/>
    <w:rsid w:val="001F1754"/>
    <w:rsid w:val="0022460E"/>
    <w:rsid w:val="0031476B"/>
    <w:rsid w:val="003536C4"/>
    <w:rsid w:val="003E0830"/>
    <w:rsid w:val="00436111"/>
    <w:rsid w:val="005C13B4"/>
    <w:rsid w:val="005C76B3"/>
    <w:rsid w:val="005D4F93"/>
    <w:rsid w:val="005F6DB8"/>
    <w:rsid w:val="00677F18"/>
    <w:rsid w:val="006B0808"/>
    <w:rsid w:val="006D280F"/>
    <w:rsid w:val="0070185E"/>
    <w:rsid w:val="007444DC"/>
    <w:rsid w:val="007F1BFE"/>
    <w:rsid w:val="00815B36"/>
    <w:rsid w:val="008611FB"/>
    <w:rsid w:val="00877780"/>
    <w:rsid w:val="008A5C61"/>
    <w:rsid w:val="00933A08"/>
    <w:rsid w:val="0095030C"/>
    <w:rsid w:val="009529D9"/>
    <w:rsid w:val="009D0030"/>
    <w:rsid w:val="009D1667"/>
    <w:rsid w:val="00A377EF"/>
    <w:rsid w:val="00B51923"/>
    <w:rsid w:val="00C15C78"/>
    <w:rsid w:val="00C744E2"/>
    <w:rsid w:val="00D03076"/>
    <w:rsid w:val="00D759C5"/>
    <w:rsid w:val="00F34DB4"/>
    <w:rsid w:val="00F44458"/>
    <w:rsid w:val="00F77908"/>
    <w:rsid w:val="00F8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0FD0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i-FI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Pr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Loppuviitteenteksti1">
    <w:name w:val="Loppuviitteen teksti1"/>
    <w:uiPriority w:val="1"/>
    <w:semiHidden/>
    <w:unhideWhenUsed/>
  </w:style>
  <w:style w:type="character" w:customStyle="1" w:styleId="Kappaleenoletusfontti1">
    <w:name w:val="Kappaleen oletusfontti1"/>
    <w:uiPriority w:val="1"/>
    <w:semiHidden/>
    <w:unhideWhenUsed/>
  </w:style>
  <w:style w:type="paragraph" w:customStyle="1" w:styleId="Default">
    <w:name w:val="Default"/>
    <w:rsid w:val="00F34DB4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Yltunniste">
    <w:name w:val="header"/>
    <w:basedOn w:val="Normaali"/>
    <w:link w:val="YltunnisteMerkki"/>
    <w:uiPriority w:val="99"/>
    <w:unhideWhenUsed/>
    <w:rsid w:val="00F34DB4"/>
    <w:pPr>
      <w:tabs>
        <w:tab w:val="center" w:pos="4819"/>
        <w:tab w:val="right" w:pos="9638"/>
      </w:tabs>
    </w:pPr>
  </w:style>
  <w:style w:type="character" w:customStyle="1" w:styleId="YltunnisteMerkki">
    <w:name w:val="Ylätunniste Merkki"/>
    <w:basedOn w:val="Kappaleenoletusfontti"/>
    <w:link w:val="Yltunniste"/>
    <w:uiPriority w:val="99"/>
    <w:rsid w:val="00F34DB4"/>
    <w:rPr>
      <w:lang w:val="fi-FI"/>
    </w:rPr>
  </w:style>
  <w:style w:type="paragraph" w:styleId="Alatunniste">
    <w:name w:val="footer"/>
    <w:basedOn w:val="Normaali"/>
    <w:link w:val="AlatunnisteMerkki"/>
    <w:uiPriority w:val="99"/>
    <w:unhideWhenUsed/>
    <w:rsid w:val="00F34DB4"/>
    <w:pPr>
      <w:tabs>
        <w:tab w:val="center" w:pos="4819"/>
        <w:tab w:val="right" w:pos="9638"/>
      </w:tabs>
    </w:pPr>
  </w:style>
  <w:style w:type="character" w:customStyle="1" w:styleId="AlatunnisteMerkki">
    <w:name w:val="Alatunniste Merkki"/>
    <w:basedOn w:val="Kappaleenoletusfontti"/>
    <w:link w:val="Alatunniste"/>
    <w:uiPriority w:val="99"/>
    <w:rsid w:val="00F34DB4"/>
    <w:rPr>
      <w:lang w:val="fi-FI"/>
    </w:rPr>
  </w:style>
  <w:style w:type="paragraph" w:styleId="Seliteteksti">
    <w:name w:val="Balloon Text"/>
    <w:basedOn w:val="Normaali"/>
    <w:link w:val="SelitetekstiMerkki"/>
    <w:uiPriority w:val="99"/>
    <w:semiHidden/>
    <w:unhideWhenUsed/>
    <w:rsid w:val="00F34DB4"/>
    <w:rPr>
      <w:rFonts w:ascii="Lucida Grande" w:hAnsi="Lucida Grande" w:cs="Lucida Grande"/>
      <w:sz w:val="18"/>
      <w:szCs w:val="18"/>
    </w:rPr>
  </w:style>
  <w:style w:type="character" w:customStyle="1" w:styleId="SelitetekstiMerkki">
    <w:name w:val="Seliteteksti Merkki"/>
    <w:basedOn w:val="Kappaleenoletusfontti"/>
    <w:link w:val="Seliteteksti"/>
    <w:uiPriority w:val="99"/>
    <w:semiHidden/>
    <w:rsid w:val="00F34DB4"/>
    <w:rPr>
      <w:rFonts w:ascii="Lucida Grande" w:hAnsi="Lucida Grande" w:cs="Lucida Grande"/>
      <w:sz w:val="18"/>
      <w:szCs w:val="18"/>
      <w:lang w:val="fi-FI"/>
    </w:rPr>
  </w:style>
  <w:style w:type="paragraph" w:styleId="Luettelokappale">
    <w:name w:val="List Paragraph"/>
    <w:basedOn w:val="Normaali"/>
    <w:uiPriority w:val="34"/>
    <w:qFormat/>
    <w:rsid w:val="001F1754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8A5C61"/>
    <w:rPr>
      <w:color w:val="0000FF" w:themeColor="hyperlink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8A5C6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i-FI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Pr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Loppuviitteenteksti1">
    <w:name w:val="Loppuviitteen teksti1"/>
    <w:uiPriority w:val="1"/>
    <w:semiHidden/>
    <w:unhideWhenUsed/>
  </w:style>
  <w:style w:type="character" w:customStyle="1" w:styleId="Kappaleenoletusfontti1">
    <w:name w:val="Kappaleen oletusfontti1"/>
    <w:uiPriority w:val="1"/>
    <w:semiHidden/>
    <w:unhideWhenUsed/>
  </w:style>
  <w:style w:type="paragraph" w:customStyle="1" w:styleId="Default">
    <w:name w:val="Default"/>
    <w:rsid w:val="00F34DB4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Yltunniste">
    <w:name w:val="header"/>
    <w:basedOn w:val="Normaali"/>
    <w:link w:val="YltunnisteMerkki"/>
    <w:uiPriority w:val="99"/>
    <w:unhideWhenUsed/>
    <w:rsid w:val="00F34DB4"/>
    <w:pPr>
      <w:tabs>
        <w:tab w:val="center" w:pos="4819"/>
        <w:tab w:val="right" w:pos="9638"/>
      </w:tabs>
    </w:pPr>
  </w:style>
  <w:style w:type="character" w:customStyle="1" w:styleId="YltunnisteMerkki">
    <w:name w:val="Ylätunniste Merkki"/>
    <w:basedOn w:val="Kappaleenoletusfontti"/>
    <w:link w:val="Yltunniste"/>
    <w:uiPriority w:val="99"/>
    <w:rsid w:val="00F34DB4"/>
    <w:rPr>
      <w:lang w:val="fi-FI"/>
    </w:rPr>
  </w:style>
  <w:style w:type="paragraph" w:styleId="Alatunniste">
    <w:name w:val="footer"/>
    <w:basedOn w:val="Normaali"/>
    <w:link w:val="AlatunnisteMerkki"/>
    <w:uiPriority w:val="99"/>
    <w:unhideWhenUsed/>
    <w:rsid w:val="00F34DB4"/>
    <w:pPr>
      <w:tabs>
        <w:tab w:val="center" w:pos="4819"/>
        <w:tab w:val="right" w:pos="9638"/>
      </w:tabs>
    </w:pPr>
  </w:style>
  <w:style w:type="character" w:customStyle="1" w:styleId="AlatunnisteMerkki">
    <w:name w:val="Alatunniste Merkki"/>
    <w:basedOn w:val="Kappaleenoletusfontti"/>
    <w:link w:val="Alatunniste"/>
    <w:uiPriority w:val="99"/>
    <w:rsid w:val="00F34DB4"/>
    <w:rPr>
      <w:lang w:val="fi-FI"/>
    </w:rPr>
  </w:style>
  <w:style w:type="paragraph" w:styleId="Seliteteksti">
    <w:name w:val="Balloon Text"/>
    <w:basedOn w:val="Normaali"/>
    <w:link w:val="SelitetekstiMerkki"/>
    <w:uiPriority w:val="99"/>
    <w:semiHidden/>
    <w:unhideWhenUsed/>
    <w:rsid w:val="00F34DB4"/>
    <w:rPr>
      <w:rFonts w:ascii="Lucida Grande" w:hAnsi="Lucida Grande" w:cs="Lucida Grande"/>
      <w:sz w:val="18"/>
      <w:szCs w:val="18"/>
    </w:rPr>
  </w:style>
  <w:style w:type="character" w:customStyle="1" w:styleId="SelitetekstiMerkki">
    <w:name w:val="Seliteteksti Merkki"/>
    <w:basedOn w:val="Kappaleenoletusfontti"/>
    <w:link w:val="Seliteteksti"/>
    <w:uiPriority w:val="99"/>
    <w:semiHidden/>
    <w:rsid w:val="00F34DB4"/>
    <w:rPr>
      <w:rFonts w:ascii="Lucida Grande" w:hAnsi="Lucida Grande" w:cs="Lucida Grande"/>
      <w:sz w:val="18"/>
      <w:szCs w:val="18"/>
      <w:lang w:val="fi-FI"/>
    </w:rPr>
  </w:style>
  <w:style w:type="paragraph" w:styleId="Luettelokappale">
    <w:name w:val="List Paragraph"/>
    <w:basedOn w:val="Normaali"/>
    <w:uiPriority w:val="34"/>
    <w:qFormat/>
    <w:rsid w:val="001F1754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8A5C61"/>
    <w:rPr>
      <w:color w:val="0000FF" w:themeColor="hyperlink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8A5C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3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hyperlink" Target="http://www.whirlpoolcorp.com" TargetMode="External"/><Relationship Id="rId13" Type="http://schemas.openxmlformats.org/officeDocument/2006/relationships/hyperlink" Target="http://www.whirlpoolcorp.com" TargetMode="External"/><Relationship Id="rId14" Type="http://schemas.openxmlformats.org/officeDocument/2006/relationships/hyperlink" Target="http://www.whirlpool.fi" TargetMode="External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ntTable" Target="fontTable.xml"/><Relationship Id="rId18" Type="http://schemas.openxmlformats.org/officeDocument/2006/relationships/glossaryDocument" Target="glossary/document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A128A7DD9F55843B3BB98DD4523AA7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6DE196A-7D7C-B14C-9725-53859961FCC1}"/>
      </w:docPartPr>
      <w:docPartBody>
        <w:p w:rsidR="00372F00" w:rsidRDefault="00372F00" w:rsidP="00372F00">
          <w:pPr>
            <w:pStyle w:val="EA128A7DD9F55843B3BB98DD4523AA7B"/>
          </w:pPr>
          <w:r>
            <w:t>[Kirjoita teksti]</w:t>
          </w:r>
        </w:p>
      </w:docPartBody>
    </w:docPart>
    <w:docPart>
      <w:docPartPr>
        <w:name w:val="95F88E1F2DD37F49929B5340BFA1924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457A403-1D73-2143-86A6-4AAE38DA48F2}"/>
      </w:docPartPr>
      <w:docPartBody>
        <w:p w:rsidR="00372F00" w:rsidRDefault="00372F00" w:rsidP="00372F00">
          <w:pPr>
            <w:pStyle w:val="95F88E1F2DD37F49929B5340BFA19245"/>
          </w:pPr>
          <w:r>
            <w:t>[Kirjoita teksti]</w:t>
          </w:r>
        </w:p>
      </w:docPartBody>
    </w:docPart>
    <w:docPart>
      <w:docPartPr>
        <w:name w:val="3779E7E3FA755D4ABAFDA28FDE817B6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0793A3E-8F88-CE40-87A4-1506A181EB48}"/>
      </w:docPartPr>
      <w:docPartBody>
        <w:p w:rsidR="00372F00" w:rsidRDefault="00372F00" w:rsidP="00372F00">
          <w:pPr>
            <w:pStyle w:val="3779E7E3FA755D4ABAFDA28FDE817B66"/>
          </w:pPr>
          <w:r>
            <w:t>[Kirjoita teksti]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72F00"/>
    <w:rsid w:val="00261D47"/>
    <w:rsid w:val="00311FF7"/>
    <w:rsid w:val="00372F00"/>
    <w:rsid w:val="003C29A4"/>
    <w:rsid w:val="00617AD9"/>
    <w:rsid w:val="009B46FE"/>
    <w:rsid w:val="00A1772F"/>
    <w:rsid w:val="00A3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A1772F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EA128A7DD9F55843B3BB98DD4523AA7B">
    <w:name w:val="EA128A7DD9F55843B3BB98DD4523AA7B"/>
    <w:rsid w:val="00372F00"/>
  </w:style>
  <w:style w:type="paragraph" w:customStyle="1" w:styleId="95F88E1F2DD37F49929B5340BFA19245">
    <w:name w:val="95F88E1F2DD37F49929B5340BFA19245"/>
    <w:rsid w:val="00372F00"/>
  </w:style>
  <w:style w:type="paragraph" w:customStyle="1" w:styleId="3779E7E3FA755D4ABAFDA28FDE817B66">
    <w:name w:val="3779E7E3FA755D4ABAFDA28FDE817B66"/>
    <w:rsid w:val="00372F00"/>
  </w:style>
  <w:style w:type="paragraph" w:customStyle="1" w:styleId="4285BA36AAFB6D48A39BB4B0DFB8E53C">
    <w:name w:val="4285BA36AAFB6D48A39BB4B0DFB8E53C"/>
    <w:rsid w:val="00372F00"/>
  </w:style>
  <w:style w:type="paragraph" w:customStyle="1" w:styleId="EB7AB663E411EE438543872A6CDA0AA2">
    <w:name w:val="EB7AB663E411EE438543872A6CDA0AA2"/>
    <w:rsid w:val="00372F00"/>
  </w:style>
  <w:style w:type="paragraph" w:customStyle="1" w:styleId="6271DF90F0780C4D97C5545157C24564">
    <w:name w:val="6271DF90F0780C4D97C5545157C24564"/>
    <w:rsid w:val="00372F00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D39DCF-E769-AA48-9859-8EB2B483E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4320</Characters>
  <Application>Microsoft Macintosh Word</Application>
  <DocSecurity>0</DocSecurity>
  <Lines>36</Lines>
  <Paragraphs>9</Paragraphs>
  <ScaleCrop>false</ScaleCrop>
  <Company/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3</cp:revision>
  <cp:lastPrinted>2012-08-29T08:14:00Z</cp:lastPrinted>
  <dcterms:created xsi:type="dcterms:W3CDTF">2012-08-29T13:26:00Z</dcterms:created>
  <dcterms:modified xsi:type="dcterms:W3CDTF">2012-08-29T15:04:00Z</dcterms:modified>
</cp:coreProperties>
</file>