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46" w:rsidRDefault="00802946" w:rsidP="0074599B">
      <w:pPr>
        <w:rPr>
          <w:rFonts w:ascii="AmplitudeSpecsavers Book" w:hAnsi="AmplitudeSpecsavers Book"/>
          <w:sz w:val="36"/>
          <w:szCs w:val="36"/>
        </w:rPr>
      </w:pPr>
    </w:p>
    <w:p w:rsidR="0074599B" w:rsidRPr="0074599B" w:rsidRDefault="006C72E2" w:rsidP="0074599B">
      <w:pPr>
        <w:rPr>
          <w:rFonts w:ascii="AmplitudeSpecsavers Book" w:hAnsi="AmplitudeSpecsavers Book"/>
          <w:sz w:val="36"/>
          <w:szCs w:val="36"/>
        </w:rPr>
      </w:pPr>
      <w:r>
        <w:rPr>
          <w:rFonts w:ascii="AmplitudeSpecsavers Book" w:hAnsi="AmplitudeSpecsavers Book"/>
          <w:sz w:val="36"/>
          <w:szCs w:val="36"/>
        </w:rPr>
        <w:t>Lokalt fokus när Specsavers utökar sitt sociala engagemang</w:t>
      </w:r>
    </w:p>
    <w:p w:rsidR="0074599B" w:rsidRPr="00544E5B" w:rsidRDefault="0074599B" w:rsidP="0074599B">
      <w:pPr>
        <w:rPr>
          <w:rFonts w:ascii="AmplitudeSpecsavers Book" w:hAnsi="AmplitudeSpecsavers Book"/>
        </w:rPr>
      </w:pPr>
    </w:p>
    <w:p w:rsidR="006C72E2" w:rsidRPr="00D41EF5" w:rsidRDefault="00CB47E1" w:rsidP="00BD1560">
      <w:pPr>
        <w:rPr>
          <w:rFonts w:ascii="AmplitudeSpecsavers Book" w:hAnsi="AmplitudeSpecsavers Book"/>
          <w:b/>
        </w:rPr>
      </w:pPr>
      <w:r>
        <w:rPr>
          <w:rFonts w:ascii="AmplitudeSpecsavers Book" w:hAnsi="AmplitudeSpecsavers Book"/>
          <w:b/>
        </w:rPr>
        <w:t>Specsavers</w:t>
      </w:r>
      <w:r w:rsidR="006C72E2">
        <w:rPr>
          <w:rFonts w:ascii="AmplitudeSpecsavers Book" w:hAnsi="AmplitudeSpecsavers Book"/>
          <w:b/>
        </w:rPr>
        <w:t xml:space="preserve"> tar ytterligare ett grepp kring sitt </w:t>
      </w:r>
      <w:r w:rsidR="006C72E2" w:rsidRPr="00B57407">
        <w:rPr>
          <w:rFonts w:ascii="AmplitudeSpecsavers Book" w:hAnsi="AmplitudeSpecsavers Book"/>
          <w:b/>
        </w:rPr>
        <w:t xml:space="preserve">engagemang i sociala frågor. </w:t>
      </w:r>
      <w:r>
        <w:rPr>
          <w:rFonts w:ascii="AmplitudeSpecsavers Book" w:hAnsi="AmplitudeSpecsavers Book"/>
          <w:b/>
        </w:rPr>
        <w:t>Under fyra år har Specsavers arbetat med projektet Ge Syn, där tusentals glasögon har samlats in i Sverige för att användas på nytt av behövande i Tanzania</w:t>
      </w:r>
      <w:r w:rsidRPr="00D41EF5">
        <w:rPr>
          <w:rFonts w:ascii="AmplitudeSpecsavers Book" w:hAnsi="AmplitudeSpecsavers Book"/>
          <w:b/>
        </w:rPr>
        <w:t xml:space="preserve">. </w:t>
      </w:r>
      <w:r>
        <w:rPr>
          <w:rFonts w:ascii="AmplitudeSpecsavers Book" w:hAnsi="AmplitudeSpecsavers Book"/>
          <w:b/>
        </w:rPr>
        <w:t>Nu startas även</w:t>
      </w:r>
      <w:r w:rsidR="006C72E2" w:rsidRPr="00B57407">
        <w:rPr>
          <w:rFonts w:ascii="AmplitudeSpecsavers Book" w:hAnsi="AmplitudeSpecsavers Book"/>
          <w:b/>
        </w:rPr>
        <w:t xml:space="preserve"> </w:t>
      </w:r>
      <w:r w:rsidR="00B57407">
        <w:rPr>
          <w:rFonts w:ascii="AmplitudeSpecsavers Book" w:hAnsi="AmplitudeSpecsavers Book"/>
          <w:b/>
        </w:rPr>
        <w:t xml:space="preserve">projektet Ge Tillbaka </w:t>
      </w:r>
      <w:r w:rsidR="00B57407" w:rsidRPr="00B57407">
        <w:rPr>
          <w:rFonts w:ascii="AmplitudeSpecsavers Book" w:hAnsi="AmplitudeSpecsavers Book"/>
          <w:b/>
        </w:rPr>
        <w:t xml:space="preserve">där optikkedjans butiker engagerar sig i lokala initiativ som bidrar till en positiv samhällsutveckling på </w:t>
      </w:r>
      <w:r w:rsidR="00BD2288">
        <w:rPr>
          <w:rFonts w:ascii="AmplitudeSpecsavers Book" w:hAnsi="AmplitudeSpecsavers Book"/>
          <w:b/>
        </w:rPr>
        <w:t>sin ort</w:t>
      </w:r>
      <w:r w:rsidR="00B57407" w:rsidRPr="00B57407">
        <w:rPr>
          <w:rFonts w:ascii="AmplitudeSpecsavers Book" w:hAnsi="AmplitudeSpecsavers Book"/>
          <w:b/>
        </w:rPr>
        <w:t>.</w:t>
      </w:r>
      <w:bookmarkStart w:id="0" w:name="_GoBack"/>
      <w:bookmarkEnd w:id="0"/>
    </w:p>
    <w:p w:rsidR="00D41EF5" w:rsidRDefault="00D41EF5" w:rsidP="00802946">
      <w:pPr>
        <w:rPr>
          <w:rFonts w:ascii="AmplitudeSpecsavers Book" w:hAnsi="AmplitudeSpecsavers Book"/>
        </w:rPr>
      </w:pPr>
    </w:p>
    <w:p w:rsidR="00B57407" w:rsidRPr="00BD2288" w:rsidRDefault="00B57407" w:rsidP="00BD2288">
      <w:pPr>
        <w:spacing w:after="200" w:line="276" w:lineRule="auto"/>
        <w:rPr>
          <w:rFonts w:ascii="AmplitudeSpecsavers Book" w:hAnsi="AmplitudeSpecsavers Book"/>
          <w:color w:val="7F7F7F" w:themeColor="text1" w:themeTint="80"/>
          <w:sz w:val="16"/>
          <w:szCs w:val="16"/>
        </w:rPr>
      </w:pPr>
      <w:r w:rsidRPr="00B57407">
        <w:rPr>
          <w:rFonts w:ascii="AmplitudeSpecsavers Book" w:hAnsi="AmplitudeSpecsavers Book"/>
        </w:rPr>
        <w:t>Specsavers nya projekt</w:t>
      </w:r>
      <w:r w:rsidR="006C72E2" w:rsidRPr="00B57407">
        <w:rPr>
          <w:rFonts w:ascii="AmplitudeSpecsavers Book" w:hAnsi="AmplitudeSpecsavers Book"/>
        </w:rPr>
        <w:t xml:space="preserve"> Ge Tillbaka </w:t>
      </w:r>
      <w:r w:rsidRPr="00B57407">
        <w:rPr>
          <w:rFonts w:ascii="AmplitudeSpecsavers Book" w:hAnsi="AmplitudeSpecsavers Book"/>
        </w:rPr>
        <w:t>är en för</w:t>
      </w:r>
      <w:r w:rsidR="00AC710C">
        <w:rPr>
          <w:rFonts w:ascii="AmplitudeSpecsavers Book" w:hAnsi="AmplitudeSpecsavers Book"/>
        </w:rPr>
        <w:t>längning av i</w:t>
      </w:r>
      <w:r w:rsidR="00CB47E1">
        <w:rPr>
          <w:rFonts w:ascii="AmplitudeSpecsavers Book" w:hAnsi="AmplitudeSpecsavers Book"/>
        </w:rPr>
        <w:t>nsamlingsprojektet av glasögon till behövande i Tanzania, där</w:t>
      </w:r>
      <w:r w:rsidRPr="00B57407">
        <w:rPr>
          <w:rFonts w:ascii="AmplitudeSpecsavers Book" w:hAnsi="AmplitudeSpecsavers Book"/>
        </w:rPr>
        <w:t xml:space="preserve"> ett team av optiker och andra s</w:t>
      </w:r>
      <w:r w:rsidR="001116E6">
        <w:rPr>
          <w:rFonts w:ascii="AmplitudeSpecsavers Book" w:hAnsi="AmplitudeSpecsavers Book"/>
        </w:rPr>
        <w:t>pecialister från Specsavers reser</w:t>
      </w:r>
      <w:r w:rsidRPr="00B57407">
        <w:rPr>
          <w:rFonts w:ascii="AmplitudeSpecsavers Book" w:hAnsi="AmplitudeSpecsavers Book"/>
        </w:rPr>
        <w:t xml:space="preserve"> </w:t>
      </w:r>
      <w:r w:rsidR="00BD2288">
        <w:rPr>
          <w:rFonts w:ascii="AmplitudeSpecsavers Book" w:hAnsi="AmplitudeSpecsavers Book"/>
        </w:rPr>
        <w:t xml:space="preserve">till </w:t>
      </w:r>
      <w:r w:rsidR="00CB47E1">
        <w:rPr>
          <w:rFonts w:ascii="AmplitudeSpecsavers Book" w:hAnsi="AmplitudeSpecsavers Book"/>
        </w:rPr>
        <w:t xml:space="preserve">landet </w:t>
      </w:r>
      <w:r w:rsidR="00BD2288">
        <w:rPr>
          <w:rFonts w:ascii="AmplitudeSpecsavers Book" w:hAnsi="AmplitudeSpecsavers Book"/>
        </w:rPr>
        <w:t xml:space="preserve">för att genomföra </w:t>
      </w:r>
      <w:r w:rsidRPr="00B57407">
        <w:rPr>
          <w:rFonts w:ascii="AmplitudeSpecsavers Book" w:hAnsi="AmplitudeSpecsavers Book"/>
        </w:rPr>
        <w:t xml:space="preserve">synundersökningar och lämna över </w:t>
      </w:r>
      <w:r w:rsidR="00BD2288">
        <w:rPr>
          <w:rFonts w:ascii="AmplitudeSpecsavers Book" w:hAnsi="AmplitudeSpecsavers Book"/>
        </w:rPr>
        <w:t xml:space="preserve">insamlade glasögon. Nytt för i år är </w:t>
      </w:r>
      <w:r w:rsidR="006C72E2">
        <w:rPr>
          <w:rFonts w:ascii="AmplitudeSpecsavers Book" w:hAnsi="AmplitudeSpecsavers Book"/>
        </w:rPr>
        <w:t>att för varje par glasögon som</w:t>
      </w:r>
      <w:r w:rsidR="00BD2288">
        <w:rPr>
          <w:rFonts w:ascii="AmplitudeSpecsavers Book" w:hAnsi="AmplitudeSpecsavers Book"/>
        </w:rPr>
        <w:t xml:space="preserve"> stadens invånare skänker</w:t>
      </w:r>
      <w:r w:rsidR="006C72E2">
        <w:rPr>
          <w:rFonts w:ascii="AmplitudeSpecsavers Book" w:hAnsi="AmplitudeSpecsavers Book"/>
        </w:rPr>
        <w:t xml:space="preserve"> till Tanzania i en </w:t>
      </w:r>
      <w:r w:rsidR="00BD2288">
        <w:rPr>
          <w:rFonts w:ascii="AmplitudeSpecsavers Book" w:hAnsi="AmplitudeSpecsavers Book"/>
        </w:rPr>
        <w:t xml:space="preserve">viss </w:t>
      </w:r>
      <w:proofErr w:type="spellStart"/>
      <w:r w:rsidR="00545EE7">
        <w:rPr>
          <w:rFonts w:ascii="AmplitudeSpecsavers Book" w:hAnsi="AmplitudeSpecsavers Book"/>
        </w:rPr>
        <w:t>Specsaversbutik</w:t>
      </w:r>
      <w:proofErr w:type="spellEnd"/>
      <w:r w:rsidR="006C72E2">
        <w:rPr>
          <w:rFonts w:ascii="AmplitudeSpecsavers Book" w:hAnsi="AmplitudeSpecsavers Book"/>
        </w:rPr>
        <w:t>, kommer butiken också att ge tillbaka till ett lokalt ini</w:t>
      </w:r>
      <w:r w:rsidR="006C30E3">
        <w:rPr>
          <w:rFonts w:ascii="AmplitudeSpecsavers Book" w:hAnsi="AmplitudeSpecsavers Book"/>
        </w:rPr>
        <w:t xml:space="preserve">tiativ </w:t>
      </w:r>
      <w:r w:rsidR="00BD2288">
        <w:rPr>
          <w:rFonts w:ascii="AmplitudeSpecsavers Book" w:hAnsi="AmplitudeSpecsavers Book"/>
        </w:rPr>
        <w:t xml:space="preserve">med </w:t>
      </w:r>
      <w:r w:rsidR="00545EE7">
        <w:rPr>
          <w:rFonts w:ascii="AmplitudeSpecsavers Book" w:hAnsi="AmplitudeSpecsavers Book"/>
        </w:rPr>
        <w:t>finansiell</w:t>
      </w:r>
      <w:r w:rsidR="003E1836">
        <w:rPr>
          <w:rFonts w:ascii="AmplitudeSpecsavers Book" w:hAnsi="AmplitudeSpecsavers Book"/>
        </w:rPr>
        <w:t>a</w:t>
      </w:r>
      <w:r w:rsidR="00545EE7">
        <w:rPr>
          <w:rFonts w:ascii="AmplitudeSpecsavers Book" w:hAnsi="AmplitudeSpecsavers Book"/>
        </w:rPr>
        <w:t xml:space="preserve"> </w:t>
      </w:r>
      <w:r w:rsidR="003E1836">
        <w:rPr>
          <w:rFonts w:ascii="AmplitudeSpecsavers Book" w:hAnsi="AmplitudeSpecsavers Book"/>
        </w:rPr>
        <w:t>medel och engagemang</w:t>
      </w:r>
      <w:r w:rsidR="00545EE7">
        <w:rPr>
          <w:rFonts w:ascii="AmplitudeSpecsavers Book" w:hAnsi="AmplitudeSpecsavers Book"/>
        </w:rPr>
        <w:t>. Butikerna väljer själva vilket</w:t>
      </w:r>
      <w:r w:rsidR="006C30E3">
        <w:rPr>
          <w:rFonts w:ascii="AmplitudeSpecsavers Book" w:hAnsi="AmplitudeSpecsavers Book"/>
        </w:rPr>
        <w:t xml:space="preserve"> projekt de v</w:t>
      </w:r>
      <w:r w:rsidR="00BD2288">
        <w:rPr>
          <w:rFonts w:ascii="AmplitudeSpecsavers Book" w:hAnsi="AmplitudeSpecsavers Book"/>
        </w:rPr>
        <w:t>ill vara med och engagera sig i</w:t>
      </w:r>
      <w:r w:rsidR="00545EE7">
        <w:rPr>
          <w:rFonts w:ascii="AmplitudeSpecsavers Book" w:hAnsi="AmplitudeSpecsavers Book"/>
        </w:rPr>
        <w:t>,</w:t>
      </w:r>
      <w:r w:rsidR="00BD2288">
        <w:rPr>
          <w:rFonts w:ascii="AmplitudeSpecsavers Book" w:hAnsi="AmplitudeSpecsavers Book"/>
        </w:rPr>
        <w:t xml:space="preserve"> och </w:t>
      </w:r>
      <w:r w:rsidR="00CB47E1">
        <w:rPr>
          <w:rFonts w:ascii="AmplitudeSpecsavers Book" w:hAnsi="AmplitudeSpecsavers Book"/>
        </w:rPr>
        <w:t xml:space="preserve">det </w:t>
      </w:r>
      <w:r w:rsidR="00BD2288">
        <w:rPr>
          <w:rFonts w:ascii="AmplitudeSpecsavers Book" w:hAnsi="AmplitudeSpecsavers Book"/>
        </w:rPr>
        <w:t>varierar</w:t>
      </w:r>
      <w:r w:rsidR="008F6218">
        <w:rPr>
          <w:rFonts w:ascii="AmplitudeSpecsavers Book" w:hAnsi="AmplitudeSpecsavers Book"/>
        </w:rPr>
        <w:t xml:space="preserve"> allt i</w:t>
      </w:r>
      <w:r w:rsidR="00BD2288" w:rsidRPr="00870EF8">
        <w:rPr>
          <w:rFonts w:ascii="AmplitudeSpecsavers Book" w:hAnsi="AmplitudeSpecsavers Book"/>
        </w:rPr>
        <w:t>från kvinnojoursverksa</w:t>
      </w:r>
      <w:r w:rsidR="00BD2288">
        <w:rPr>
          <w:rFonts w:ascii="AmplitudeSpecsavers Book" w:hAnsi="AmplitudeSpecsavers Book"/>
        </w:rPr>
        <w:t>mheter till simskola för ensamkommande flyktingar</w:t>
      </w:r>
      <w:r w:rsidR="00BD2288" w:rsidRPr="00870EF8">
        <w:rPr>
          <w:rFonts w:ascii="AmplitudeSpecsavers Book" w:hAnsi="AmplitudeSpecsavers Book"/>
        </w:rPr>
        <w:t xml:space="preserve"> och kulturverksamheter för barn</w:t>
      </w:r>
      <w:r w:rsidR="00BD2288">
        <w:rPr>
          <w:rFonts w:ascii="AmplitudeSpecsavers Book" w:hAnsi="AmplitudeSpecsavers Book"/>
        </w:rPr>
        <w:t>.</w:t>
      </w:r>
      <w:r w:rsidR="001116E6">
        <w:rPr>
          <w:rFonts w:ascii="AmplitudeSpecsavers Book" w:hAnsi="AmplitudeSpecsavers Book"/>
        </w:rPr>
        <w:t xml:space="preserve"> </w:t>
      </w:r>
    </w:p>
    <w:p w:rsidR="00B57407" w:rsidRPr="00870EF8" w:rsidRDefault="00B57407" w:rsidP="00B57407">
      <w:pPr>
        <w:rPr>
          <w:rFonts w:ascii="AmplitudeSpecsavers Book" w:hAnsi="AmplitudeSpecsavers Book"/>
        </w:rPr>
      </w:pPr>
      <w:proofErr w:type="gramStart"/>
      <w:r>
        <w:rPr>
          <w:rFonts w:ascii="AmplitudeSpecsavers Book" w:hAnsi="AmplitudeSpecsavers Book"/>
        </w:rPr>
        <w:t>-</w:t>
      </w:r>
      <w:proofErr w:type="gramEnd"/>
      <w:r w:rsidRPr="00870EF8">
        <w:rPr>
          <w:rFonts w:ascii="AmplitudeSpecsavers Book" w:hAnsi="AmplitudeSpecsavers Book"/>
        </w:rPr>
        <w:t xml:space="preserve"> Med vårt nya </w:t>
      </w:r>
      <w:r w:rsidR="00CB47E1">
        <w:rPr>
          <w:rFonts w:ascii="AmplitudeSpecsavers Book" w:hAnsi="AmplitudeSpecsavers Book"/>
        </w:rPr>
        <w:t>projekt Ge Tillbaka</w:t>
      </w:r>
      <w:r w:rsidRPr="00870EF8">
        <w:rPr>
          <w:rFonts w:ascii="AmplitudeSpecsavers Book" w:hAnsi="AmplitudeSpecsavers Book"/>
        </w:rPr>
        <w:t xml:space="preserve"> vill vi </w:t>
      </w:r>
      <w:r w:rsidR="00545EE7">
        <w:rPr>
          <w:rFonts w:ascii="AmplitudeSpecsavers Book" w:hAnsi="AmplitudeSpecsavers Book"/>
        </w:rPr>
        <w:t>inte bara</w:t>
      </w:r>
      <w:r w:rsidRPr="00870EF8">
        <w:rPr>
          <w:rFonts w:ascii="AmplitudeSpecsavers Book" w:hAnsi="AmplitudeSpecsavers Book"/>
        </w:rPr>
        <w:t xml:space="preserve"> engagera oss </w:t>
      </w:r>
      <w:r w:rsidR="00545EE7">
        <w:rPr>
          <w:rFonts w:ascii="AmplitudeSpecsavers Book" w:hAnsi="AmplitudeSpecsavers Book"/>
        </w:rPr>
        <w:t xml:space="preserve">globalt utan även </w:t>
      </w:r>
      <w:r w:rsidRPr="00870EF8">
        <w:rPr>
          <w:rFonts w:ascii="AmplitudeSpecsavers Book" w:hAnsi="AmplitudeSpecsavers Book"/>
        </w:rPr>
        <w:t>i lokala projekt här i Sverige. Det finns så många bra initiativ som drivs av frivilliga m</w:t>
      </w:r>
      <w:r>
        <w:rPr>
          <w:rFonts w:ascii="AmplitudeSpecsavers Book" w:hAnsi="AmplitudeSpecsavers Book"/>
        </w:rPr>
        <w:t>ed väldigt små medel. V</w:t>
      </w:r>
      <w:r w:rsidRPr="00870EF8">
        <w:rPr>
          <w:rFonts w:ascii="AmplitudeSpecsavers Book" w:hAnsi="AmplitudeSpecsavers Book"/>
        </w:rPr>
        <w:t>i</w:t>
      </w:r>
      <w:r>
        <w:rPr>
          <w:rFonts w:ascii="AmplitudeSpecsavers Book" w:hAnsi="AmplitudeSpecsavers Book"/>
        </w:rPr>
        <w:t xml:space="preserve"> tror</w:t>
      </w:r>
      <w:r w:rsidRPr="00870EF8">
        <w:rPr>
          <w:rFonts w:ascii="AmplitudeSpecsavers Book" w:hAnsi="AmplitudeSpecsavers Book"/>
        </w:rPr>
        <w:t xml:space="preserve"> att vi kan vara med och förändra på l</w:t>
      </w:r>
      <w:r>
        <w:rPr>
          <w:rFonts w:ascii="AmplitudeSpecsavers Book" w:hAnsi="AmplitudeSpecsavers Book"/>
        </w:rPr>
        <w:t xml:space="preserve">okal nivå, där varje </w:t>
      </w:r>
      <w:proofErr w:type="spellStart"/>
      <w:r>
        <w:rPr>
          <w:rFonts w:ascii="AmplitudeSpecsavers Book" w:hAnsi="AmplitudeSpecsavers Book"/>
        </w:rPr>
        <w:t>Specsavers</w:t>
      </w:r>
      <w:r w:rsidRPr="00870EF8">
        <w:rPr>
          <w:rFonts w:ascii="AmplitudeSpecsavers Book" w:hAnsi="AmplitudeSpecsavers Book"/>
        </w:rPr>
        <w:t>butik</w:t>
      </w:r>
      <w:proofErr w:type="spellEnd"/>
      <w:r w:rsidRPr="00870EF8">
        <w:rPr>
          <w:rFonts w:ascii="AmplitudeSpecsavers Book" w:hAnsi="AmplitudeSpecsavers Book"/>
        </w:rPr>
        <w:t xml:space="preserve"> i Sverige får </w:t>
      </w:r>
      <w:r w:rsidR="00CB47E1">
        <w:rPr>
          <w:rFonts w:ascii="AmplitudeSpecsavers Book" w:hAnsi="AmplitudeSpecsavers Book"/>
        </w:rPr>
        <w:t>möjlighet</w:t>
      </w:r>
      <w:r w:rsidRPr="00870EF8">
        <w:rPr>
          <w:rFonts w:ascii="AmplitudeSpecsavers Book" w:hAnsi="AmplitudeSpecsavers Book"/>
        </w:rPr>
        <w:t xml:space="preserve"> att engagera sig i frågor som de brinner lite extra för, säger Marita Bertilson, Sverigechef på Specsavers. </w:t>
      </w:r>
    </w:p>
    <w:p w:rsidR="00B55C9B" w:rsidRDefault="00B55C9B" w:rsidP="00D41EF5">
      <w:pPr>
        <w:rPr>
          <w:rFonts w:ascii="AmplitudeSpecsavers Book" w:hAnsi="AmplitudeSpecsavers Book"/>
        </w:rPr>
      </w:pPr>
    </w:p>
    <w:p w:rsidR="005137C0" w:rsidRPr="005137C0" w:rsidRDefault="005137C0" w:rsidP="00802946">
      <w:pPr>
        <w:rPr>
          <w:rFonts w:ascii="AmplitudeSpecsavers Book" w:hAnsi="AmplitudeSpecsavers Book"/>
          <w:b/>
        </w:rPr>
      </w:pPr>
      <w:r w:rsidRPr="005137C0">
        <w:rPr>
          <w:rFonts w:ascii="AmplitudeSpecsavers Book" w:hAnsi="AmplitudeSpecsavers Book"/>
          <w:b/>
        </w:rPr>
        <w:t>Högre tillväxtvilja hos företag med aktivt hållbarhetsarbete</w:t>
      </w:r>
    </w:p>
    <w:p w:rsidR="00423DAA" w:rsidRDefault="00AC710C" w:rsidP="00802946">
      <w:pPr>
        <w:rPr>
          <w:rFonts w:ascii="AmplitudeSpecsavers Book" w:hAnsi="AmplitudeSpecsavers Book"/>
        </w:rPr>
      </w:pPr>
      <w:r>
        <w:rPr>
          <w:rFonts w:ascii="AmplitudeSpecsavers Book" w:hAnsi="AmplitudeSpecsavers Book"/>
        </w:rPr>
        <w:t>Liksom Specsavers har allt</w:t>
      </w:r>
      <w:r w:rsidR="00CB47E1">
        <w:rPr>
          <w:rFonts w:ascii="AmplitudeSpecsavers Book" w:hAnsi="AmplitudeSpecsavers Book"/>
        </w:rPr>
        <w:t xml:space="preserve"> </w:t>
      </w:r>
      <w:r w:rsidR="006C30E3">
        <w:rPr>
          <w:rFonts w:ascii="AmplitudeSpecsavers Book" w:hAnsi="AmplitudeSpecsavers Book"/>
        </w:rPr>
        <w:t xml:space="preserve">fler företag i Sverige idag ett målstyrt arbete inom hållbarhet och samhällsengagemang. </w:t>
      </w:r>
      <w:r w:rsidR="00710A8C">
        <w:rPr>
          <w:rFonts w:ascii="AmplitudeSpecsavers Book" w:hAnsi="AmplitudeSpecsavers Book"/>
        </w:rPr>
        <w:t>Enligt rapporten Hållbart företagande</w:t>
      </w:r>
      <w:r w:rsidR="00545EE7">
        <w:rPr>
          <w:rFonts w:ascii="AmplitudeSpecsavers Book" w:hAnsi="AmplitudeSpecsavers Book"/>
        </w:rPr>
        <w:t>*</w:t>
      </w:r>
      <w:r w:rsidR="00710A8C">
        <w:rPr>
          <w:rFonts w:ascii="AmplitudeSpecsavers Book" w:hAnsi="AmplitudeSpecsavers Book"/>
        </w:rPr>
        <w:t xml:space="preserve"> från </w:t>
      </w:r>
      <w:r w:rsidR="00870EF8">
        <w:rPr>
          <w:rFonts w:ascii="AmplitudeSpecsavers Book" w:hAnsi="AmplitudeSpecsavers Book"/>
        </w:rPr>
        <w:t xml:space="preserve">Tillväxtverket jobbar vartannat företag </w:t>
      </w:r>
      <w:r w:rsidR="00710A8C">
        <w:rPr>
          <w:rFonts w:ascii="AmplitudeSpecsavers Book" w:hAnsi="AmplitudeSpecsavers Book"/>
        </w:rPr>
        <w:t xml:space="preserve">i Sverige i dag med hållbarhetsfrågor på något sätt. Signifikant för små och medelstora företag som aktivt arbetar med miljöfrågor </w:t>
      </w:r>
      <w:r w:rsidR="00545EE7">
        <w:rPr>
          <w:rFonts w:ascii="AmplitudeSpecsavers Book" w:hAnsi="AmplitudeSpecsavers Book"/>
        </w:rPr>
        <w:t>såväl som</w:t>
      </w:r>
      <w:r w:rsidR="00710A8C">
        <w:rPr>
          <w:rFonts w:ascii="AmplitudeSpecsavers Book" w:hAnsi="AmplitudeSpecsavers Book"/>
        </w:rPr>
        <w:t xml:space="preserve"> sociala och etis</w:t>
      </w:r>
      <w:r w:rsidR="00A211D6">
        <w:rPr>
          <w:rFonts w:ascii="AmplitudeSpecsavers Book" w:hAnsi="AmplitudeSpecsavers Book"/>
        </w:rPr>
        <w:t>ka frågor är att de har en högre</w:t>
      </w:r>
      <w:r w:rsidR="00710A8C">
        <w:rPr>
          <w:rFonts w:ascii="AmplitudeSpecsavers Book" w:hAnsi="AmplitudeSpecsavers Book"/>
        </w:rPr>
        <w:t xml:space="preserve"> tillväxtvilja än andra företag. De är också i högre grad internationaliserade.</w:t>
      </w:r>
    </w:p>
    <w:p w:rsidR="00870EF8" w:rsidRDefault="00870EF8" w:rsidP="00802946">
      <w:pPr>
        <w:rPr>
          <w:rFonts w:ascii="AmplitudeSpecsavers Book" w:hAnsi="AmplitudeSpecsavers Book"/>
        </w:rPr>
      </w:pPr>
    </w:p>
    <w:p w:rsidR="00710A8C" w:rsidRDefault="00545EE7" w:rsidP="00710A8C">
      <w:pPr>
        <w:rPr>
          <w:rFonts w:ascii="AmplitudeSpecsavers Book" w:hAnsi="AmplitudeSpecsavers Book"/>
        </w:rPr>
      </w:pPr>
      <w:proofErr w:type="gramStart"/>
      <w:r>
        <w:rPr>
          <w:rFonts w:ascii="AmplitudeSpecsavers Book" w:hAnsi="AmplitudeSpecsavers Book"/>
        </w:rPr>
        <w:t>-</w:t>
      </w:r>
      <w:proofErr w:type="gramEnd"/>
      <w:r>
        <w:rPr>
          <w:rFonts w:ascii="AmplitudeSpecsavers Book" w:hAnsi="AmplitudeSpecsavers Book"/>
        </w:rPr>
        <w:t xml:space="preserve">Vi kan </w:t>
      </w:r>
      <w:r w:rsidR="005137C0">
        <w:rPr>
          <w:rFonts w:ascii="AmplitudeSpecsavers Book" w:hAnsi="AmplitudeSpecsavers Book"/>
        </w:rPr>
        <w:t xml:space="preserve">se att eget engagemang är den i särklass viktigaste drivkraften för företagens arbete med sociala och etiska frågor. Samtidigt kommer sannolikt trycket från egna medarbetare, kunder och investerare fortsätta att öka. Ett aktivt och genomtänkt hållbarhetsarbete kan ses som ett slags kvalitetsstämpel för arbetsplatsen, för produkterna men också för företagets styrning, säger Johanna </w:t>
      </w:r>
      <w:proofErr w:type="spellStart"/>
      <w:r w:rsidR="005137C0">
        <w:rPr>
          <w:rFonts w:ascii="AmplitudeSpecsavers Book" w:hAnsi="AmplitudeSpecsavers Book"/>
        </w:rPr>
        <w:t>Giorgi</w:t>
      </w:r>
      <w:proofErr w:type="spellEnd"/>
      <w:r w:rsidR="005137C0">
        <w:rPr>
          <w:rFonts w:ascii="AmplitudeSpecsavers Book" w:hAnsi="AmplitudeSpecsavers Book"/>
        </w:rPr>
        <w:t>, analytiker på Tillväxtverket.</w:t>
      </w:r>
    </w:p>
    <w:p w:rsidR="003E1836" w:rsidRDefault="003E1836" w:rsidP="00710A8C">
      <w:pPr>
        <w:rPr>
          <w:rFonts w:ascii="AmplitudeSpecsavers Book" w:hAnsi="AmplitudeSpecsavers Book"/>
        </w:rPr>
      </w:pPr>
    </w:p>
    <w:p w:rsidR="00C31C2D" w:rsidRDefault="00AC710C" w:rsidP="00B55C9B">
      <w:pPr>
        <w:rPr>
          <w:rFonts w:ascii="AmplitudeSpecsavers Book" w:hAnsi="AmplitudeSpecsavers Book"/>
          <w:b/>
        </w:rPr>
      </w:pPr>
      <w:r>
        <w:rPr>
          <w:rFonts w:ascii="AmplitudeSpecsavers Book" w:hAnsi="AmplitudeSpecsavers Book"/>
          <w:b/>
        </w:rPr>
        <w:t>E</w:t>
      </w:r>
      <w:r w:rsidRPr="00AC710C">
        <w:rPr>
          <w:rFonts w:ascii="AmplitudeSpecsavers Book" w:hAnsi="AmplitudeSpecsavers Book"/>
          <w:b/>
        </w:rPr>
        <w:t xml:space="preserve">xempel på </w:t>
      </w:r>
      <w:r w:rsidR="00CB47E1">
        <w:rPr>
          <w:rFonts w:ascii="AmplitudeSpecsavers Book" w:hAnsi="AmplitudeSpecsavers Book"/>
          <w:b/>
        </w:rPr>
        <w:t xml:space="preserve">Specsavers </w:t>
      </w:r>
      <w:r w:rsidRPr="00AC710C">
        <w:rPr>
          <w:rFonts w:ascii="AmplitudeSpecsavers Book" w:hAnsi="AmplitudeSpecsavers Book"/>
          <w:b/>
        </w:rPr>
        <w:t>lokala stödprojekt</w:t>
      </w:r>
    </w:p>
    <w:p w:rsidR="001116E6" w:rsidRPr="00AC710C" w:rsidRDefault="001116E6" w:rsidP="00B55C9B">
      <w:pPr>
        <w:rPr>
          <w:rFonts w:ascii="AmplitudeSpecsavers Book" w:hAnsi="AmplitudeSpecsavers Book"/>
          <w:b/>
        </w:rPr>
      </w:pPr>
    </w:p>
    <w:tbl>
      <w:tblPr>
        <w:tblW w:w="9406" w:type="dxa"/>
        <w:tblLook w:val="04A0" w:firstRow="1" w:lastRow="0" w:firstColumn="1" w:lastColumn="0" w:noHBand="0" w:noVBand="1"/>
      </w:tblPr>
      <w:tblGrid>
        <w:gridCol w:w="2410"/>
        <w:gridCol w:w="6996"/>
      </w:tblGrid>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b/>
                <w:bCs/>
                <w:color w:val="000000"/>
                <w:lang w:val="en-GB" w:eastAsia="en-GB"/>
              </w:rPr>
            </w:pPr>
            <w:r w:rsidRPr="00DC3F42">
              <w:rPr>
                <w:rFonts w:ascii="Calibri" w:eastAsia="Times New Roman" w:hAnsi="Calibri" w:cs="Times New Roman"/>
                <w:b/>
                <w:bCs/>
                <w:color w:val="000000"/>
                <w:lang w:val="en-GB" w:eastAsia="en-GB"/>
              </w:rPr>
              <w:t xml:space="preserve">Butik </w:t>
            </w:r>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b/>
                <w:bCs/>
                <w:color w:val="000000"/>
                <w:lang w:val="en-GB" w:eastAsia="en-GB"/>
              </w:rPr>
            </w:pPr>
            <w:proofErr w:type="spellStart"/>
            <w:r w:rsidRPr="00DC3F42">
              <w:rPr>
                <w:rFonts w:ascii="Calibri" w:eastAsia="Times New Roman" w:hAnsi="Calibri" w:cs="Times New Roman"/>
                <w:b/>
                <w:bCs/>
                <w:color w:val="000000"/>
                <w:lang w:val="en-GB" w:eastAsia="en-GB"/>
              </w:rPr>
              <w:t>Lokalt</w:t>
            </w:r>
            <w:proofErr w:type="spellEnd"/>
            <w:r w:rsidRPr="00DC3F42">
              <w:rPr>
                <w:rFonts w:ascii="Calibri" w:eastAsia="Times New Roman" w:hAnsi="Calibri" w:cs="Times New Roman"/>
                <w:b/>
                <w:bCs/>
                <w:color w:val="000000"/>
                <w:lang w:val="en-GB" w:eastAsia="en-GB"/>
              </w:rPr>
              <w:t xml:space="preserve"> </w:t>
            </w:r>
            <w:proofErr w:type="spellStart"/>
            <w:r w:rsidRPr="00DC3F42">
              <w:rPr>
                <w:rFonts w:ascii="Calibri" w:eastAsia="Times New Roman" w:hAnsi="Calibri" w:cs="Times New Roman"/>
                <w:b/>
                <w:bCs/>
                <w:color w:val="000000"/>
                <w:lang w:val="en-GB" w:eastAsia="en-GB"/>
              </w:rPr>
              <w:t>projekt</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Borlänge</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Kvinnojouren</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Burlöv</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Hungerprojektet</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r w:rsidRPr="00DC3F42">
              <w:rPr>
                <w:rFonts w:ascii="Calibri" w:eastAsia="Times New Roman" w:hAnsi="Calibri" w:cs="Times New Roman"/>
                <w:lang w:val="en-GB" w:eastAsia="en-GB"/>
              </w:rPr>
              <w:t>Emporia</w:t>
            </w:r>
            <w:r>
              <w:rPr>
                <w:rFonts w:ascii="Calibri" w:eastAsia="Times New Roman" w:hAnsi="Calibri" w:cs="Times New Roman"/>
                <w:lang w:val="en-GB" w:eastAsia="en-GB"/>
              </w:rPr>
              <w:t>, Malmö</w:t>
            </w:r>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Retoy</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Lek</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för</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hållbarhet</w:t>
            </w:r>
            <w:proofErr w:type="spellEnd"/>
            <w:r w:rsidRPr="00DC3F42">
              <w:rPr>
                <w:rFonts w:ascii="Calibri" w:eastAsia="Times New Roman" w:hAnsi="Calibri" w:cs="Times New Roman"/>
                <w:lang w:val="en-GB" w:eastAsia="en-GB"/>
              </w:rPr>
              <w:t>)</w:t>
            </w:r>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Erikslund</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Stadsmissionen</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Eslöv</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r w:rsidRPr="00DC3F42">
              <w:rPr>
                <w:rFonts w:ascii="Calibri" w:eastAsia="Times New Roman" w:hAnsi="Calibri" w:cs="Times New Roman"/>
                <w:lang w:val="en-GB" w:eastAsia="en-GB"/>
              </w:rPr>
              <w:t xml:space="preserve">Rotary - </w:t>
            </w:r>
            <w:proofErr w:type="spellStart"/>
            <w:r w:rsidRPr="00DC3F42">
              <w:rPr>
                <w:rFonts w:ascii="Calibri" w:eastAsia="Times New Roman" w:hAnsi="Calibri" w:cs="Times New Roman"/>
                <w:lang w:val="en-GB" w:eastAsia="en-GB"/>
              </w:rPr>
              <w:t>Ridhäst</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för</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funktionsnedsatta</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Falkenberg</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Majblomman</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r w:rsidRPr="00DC3F42">
              <w:rPr>
                <w:rFonts w:ascii="Calibri" w:eastAsia="Times New Roman" w:hAnsi="Calibri" w:cs="Times New Roman"/>
                <w:lang w:val="en-GB" w:eastAsia="en-GB"/>
              </w:rPr>
              <w:t>Falun</w:t>
            </w:r>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Birgittagården</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Frölunda</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eastAsia="en-GB"/>
              </w:rPr>
            </w:pPr>
            <w:r w:rsidRPr="00DC3F42">
              <w:rPr>
                <w:rFonts w:ascii="Calibri" w:eastAsia="Times New Roman" w:hAnsi="Calibri" w:cs="Times New Roman"/>
                <w:lang w:eastAsia="en-GB"/>
              </w:rPr>
              <w:t>Solrosen (hjälper barn som har föräldrar i fängelse att få träffa andra i samma situation)</w:t>
            </w:r>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Gävle</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Gävle</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Flickhockey</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lastRenderedPageBreak/>
              <w:t>Kungsgatan</w:t>
            </w:r>
            <w:proofErr w:type="spellEnd"/>
            <w:r>
              <w:rPr>
                <w:rFonts w:ascii="Calibri" w:eastAsia="Times New Roman" w:hAnsi="Calibri" w:cs="Times New Roman"/>
                <w:lang w:val="en-GB" w:eastAsia="en-GB"/>
              </w:rPr>
              <w:t xml:space="preserve">, </w:t>
            </w:r>
            <w:proofErr w:type="spellStart"/>
            <w:r>
              <w:rPr>
                <w:rFonts w:ascii="Calibri" w:eastAsia="Times New Roman" w:hAnsi="Calibri" w:cs="Times New Roman"/>
                <w:lang w:val="en-GB" w:eastAsia="en-GB"/>
              </w:rPr>
              <w:t>Göteborg</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eastAsia="en-GB"/>
              </w:rPr>
            </w:pPr>
            <w:r w:rsidRPr="00DC3F42">
              <w:rPr>
                <w:rFonts w:ascii="Calibri" w:eastAsia="Times New Roman" w:hAnsi="Calibri" w:cs="Times New Roman"/>
                <w:lang w:eastAsia="en-GB"/>
              </w:rPr>
              <w:t xml:space="preserve">FSBU - Föräldraföreningen för synskadade barn och ungdomar - </w:t>
            </w:r>
            <w:proofErr w:type="spellStart"/>
            <w:r w:rsidRPr="00DC3F42">
              <w:rPr>
                <w:rFonts w:ascii="Calibri" w:eastAsia="Times New Roman" w:hAnsi="Calibri" w:cs="Times New Roman"/>
                <w:lang w:eastAsia="en-GB"/>
              </w:rPr>
              <w:t>GoalBall</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Götgatan</w:t>
            </w:r>
            <w:proofErr w:type="spellEnd"/>
            <w:r>
              <w:rPr>
                <w:rFonts w:ascii="Calibri" w:eastAsia="Times New Roman" w:hAnsi="Calibri" w:cs="Times New Roman"/>
                <w:lang w:val="en-GB" w:eastAsia="en-GB"/>
              </w:rPr>
              <w:t>,</w:t>
            </w:r>
            <w:r w:rsidRPr="00DC3F42">
              <w:rPr>
                <w:rFonts w:ascii="Calibri" w:eastAsia="Times New Roman" w:hAnsi="Calibri" w:cs="Times New Roman"/>
                <w:lang w:val="en-GB" w:eastAsia="en-GB"/>
              </w:rPr>
              <w:t xml:space="preserve"> Stockholm</w:t>
            </w:r>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r w:rsidRPr="00DC3F42">
              <w:rPr>
                <w:rFonts w:ascii="Calibri" w:eastAsia="Times New Roman" w:hAnsi="Calibri" w:cs="Times New Roman"/>
                <w:lang w:val="en-GB" w:eastAsia="en-GB"/>
              </w:rPr>
              <w:t>Fountain House</w:t>
            </w:r>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Halmstad</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eastAsia="en-GB"/>
              </w:rPr>
            </w:pPr>
            <w:r w:rsidRPr="00DC3F42">
              <w:rPr>
                <w:rFonts w:ascii="Calibri" w:eastAsia="Times New Roman" w:hAnsi="Calibri" w:cs="Times New Roman"/>
                <w:lang w:eastAsia="en-GB"/>
              </w:rPr>
              <w:t>Röd</w:t>
            </w:r>
            <w:r>
              <w:rPr>
                <w:rFonts w:ascii="Calibri" w:eastAsia="Times New Roman" w:hAnsi="Calibri" w:cs="Times New Roman"/>
                <w:lang w:eastAsia="en-GB"/>
              </w:rPr>
              <w:t>a Korset - Hjälp</w:t>
            </w:r>
            <w:r w:rsidRPr="00DC3F42">
              <w:rPr>
                <w:rFonts w:ascii="Calibri" w:eastAsia="Times New Roman" w:hAnsi="Calibri" w:cs="Times New Roman"/>
                <w:lang w:eastAsia="en-GB"/>
              </w:rPr>
              <w:t xml:space="preserve"> till flyktingkvinnor</w:t>
            </w:r>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Haninge</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Kvinnojouren</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Haninge</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Hässleholm</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r w:rsidRPr="00DC3F42">
              <w:rPr>
                <w:rFonts w:ascii="Calibri" w:eastAsia="Times New Roman" w:hAnsi="Calibri" w:cs="Times New Roman"/>
                <w:lang w:val="en-GB" w:eastAsia="en-GB"/>
              </w:rPr>
              <w:t xml:space="preserve">Frida </w:t>
            </w:r>
            <w:proofErr w:type="spellStart"/>
            <w:r w:rsidRPr="00DC3F42">
              <w:rPr>
                <w:rFonts w:ascii="Calibri" w:eastAsia="Times New Roman" w:hAnsi="Calibri" w:cs="Times New Roman"/>
                <w:lang w:val="en-GB" w:eastAsia="en-GB"/>
              </w:rPr>
              <w:t>Kvinnojour</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r w:rsidRPr="00DC3F42">
              <w:rPr>
                <w:rFonts w:ascii="Calibri" w:eastAsia="Times New Roman" w:hAnsi="Calibri" w:cs="Times New Roman"/>
                <w:lang w:val="en-GB" w:eastAsia="en-GB"/>
              </w:rPr>
              <w:t>Kalmar</w:t>
            </w:r>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Skälby</w:t>
            </w:r>
            <w:proofErr w:type="spellEnd"/>
            <w:r w:rsidRPr="00DC3F42">
              <w:rPr>
                <w:rFonts w:ascii="Calibri" w:eastAsia="Times New Roman" w:hAnsi="Calibri" w:cs="Times New Roman"/>
                <w:lang w:val="en-GB" w:eastAsia="en-GB"/>
              </w:rPr>
              <w:t xml:space="preserve"> 4H</w:t>
            </w:r>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Karlaplan</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Stadsmissionen</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Karlshamn</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Stödkassen</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Blekinge</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r w:rsidRPr="00DC3F42">
              <w:rPr>
                <w:rFonts w:ascii="Calibri" w:eastAsia="Times New Roman" w:hAnsi="Calibri" w:cs="Times New Roman"/>
                <w:lang w:val="en-GB" w:eastAsia="en-GB"/>
              </w:rPr>
              <w:t>Karlstad</w:t>
            </w:r>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Kvinnojouren</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Kungsbacka</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eastAsia="en-GB"/>
              </w:rPr>
            </w:pPr>
            <w:r w:rsidRPr="00DC3F42">
              <w:rPr>
                <w:rFonts w:ascii="Calibri" w:eastAsia="Times New Roman" w:hAnsi="Calibri" w:cs="Times New Roman"/>
                <w:lang w:eastAsia="en-GB"/>
              </w:rPr>
              <w:t xml:space="preserve">FSBU - Föräldraföreningen för synskadade barn och ungdomar - </w:t>
            </w:r>
            <w:proofErr w:type="spellStart"/>
            <w:r w:rsidRPr="00DC3F42">
              <w:rPr>
                <w:rFonts w:ascii="Calibri" w:eastAsia="Times New Roman" w:hAnsi="Calibri" w:cs="Times New Roman"/>
                <w:lang w:eastAsia="en-GB"/>
              </w:rPr>
              <w:t>GoalBall</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Landskrona</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eastAsia="en-GB"/>
              </w:rPr>
            </w:pPr>
            <w:r w:rsidRPr="00DC3F42">
              <w:rPr>
                <w:rFonts w:ascii="Calibri" w:eastAsia="Times New Roman" w:hAnsi="Calibri" w:cs="Times New Roman"/>
                <w:lang w:eastAsia="en-GB"/>
              </w:rPr>
              <w:t>Malvan (organisation för mycket fattiga)</w:t>
            </w:r>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Lidköping</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HospiceGabriel</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r w:rsidRPr="00DC3F42">
              <w:rPr>
                <w:rFonts w:ascii="Calibri" w:eastAsia="Times New Roman" w:hAnsi="Calibri" w:cs="Times New Roman"/>
                <w:lang w:val="en-GB" w:eastAsia="en-GB"/>
              </w:rPr>
              <w:t>Malmö</w:t>
            </w:r>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Kvinnojouren</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Mjölby</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Boccia</w:t>
            </w:r>
            <w:proofErr w:type="spellEnd"/>
            <w:r w:rsidRPr="00DC3F42">
              <w:rPr>
                <w:rFonts w:ascii="Calibri" w:eastAsia="Times New Roman" w:hAnsi="Calibri" w:cs="Times New Roman"/>
                <w:lang w:val="en-GB" w:eastAsia="en-GB"/>
              </w:rPr>
              <w:t xml:space="preserve"> Paralympics</w:t>
            </w:r>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r w:rsidRPr="00DC3F42">
              <w:rPr>
                <w:rFonts w:ascii="Calibri" w:eastAsia="Times New Roman" w:hAnsi="Calibri" w:cs="Times New Roman"/>
                <w:lang w:val="en-GB" w:eastAsia="en-GB"/>
              </w:rPr>
              <w:t>Mora</w:t>
            </w:r>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r w:rsidRPr="00DC3F42">
              <w:rPr>
                <w:rFonts w:ascii="Calibri" w:eastAsia="Times New Roman" w:hAnsi="Calibri" w:cs="Times New Roman"/>
                <w:lang w:val="en-GB" w:eastAsia="en-GB"/>
              </w:rPr>
              <w:t>Kill Cancer</w:t>
            </w:r>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Motala</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r w:rsidRPr="00DC3F42">
              <w:rPr>
                <w:rFonts w:ascii="Calibri" w:eastAsia="Times New Roman" w:hAnsi="Calibri" w:cs="Times New Roman"/>
                <w:lang w:val="en-GB" w:eastAsia="en-GB"/>
              </w:rPr>
              <w:t>Lions</w:t>
            </w:r>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Mölndal</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eastAsia="en-GB"/>
              </w:rPr>
            </w:pPr>
            <w:r w:rsidRPr="00DC3F42">
              <w:rPr>
                <w:rFonts w:ascii="Calibri" w:eastAsia="Times New Roman" w:hAnsi="Calibri" w:cs="Times New Roman"/>
                <w:lang w:eastAsia="en-GB"/>
              </w:rPr>
              <w:t xml:space="preserve">FSBU - Föräldraföreningen för synskadade barn och ungdomar - </w:t>
            </w:r>
            <w:proofErr w:type="spellStart"/>
            <w:r w:rsidRPr="00DC3F42">
              <w:rPr>
                <w:rFonts w:ascii="Calibri" w:eastAsia="Times New Roman" w:hAnsi="Calibri" w:cs="Times New Roman"/>
                <w:lang w:eastAsia="en-GB"/>
              </w:rPr>
              <w:t>GoalBall</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Norrköping</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Kvinnojouren</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Norrtälje</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Flyktinghjälp</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Väddö</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Nyköping</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Simskola</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för</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ensamkommande</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flyktingar</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Nynäshamn</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Sjöräddningssällskapet</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Piteå</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r w:rsidRPr="00DC3F42">
              <w:rPr>
                <w:rFonts w:ascii="Calibri" w:eastAsia="Times New Roman" w:hAnsi="Calibri" w:cs="Times New Roman"/>
                <w:lang w:val="en-GB" w:eastAsia="en-GB"/>
              </w:rPr>
              <w:t xml:space="preserve">Lilla </w:t>
            </w:r>
            <w:proofErr w:type="spellStart"/>
            <w:r w:rsidRPr="00DC3F42">
              <w:rPr>
                <w:rFonts w:ascii="Calibri" w:eastAsia="Times New Roman" w:hAnsi="Calibri" w:cs="Times New Roman"/>
                <w:lang w:val="en-GB" w:eastAsia="en-GB"/>
              </w:rPr>
              <w:t>Hjärtat</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Sandviken</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Kvinnojouren</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Sandviken</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Kvinnojournen</w:t>
            </w:r>
            <w:proofErr w:type="spellEnd"/>
            <w:r w:rsidRPr="00DC3F42">
              <w:rPr>
                <w:rFonts w:ascii="Calibri" w:eastAsia="Times New Roman" w:hAnsi="Calibri" w:cs="Times New Roman"/>
                <w:lang w:val="en-GB" w:eastAsia="en-GB"/>
              </w:rPr>
              <w:t>/</w:t>
            </w:r>
            <w:proofErr w:type="spellStart"/>
            <w:r w:rsidRPr="00DC3F42">
              <w:rPr>
                <w:rFonts w:ascii="Calibri" w:eastAsia="Times New Roman" w:hAnsi="Calibri" w:cs="Times New Roman"/>
                <w:lang w:val="en-GB" w:eastAsia="en-GB"/>
              </w:rPr>
              <w:t>tjejjouren</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Skellefteå</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Kvinnojouren</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Sollentuna</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Kvinnojouren</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Stenungsund</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eastAsia="en-GB"/>
              </w:rPr>
            </w:pPr>
            <w:r w:rsidRPr="00DC3F42">
              <w:rPr>
                <w:rFonts w:ascii="Calibri" w:eastAsia="Times New Roman" w:hAnsi="Calibri" w:cs="Times New Roman"/>
                <w:lang w:eastAsia="en-GB"/>
              </w:rPr>
              <w:t>Strandstädarna (ännu inte kontaktat dem)</w:t>
            </w:r>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r w:rsidRPr="00DC3F42">
              <w:rPr>
                <w:rFonts w:ascii="Calibri" w:eastAsia="Times New Roman" w:hAnsi="Calibri" w:cs="Times New Roman"/>
                <w:lang w:val="en-GB" w:eastAsia="en-GB"/>
              </w:rPr>
              <w:t xml:space="preserve">Stockholm </w:t>
            </w:r>
            <w:proofErr w:type="spellStart"/>
            <w:r w:rsidRPr="00DC3F42">
              <w:rPr>
                <w:rFonts w:ascii="Calibri" w:eastAsia="Times New Roman" w:hAnsi="Calibri" w:cs="Times New Roman"/>
                <w:lang w:val="en-GB" w:eastAsia="en-GB"/>
              </w:rPr>
              <w:t>Sveavägen</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r w:rsidRPr="00DC3F42">
              <w:rPr>
                <w:rFonts w:ascii="Calibri" w:eastAsia="Times New Roman" w:hAnsi="Calibri" w:cs="Times New Roman"/>
                <w:lang w:val="en-GB" w:eastAsia="en-GB"/>
              </w:rPr>
              <w:t xml:space="preserve">KFUM Central Basket </w:t>
            </w:r>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rPr>
                <w:rFonts w:ascii="Calibri" w:eastAsia="Times New Roman" w:hAnsi="Calibri" w:cs="Times New Roman"/>
                <w:lang w:val="en-GB" w:eastAsia="en-GB"/>
              </w:rPr>
            </w:pPr>
            <w:r>
              <w:rPr>
                <w:rFonts w:ascii="Calibri" w:eastAsia="Times New Roman" w:hAnsi="Calibri" w:cs="Times New Roman"/>
                <w:lang w:val="en-GB" w:eastAsia="en-GB"/>
              </w:rPr>
              <w:t xml:space="preserve">Sundsvall,  </w:t>
            </w:r>
            <w:proofErr w:type="spellStart"/>
            <w:r>
              <w:rPr>
                <w:rFonts w:ascii="Calibri" w:eastAsia="Times New Roman" w:hAnsi="Calibri" w:cs="Times New Roman"/>
                <w:lang w:val="en-GB" w:eastAsia="en-GB"/>
              </w:rPr>
              <w:t>Birsta</w:t>
            </w:r>
            <w:proofErr w:type="spellEnd"/>
            <w:r>
              <w:rPr>
                <w:rFonts w:ascii="Calibri" w:eastAsia="Times New Roman" w:hAnsi="Calibri" w:cs="Times New Roman"/>
                <w:lang w:val="en-GB" w:eastAsia="en-GB"/>
              </w:rPr>
              <w:t xml:space="preserve">, </w:t>
            </w:r>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eastAsia="en-GB"/>
              </w:rPr>
            </w:pPr>
            <w:r w:rsidRPr="00DC3F42">
              <w:rPr>
                <w:rFonts w:ascii="Calibri" w:eastAsia="Times New Roman" w:hAnsi="Calibri" w:cs="Times New Roman"/>
                <w:lang w:eastAsia="en-GB"/>
              </w:rPr>
              <w:t>Lekterapin på Sundsvalls sjukhus och Slink in Sundsvall</w:t>
            </w:r>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Tornby</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och</w:t>
            </w:r>
            <w:proofErr w:type="spellEnd"/>
            <w:r w:rsidRPr="00DC3F42">
              <w:rPr>
                <w:rFonts w:ascii="Calibri" w:eastAsia="Times New Roman" w:hAnsi="Calibri" w:cs="Times New Roman"/>
                <w:lang w:val="en-GB" w:eastAsia="en-GB"/>
              </w:rPr>
              <w:t xml:space="preserve"> Linköping City</w:t>
            </w:r>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Synskadades</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Riksförbund</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Trelleborg</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Röda</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Korset</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sydkretsen</w:t>
            </w:r>
            <w:proofErr w:type="spellEnd"/>
            <w:r>
              <w:rPr>
                <w:rFonts w:ascii="Calibri" w:eastAsia="Times New Roman" w:hAnsi="Calibri" w:cs="Times New Roman"/>
                <w:lang w:val="en-GB" w:eastAsia="en-GB"/>
              </w:rPr>
              <w:t>,</w:t>
            </w:r>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Trelleborg</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Täby</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Täby</w:t>
            </w:r>
            <w:proofErr w:type="spellEnd"/>
            <w:r w:rsidRPr="00DC3F42">
              <w:rPr>
                <w:rFonts w:ascii="Calibri" w:eastAsia="Times New Roman" w:hAnsi="Calibri" w:cs="Times New Roman"/>
                <w:lang w:val="en-GB" w:eastAsia="en-GB"/>
              </w:rPr>
              <w:t xml:space="preserve"> FK</w:t>
            </w:r>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Uddevalla</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Sjöräddningssällskapet</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r w:rsidRPr="00DC3F42">
              <w:rPr>
                <w:rFonts w:ascii="Calibri" w:eastAsia="Times New Roman" w:hAnsi="Calibri" w:cs="Times New Roman"/>
                <w:lang w:val="en-GB" w:eastAsia="en-GB"/>
              </w:rPr>
              <w:t>Uppsala</w:t>
            </w:r>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Barndiabetesfonden</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Vallentuna</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Vallentuna</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tjejjour</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Varberg</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eastAsia="en-GB"/>
              </w:rPr>
            </w:pPr>
            <w:r>
              <w:rPr>
                <w:rFonts w:ascii="Calibri" w:eastAsia="Times New Roman" w:hAnsi="Calibri" w:cs="Times New Roman"/>
                <w:lang w:eastAsia="en-GB"/>
              </w:rPr>
              <w:t>V</w:t>
            </w:r>
            <w:r w:rsidRPr="00DC3F42">
              <w:rPr>
                <w:rFonts w:ascii="Calibri" w:eastAsia="Times New Roman" w:hAnsi="Calibri" w:cs="Times New Roman"/>
                <w:lang w:eastAsia="en-GB"/>
              </w:rPr>
              <w:t>arberg för Liv - Almers Hus</w:t>
            </w:r>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Vetlanda</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r w:rsidRPr="00DC3F42">
              <w:rPr>
                <w:rFonts w:ascii="Calibri" w:eastAsia="Times New Roman" w:hAnsi="Calibri" w:cs="Times New Roman"/>
                <w:lang w:val="en-GB" w:eastAsia="en-GB"/>
              </w:rPr>
              <w:t xml:space="preserve">Lions, </w:t>
            </w:r>
            <w:proofErr w:type="spellStart"/>
            <w:r w:rsidRPr="00DC3F42">
              <w:rPr>
                <w:rFonts w:ascii="Calibri" w:eastAsia="Times New Roman" w:hAnsi="Calibri" w:cs="Times New Roman"/>
                <w:lang w:val="en-GB" w:eastAsia="en-GB"/>
              </w:rPr>
              <w:t>äldreomsorg</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r w:rsidRPr="00DC3F42">
              <w:rPr>
                <w:rFonts w:ascii="Calibri" w:eastAsia="Times New Roman" w:hAnsi="Calibri" w:cs="Times New Roman"/>
                <w:lang w:val="en-GB" w:eastAsia="en-GB"/>
              </w:rPr>
              <w:t>Visby</w:t>
            </w:r>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Ekeby</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Sockenförening</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Värnamo</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Erikshjälpen</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Västerås</w:t>
            </w:r>
            <w:proofErr w:type="spellEnd"/>
            <w:r w:rsidRPr="00DC3F42">
              <w:rPr>
                <w:rFonts w:ascii="Calibri" w:eastAsia="Times New Roman" w:hAnsi="Calibri" w:cs="Times New Roman"/>
                <w:lang w:val="en-GB" w:eastAsia="en-GB"/>
              </w:rPr>
              <w:t xml:space="preserve"> City</w:t>
            </w:r>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Stadsmissionen</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Växjö</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Kvinnojouren</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Blenda</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Ystad</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Röda</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korset</w:t>
            </w:r>
            <w:proofErr w:type="spellEnd"/>
            <w:r w:rsidRPr="00DC3F42">
              <w:rPr>
                <w:rFonts w:ascii="Calibri" w:eastAsia="Times New Roman" w:hAnsi="Calibri" w:cs="Times New Roman"/>
                <w:lang w:val="en-GB" w:eastAsia="en-GB"/>
              </w:rPr>
              <w:t xml:space="preserve"> </w:t>
            </w:r>
            <w:proofErr w:type="spellStart"/>
            <w:r w:rsidRPr="00DC3F42">
              <w:rPr>
                <w:rFonts w:ascii="Calibri" w:eastAsia="Times New Roman" w:hAnsi="Calibri" w:cs="Times New Roman"/>
                <w:lang w:val="en-GB" w:eastAsia="en-GB"/>
              </w:rPr>
              <w:t>Ystadkretsen</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Ängelholm</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Majblomman</w:t>
            </w:r>
            <w:proofErr w:type="spellEnd"/>
          </w:p>
        </w:tc>
      </w:tr>
      <w:tr w:rsidR="00DC3F42" w:rsidRPr="00DC3F42" w:rsidTr="00DC3F42">
        <w:trPr>
          <w:trHeight w:val="288"/>
        </w:trPr>
        <w:tc>
          <w:tcPr>
            <w:tcW w:w="2410"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proofErr w:type="spellStart"/>
            <w:r w:rsidRPr="00DC3F42">
              <w:rPr>
                <w:rFonts w:ascii="Calibri" w:eastAsia="Times New Roman" w:hAnsi="Calibri" w:cs="Times New Roman"/>
                <w:lang w:val="en-GB" w:eastAsia="en-GB"/>
              </w:rPr>
              <w:t>Öland</w:t>
            </w:r>
            <w:proofErr w:type="spellEnd"/>
          </w:p>
        </w:tc>
        <w:tc>
          <w:tcPr>
            <w:tcW w:w="6996" w:type="dxa"/>
            <w:tcBorders>
              <w:top w:val="nil"/>
              <w:left w:val="nil"/>
              <w:bottom w:val="nil"/>
              <w:right w:val="nil"/>
            </w:tcBorders>
            <w:shd w:val="clear" w:color="auto" w:fill="auto"/>
            <w:noWrap/>
            <w:vAlign w:val="bottom"/>
            <w:hideMark/>
          </w:tcPr>
          <w:p w:rsidR="00DC3F42" w:rsidRPr="00DC3F42" w:rsidRDefault="00DC3F42" w:rsidP="00DC3F42">
            <w:pPr>
              <w:jc w:val="both"/>
              <w:rPr>
                <w:rFonts w:ascii="Calibri" w:eastAsia="Times New Roman" w:hAnsi="Calibri" w:cs="Times New Roman"/>
                <w:lang w:val="en-GB" w:eastAsia="en-GB"/>
              </w:rPr>
            </w:pPr>
            <w:r w:rsidRPr="00DC3F42">
              <w:rPr>
                <w:rFonts w:ascii="Calibri" w:eastAsia="Times New Roman" w:hAnsi="Calibri" w:cs="Times New Roman"/>
                <w:lang w:val="en-GB" w:eastAsia="en-GB"/>
              </w:rPr>
              <w:t>Friends</w:t>
            </w:r>
          </w:p>
        </w:tc>
      </w:tr>
    </w:tbl>
    <w:p w:rsidR="00AC710C" w:rsidRPr="00CB47E1" w:rsidRDefault="00AC710C" w:rsidP="00B55C9B">
      <w:pPr>
        <w:rPr>
          <w:rFonts w:eastAsia="Times New Roman" w:cs="Times New Roman"/>
          <w:lang w:val="en-US" w:eastAsia="sv-SE"/>
        </w:rPr>
      </w:pPr>
    </w:p>
    <w:p w:rsidR="00545EE7" w:rsidRDefault="00545EE7" w:rsidP="008C4980">
      <w:pPr>
        <w:pStyle w:val="Default"/>
        <w:rPr>
          <w:rFonts w:ascii="AmplitudeSpecsavers Book" w:hAnsi="AmplitudeSpecsavers Book"/>
          <w:b/>
          <w:sz w:val="22"/>
          <w:szCs w:val="22"/>
          <w:lang w:val="en-US"/>
        </w:rPr>
      </w:pPr>
    </w:p>
    <w:p w:rsidR="008F6218" w:rsidRPr="00003DC3" w:rsidRDefault="008F6218" w:rsidP="008C4980">
      <w:pPr>
        <w:pStyle w:val="Default"/>
        <w:rPr>
          <w:rFonts w:ascii="AmplitudeSpecsavers Book" w:hAnsi="AmplitudeSpecsavers Book"/>
          <w:sz w:val="22"/>
          <w:szCs w:val="22"/>
        </w:rPr>
      </w:pPr>
      <w:r w:rsidRPr="00003DC3">
        <w:rPr>
          <w:rFonts w:ascii="AmplitudeSpecsavers Book" w:hAnsi="AmplitudeSpecsavers Book"/>
          <w:sz w:val="22"/>
          <w:szCs w:val="22"/>
        </w:rPr>
        <w:t xml:space="preserve">Årets insamling av </w:t>
      </w:r>
      <w:r w:rsidR="00003DC3" w:rsidRPr="00003DC3">
        <w:rPr>
          <w:rFonts w:ascii="AmplitudeSpecsavers Book" w:hAnsi="AmplitudeSpecsavers Book"/>
          <w:sz w:val="22"/>
          <w:szCs w:val="22"/>
        </w:rPr>
        <w:t xml:space="preserve">avlagda </w:t>
      </w:r>
      <w:r w:rsidRPr="00003DC3">
        <w:rPr>
          <w:rFonts w:ascii="AmplitudeSpecsavers Book" w:hAnsi="AmplitudeSpecsavers Book"/>
          <w:sz w:val="22"/>
          <w:szCs w:val="22"/>
        </w:rPr>
        <w:t xml:space="preserve">glasögon </w:t>
      </w:r>
      <w:r w:rsidR="00003DC3" w:rsidRPr="00003DC3">
        <w:rPr>
          <w:rFonts w:ascii="AmplitudeSpecsavers Book" w:hAnsi="AmplitudeSpecsavers Book"/>
          <w:sz w:val="22"/>
          <w:szCs w:val="22"/>
        </w:rPr>
        <w:t xml:space="preserve">till </w:t>
      </w:r>
      <w:r w:rsidR="00003DC3" w:rsidRPr="00003DC3">
        <w:rPr>
          <w:rFonts w:ascii="AmplitudeSpecsavers Book" w:eastAsia="Times New Roman" w:hAnsi="AmplitudeSpecsavers Book" w:cs="Times New Roman"/>
          <w:bCs/>
          <w:sz w:val="22"/>
          <w:szCs w:val="22"/>
          <w:lang w:eastAsia="en-GB"/>
        </w:rPr>
        <w:t>barn och vuxna i Tanzania</w:t>
      </w:r>
      <w:r w:rsidR="00003DC3" w:rsidRPr="00003DC3">
        <w:rPr>
          <w:rFonts w:ascii="AmplitudeSpecsavers Book" w:hAnsi="AmplitudeSpecsavers Book"/>
          <w:sz w:val="22"/>
          <w:szCs w:val="22"/>
        </w:rPr>
        <w:t xml:space="preserve"> </w:t>
      </w:r>
      <w:r w:rsidRPr="00003DC3">
        <w:rPr>
          <w:rFonts w:ascii="AmplitudeSpecsavers Book" w:hAnsi="AmplitudeSpecsavers Book"/>
          <w:sz w:val="22"/>
          <w:szCs w:val="22"/>
        </w:rPr>
        <w:t xml:space="preserve">startar i Specsavers samtliga butiker i slutet av september. </w:t>
      </w:r>
    </w:p>
    <w:p w:rsidR="008F6218" w:rsidRPr="008F6218" w:rsidRDefault="008F6218" w:rsidP="008C4980">
      <w:pPr>
        <w:pStyle w:val="Default"/>
        <w:rPr>
          <w:rFonts w:ascii="AmplitudeSpecsavers Book" w:hAnsi="AmplitudeSpecsavers Book"/>
          <w:b/>
          <w:sz w:val="22"/>
          <w:szCs w:val="22"/>
        </w:rPr>
      </w:pPr>
    </w:p>
    <w:p w:rsidR="00545EE7" w:rsidRDefault="00545EE7" w:rsidP="00545EE7">
      <w:pPr>
        <w:pStyle w:val="Default"/>
        <w:rPr>
          <w:rFonts w:ascii="AmplitudeSpecsavers Book" w:hAnsi="AmplitudeSpecsavers Book"/>
          <w:sz w:val="16"/>
          <w:szCs w:val="16"/>
        </w:rPr>
      </w:pPr>
      <w:r w:rsidRPr="00545EE7">
        <w:rPr>
          <w:rFonts w:ascii="AmplitudeSpecsavers Book" w:hAnsi="AmplitudeSpecsavers Book"/>
          <w:sz w:val="16"/>
          <w:szCs w:val="16"/>
        </w:rPr>
        <w:t>* Hållbart företagande</w:t>
      </w:r>
      <w:r>
        <w:rPr>
          <w:rFonts w:ascii="AmplitudeSpecsavers Book" w:hAnsi="AmplitudeSpecsavers Book"/>
          <w:sz w:val="16"/>
          <w:szCs w:val="16"/>
        </w:rPr>
        <w:t>.</w:t>
      </w:r>
      <w:r w:rsidRPr="00545EE7">
        <w:rPr>
          <w:rFonts w:ascii="AmplitudeSpecsavers Book" w:hAnsi="AmplitudeSpecsavers Book"/>
          <w:sz w:val="16"/>
          <w:szCs w:val="16"/>
        </w:rPr>
        <w:t xml:space="preserve"> Företagens villkor och verklighet 2014</w:t>
      </w:r>
      <w:r>
        <w:rPr>
          <w:rFonts w:ascii="AmplitudeSpecsavers Book" w:hAnsi="AmplitudeSpecsavers Book"/>
          <w:sz w:val="16"/>
          <w:szCs w:val="16"/>
        </w:rPr>
        <w:t xml:space="preserve">. Tillväxtverket 2014. </w:t>
      </w:r>
    </w:p>
    <w:p w:rsidR="00545EE7" w:rsidRDefault="00545EE7" w:rsidP="00545EE7">
      <w:pPr>
        <w:pStyle w:val="Default"/>
        <w:rPr>
          <w:rFonts w:ascii="AmplitudeSpecsavers Book" w:hAnsi="AmplitudeSpecsavers Book"/>
          <w:sz w:val="16"/>
          <w:szCs w:val="16"/>
        </w:rPr>
      </w:pPr>
    </w:p>
    <w:p w:rsidR="00545EE7" w:rsidRPr="00545EE7" w:rsidRDefault="00545EE7" w:rsidP="00545EE7">
      <w:pPr>
        <w:pStyle w:val="Default"/>
        <w:rPr>
          <w:rFonts w:ascii="AmplitudeSpecsavers Book" w:hAnsi="AmplitudeSpecsavers Book"/>
          <w:sz w:val="16"/>
          <w:szCs w:val="16"/>
        </w:rPr>
      </w:pPr>
    </w:p>
    <w:p w:rsidR="00557FD2" w:rsidRDefault="007F1835" w:rsidP="007F1835">
      <w:pPr>
        <w:spacing w:after="200" w:line="276" w:lineRule="auto"/>
        <w:rPr>
          <w:rFonts w:ascii="AmplitudeSpecsavers Book" w:hAnsi="AmplitudeSpecsavers Book"/>
          <w:color w:val="7F7F7F" w:themeColor="text1" w:themeTint="80"/>
          <w:sz w:val="16"/>
          <w:szCs w:val="16"/>
        </w:rPr>
      </w:pPr>
      <w:r w:rsidRPr="00645002">
        <w:rPr>
          <w:rStyle w:val="Stark"/>
          <w:rFonts w:ascii="AmplitudeSpecsavers Book" w:eastAsiaTheme="majorEastAsia" w:hAnsi="AmplitudeSpecsavers Book" w:cs="Tahoma"/>
          <w:color w:val="7F7F7F" w:themeColor="text1" w:themeTint="80"/>
          <w:sz w:val="16"/>
          <w:szCs w:val="16"/>
        </w:rPr>
        <w:t>För ytterligare information</w:t>
      </w:r>
      <w:r w:rsidR="00AC710C">
        <w:rPr>
          <w:rStyle w:val="Stark"/>
          <w:rFonts w:ascii="AmplitudeSpecsavers Book" w:eastAsiaTheme="majorEastAsia" w:hAnsi="AmplitudeSpecsavers Book" w:cs="Tahoma"/>
          <w:color w:val="7F7F7F" w:themeColor="text1" w:themeTint="80"/>
          <w:sz w:val="16"/>
          <w:szCs w:val="16"/>
        </w:rPr>
        <w:t xml:space="preserve"> om Ge Syn och Ge Tillbaka</w:t>
      </w:r>
      <w:r w:rsidRPr="00645002">
        <w:rPr>
          <w:rStyle w:val="Stark"/>
          <w:rFonts w:ascii="AmplitudeSpecsavers Book" w:eastAsiaTheme="majorEastAsia" w:hAnsi="AmplitudeSpecsavers Book" w:cs="Tahoma"/>
          <w:color w:val="7F7F7F" w:themeColor="text1" w:themeTint="80"/>
          <w:sz w:val="16"/>
          <w:szCs w:val="16"/>
        </w:rPr>
        <w:t>, vänligen kontakta:</w:t>
      </w:r>
      <w:r w:rsidRPr="00645002">
        <w:rPr>
          <w:rStyle w:val="Stark"/>
          <w:rFonts w:ascii="AmplitudeSpecsavers Book" w:eastAsiaTheme="majorEastAsia" w:hAnsi="AmplitudeSpecsavers Book" w:cs="Tahoma"/>
          <w:color w:val="7F7F7F" w:themeColor="text1" w:themeTint="80"/>
          <w:sz w:val="16"/>
          <w:szCs w:val="16"/>
        </w:rPr>
        <w:br/>
      </w:r>
      <w:r w:rsidR="00E15766" w:rsidRPr="00B55C9B">
        <w:rPr>
          <w:rStyle w:val="Stark"/>
          <w:rFonts w:ascii="AmplitudeSpecsavers Book" w:eastAsiaTheme="majorEastAsia" w:hAnsi="AmplitudeSpecsavers Book" w:cs="Tahoma"/>
          <w:b w:val="0"/>
          <w:color w:val="7F7F7F" w:themeColor="text1" w:themeTint="80"/>
          <w:sz w:val="16"/>
          <w:szCs w:val="16"/>
        </w:rPr>
        <w:t xml:space="preserve">Ingela </w:t>
      </w:r>
      <w:proofErr w:type="gramStart"/>
      <w:r w:rsidR="00E15766" w:rsidRPr="00B55C9B">
        <w:rPr>
          <w:rStyle w:val="Stark"/>
          <w:rFonts w:ascii="AmplitudeSpecsavers Book" w:eastAsiaTheme="majorEastAsia" w:hAnsi="AmplitudeSpecsavers Book" w:cs="Tahoma"/>
          <w:b w:val="0"/>
          <w:color w:val="7F7F7F" w:themeColor="text1" w:themeTint="80"/>
          <w:sz w:val="16"/>
          <w:szCs w:val="16"/>
        </w:rPr>
        <w:t>Schönning</w:t>
      </w:r>
      <w:r w:rsidRPr="00B55C9B">
        <w:rPr>
          <w:rStyle w:val="Stark"/>
          <w:rFonts w:ascii="AmplitudeSpecsavers Book" w:eastAsiaTheme="majorEastAsia" w:hAnsi="AmplitudeSpecsavers Book" w:cs="Tahoma"/>
          <w:b w:val="0"/>
          <w:color w:val="7F7F7F" w:themeColor="text1" w:themeTint="80"/>
          <w:sz w:val="16"/>
          <w:szCs w:val="16"/>
        </w:rPr>
        <w:t> </w:t>
      </w:r>
      <w:r w:rsidR="00AE73A5" w:rsidRPr="00B55C9B">
        <w:rPr>
          <w:rStyle w:val="Stark"/>
          <w:rFonts w:ascii="AmplitudeSpecsavers Book" w:eastAsiaTheme="majorEastAsia" w:hAnsi="AmplitudeSpecsavers Book" w:cs="Tahoma"/>
          <w:b w:val="0"/>
          <w:color w:val="7F7F7F" w:themeColor="text1" w:themeTint="80"/>
          <w:sz w:val="16"/>
          <w:szCs w:val="16"/>
        </w:rPr>
        <w:t xml:space="preserve"> </w:t>
      </w:r>
      <w:proofErr w:type="spellStart"/>
      <w:r w:rsidR="00AE73A5" w:rsidRPr="00B55C9B">
        <w:rPr>
          <w:rStyle w:val="Stark"/>
          <w:rFonts w:ascii="AmplitudeSpecsavers Book" w:eastAsiaTheme="majorEastAsia" w:hAnsi="AmplitudeSpecsavers Book" w:cs="Tahoma"/>
          <w:b w:val="0"/>
          <w:color w:val="7F7F7F" w:themeColor="text1" w:themeTint="80"/>
          <w:sz w:val="16"/>
          <w:szCs w:val="16"/>
        </w:rPr>
        <w:t>Head</w:t>
      </w:r>
      <w:proofErr w:type="spellEnd"/>
      <w:proofErr w:type="gramEnd"/>
      <w:r w:rsidR="00AE73A5" w:rsidRPr="00B55C9B">
        <w:rPr>
          <w:rStyle w:val="Stark"/>
          <w:rFonts w:ascii="AmplitudeSpecsavers Book" w:eastAsiaTheme="majorEastAsia" w:hAnsi="AmplitudeSpecsavers Book" w:cs="Tahoma"/>
          <w:b w:val="0"/>
          <w:color w:val="7F7F7F" w:themeColor="text1" w:themeTint="80"/>
          <w:sz w:val="16"/>
          <w:szCs w:val="16"/>
        </w:rPr>
        <w:t xml:space="preserve"> </w:t>
      </w:r>
      <w:proofErr w:type="spellStart"/>
      <w:r w:rsidR="00AE73A5" w:rsidRPr="00B55C9B">
        <w:rPr>
          <w:rStyle w:val="Stark"/>
          <w:rFonts w:ascii="AmplitudeSpecsavers Book" w:eastAsiaTheme="majorEastAsia" w:hAnsi="AmplitudeSpecsavers Book" w:cs="Tahoma"/>
          <w:b w:val="0"/>
          <w:color w:val="7F7F7F" w:themeColor="text1" w:themeTint="80"/>
          <w:sz w:val="16"/>
          <w:szCs w:val="16"/>
        </w:rPr>
        <w:t>of</w:t>
      </w:r>
      <w:proofErr w:type="spellEnd"/>
      <w:r w:rsidR="00AE73A5" w:rsidRPr="00B55C9B">
        <w:rPr>
          <w:rStyle w:val="Stark"/>
          <w:rFonts w:ascii="AmplitudeSpecsavers Book" w:eastAsiaTheme="majorEastAsia" w:hAnsi="AmplitudeSpecsavers Book" w:cs="Tahoma"/>
          <w:b w:val="0"/>
          <w:color w:val="7F7F7F" w:themeColor="text1" w:themeTint="80"/>
          <w:sz w:val="16"/>
          <w:szCs w:val="16"/>
        </w:rPr>
        <w:t xml:space="preserve"> PR, Specsavers Sverige</w:t>
      </w:r>
      <w:r w:rsidRPr="00645002">
        <w:rPr>
          <w:rFonts w:ascii="AmplitudeSpecsavers Book" w:hAnsi="AmplitudeSpecsavers Book"/>
          <w:sz w:val="20"/>
        </w:rPr>
        <w:br/>
      </w:r>
      <w:r w:rsidR="00EB5A09">
        <w:rPr>
          <w:rFonts w:ascii="AmplitudeSpecsavers Book" w:hAnsi="AmplitudeSpecsavers Book"/>
          <w:color w:val="7F7F7F" w:themeColor="text1" w:themeTint="80"/>
          <w:sz w:val="16"/>
          <w:szCs w:val="16"/>
        </w:rPr>
        <w:t xml:space="preserve">Mobil: </w:t>
      </w:r>
      <w:r w:rsidR="00EB5A09" w:rsidRPr="00EB5A09">
        <w:rPr>
          <w:rFonts w:ascii="AmplitudeSpecsavers Book" w:hAnsi="AmplitudeSpecsavers Book"/>
          <w:color w:val="7F7F7F" w:themeColor="text1" w:themeTint="80"/>
          <w:sz w:val="16"/>
          <w:szCs w:val="16"/>
        </w:rPr>
        <w:t xml:space="preserve">+46 (0)761 10 97 36 </w:t>
      </w:r>
      <w:r w:rsidRPr="00645002">
        <w:rPr>
          <w:rFonts w:ascii="AmplitudeSpecsavers Book" w:hAnsi="AmplitudeSpecsavers Book"/>
          <w:color w:val="7F7F7F" w:themeColor="text1" w:themeTint="80"/>
          <w:sz w:val="16"/>
          <w:szCs w:val="16"/>
        </w:rPr>
        <w:t xml:space="preserve">Email: </w:t>
      </w:r>
      <w:hyperlink r:id="rId7" w:history="1">
        <w:r w:rsidR="00E15766" w:rsidRPr="002115D5">
          <w:rPr>
            <w:rStyle w:val="Hyperlnk"/>
            <w:rFonts w:ascii="AmplitudeSpecsavers Book" w:hAnsi="AmplitudeSpecsavers Book"/>
            <w:sz w:val="16"/>
            <w:szCs w:val="16"/>
          </w:rPr>
          <w:t>ingela.schonning@specsavers.com</w:t>
        </w:r>
      </w:hyperlink>
      <w:r w:rsidRPr="00645002">
        <w:rPr>
          <w:rFonts w:ascii="AmplitudeSpecsavers Book" w:hAnsi="AmplitudeSpecsavers Book"/>
          <w:color w:val="7F7F7F" w:themeColor="text1" w:themeTint="80"/>
          <w:sz w:val="16"/>
          <w:szCs w:val="16"/>
        </w:rPr>
        <w:t xml:space="preserve"> </w:t>
      </w:r>
    </w:p>
    <w:p w:rsidR="00B55C9B" w:rsidRPr="00C31C2D" w:rsidRDefault="00B55C9B" w:rsidP="007F1835">
      <w:pPr>
        <w:spacing w:after="200" w:line="276" w:lineRule="auto"/>
        <w:rPr>
          <w:rFonts w:ascii="AmplitudeSpecsavers Book" w:hAnsi="AmplitudeSpecsavers Book"/>
          <w:color w:val="7F7F7F" w:themeColor="text1" w:themeTint="80"/>
          <w:sz w:val="16"/>
          <w:szCs w:val="16"/>
          <w:lang w:val="en-US"/>
        </w:rPr>
      </w:pPr>
      <w:r w:rsidRPr="00C31C2D">
        <w:rPr>
          <w:rFonts w:ascii="AmplitudeSpecsavers Book" w:hAnsi="AmplitudeSpecsavers Book"/>
          <w:color w:val="7F7F7F" w:themeColor="text1" w:themeTint="80"/>
          <w:sz w:val="16"/>
          <w:szCs w:val="16"/>
          <w:lang w:val="en-US"/>
        </w:rPr>
        <w:t>Marita Bertilson,</w:t>
      </w:r>
      <w:r w:rsidR="00C31C2D">
        <w:rPr>
          <w:rFonts w:ascii="AmplitudeSpecsavers Book" w:hAnsi="AmplitudeSpecsavers Book"/>
          <w:color w:val="7F7F7F" w:themeColor="text1" w:themeTint="80"/>
          <w:sz w:val="16"/>
          <w:szCs w:val="16"/>
          <w:lang w:val="en-US"/>
        </w:rPr>
        <w:t xml:space="preserve"> Director of Country operations</w:t>
      </w:r>
      <w:r w:rsidR="00C31C2D">
        <w:rPr>
          <w:rFonts w:ascii="AmplitudeSpecsavers Book" w:hAnsi="AmplitudeSpecsavers Book"/>
          <w:color w:val="7F7F7F" w:themeColor="text1" w:themeTint="80"/>
          <w:sz w:val="16"/>
          <w:szCs w:val="16"/>
          <w:lang w:val="en-US"/>
        </w:rPr>
        <w:br/>
        <w:t>Mobil: + 46 709 51 98 01 Email: marita.bertilson@specsavers.com</w:t>
      </w:r>
      <w:r w:rsidRPr="00C31C2D">
        <w:rPr>
          <w:rFonts w:ascii="AmplitudeSpecsavers Book" w:hAnsi="AmplitudeSpecsavers Book"/>
          <w:color w:val="7F7F7F" w:themeColor="text1" w:themeTint="80"/>
          <w:sz w:val="16"/>
          <w:szCs w:val="16"/>
          <w:lang w:val="en-US"/>
        </w:rPr>
        <w:t xml:space="preserve"> </w:t>
      </w:r>
    </w:p>
    <w:p w:rsidR="007F1835" w:rsidRPr="00645002" w:rsidRDefault="007F1835" w:rsidP="007F1835">
      <w:pPr>
        <w:rPr>
          <w:rFonts w:ascii="AmplitudeSpecsavers Book" w:eastAsia="Times New Roman" w:hAnsi="AmplitudeSpecsavers Book" w:cs="Tahoma"/>
          <w:b/>
          <w:bCs/>
          <w:color w:val="7F7F7F" w:themeColor="text1" w:themeTint="80"/>
          <w:sz w:val="16"/>
          <w:szCs w:val="16"/>
          <w:lang w:eastAsia="en-GB"/>
        </w:rPr>
      </w:pPr>
      <w:r w:rsidRPr="00645002">
        <w:rPr>
          <w:rFonts w:ascii="AmplitudeSpecsavers Book" w:eastAsia="Times New Roman" w:hAnsi="AmplitudeSpecsavers Book" w:cs="Tahoma"/>
          <w:b/>
          <w:bCs/>
          <w:color w:val="7F7F7F" w:themeColor="text1" w:themeTint="80"/>
          <w:sz w:val="16"/>
          <w:szCs w:val="16"/>
          <w:lang w:eastAsia="en-GB"/>
        </w:rPr>
        <w:t>Om Specsavers</w:t>
      </w:r>
    </w:p>
    <w:p w:rsidR="00087A67" w:rsidRDefault="00843718" w:rsidP="00843718">
      <w:pPr>
        <w:spacing w:after="200" w:line="276" w:lineRule="auto"/>
        <w:rPr>
          <w:rFonts w:ascii="AmplitudeSpecsavers Book" w:hAnsi="AmplitudeSpecsavers Book"/>
          <w:color w:val="7F7F7F" w:themeColor="text1" w:themeTint="80"/>
          <w:sz w:val="16"/>
          <w:szCs w:val="16"/>
        </w:rPr>
      </w:pPr>
      <w:r w:rsidRPr="00843718">
        <w:rPr>
          <w:rFonts w:ascii="AmplitudeSpecsavers Book" w:hAnsi="AmplitudeSpecsavers Book"/>
          <w:color w:val="7F7F7F" w:themeColor="text1" w:themeTint="80"/>
          <w:sz w:val="16"/>
          <w:szCs w:val="16"/>
        </w:rPr>
        <w:t xml:space="preserve">Specsavers är en av Sveriges största optikkedjor. Genom att erbjuda bra priser, god service och hög professionell kunskap ger Specsavers </w:t>
      </w:r>
      <w:r>
        <w:rPr>
          <w:rFonts w:ascii="AmplitudeSpecsavers Book" w:hAnsi="AmplitudeSpecsavers Book"/>
          <w:color w:val="7F7F7F" w:themeColor="text1" w:themeTint="80"/>
          <w:sz w:val="16"/>
          <w:szCs w:val="16"/>
        </w:rPr>
        <w:t xml:space="preserve">sina kunder värde för pengarna. </w:t>
      </w:r>
      <w:r w:rsidRPr="00843718">
        <w:rPr>
          <w:rFonts w:ascii="AmplitudeSpecsavers Book" w:hAnsi="AmplitudeSpecsavers Book"/>
          <w:color w:val="7F7F7F" w:themeColor="text1" w:themeTint="80"/>
          <w:sz w:val="16"/>
          <w:szCs w:val="16"/>
        </w:rPr>
        <w:t>Specsavers är ett familjeägt företag som grundades 1984 på Guernsey. Företaget har över 1 600 optikbutiker med cirka 30 000 medarbetare i Storbritannien, Irland, Nederländerna, Sverige, Norge, Danmark, Finland, Spanien, New Zealand och Australien. Specsavers erbjuder produkter av hög kvalitet till fördelaktiga priser. Specsavers etablerade sig</w:t>
      </w:r>
      <w:r w:rsidR="001B09CD">
        <w:rPr>
          <w:rFonts w:ascii="AmplitudeSpecsavers Book" w:hAnsi="AmplitudeSpecsavers Book"/>
          <w:color w:val="7F7F7F" w:themeColor="text1" w:themeTint="80"/>
          <w:sz w:val="16"/>
          <w:szCs w:val="16"/>
        </w:rPr>
        <w:t xml:space="preserve"> i Sverige 2004 och har idag 113</w:t>
      </w:r>
      <w:r w:rsidRPr="00843718">
        <w:rPr>
          <w:rFonts w:ascii="AmplitudeSpecsavers Book" w:hAnsi="AmplitudeSpecsavers Book"/>
          <w:color w:val="7F7F7F" w:themeColor="text1" w:themeTint="80"/>
          <w:sz w:val="16"/>
          <w:szCs w:val="16"/>
        </w:rPr>
        <w:t xml:space="preserve"> butiker.</w:t>
      </w:r>
    </w:p>
    <w:p w:rsidR="00B57407" w:rsidRPr="00645002" w:rsidRDefault="00B57407" w:rsidP="00843718">
      <w:pPr>
        <w:spacing w:after="200" w:line="276" w:lineRule="auto"/>
        <w:rPr>
          <w:rFonts w:ascii="AmplitudeSpecsavers Book" w:hAnsi="AmplitudeSpecsavers Book"/>
          <w:color w:val="7F7F7F" w:themeColor="text1" w:themeTint="80"/>
          <w:sz w:val="16"/>
          <w:szCs w:val="16"/>
        </w:rPr>
      </w:pPr>
    </w:p>
    <w:sectPr w:rsidR="00B57407" w:rsidRPr="00645002" w:rsidSect="006A4FAF">
      <w:headerReference w:type="default" r:id="rId8"/>
      <w:pgSz w:w="11906" w:h="16838"/>
      <w:pgMar w:top="1417" w:right="1417" w:bottom="1417" w:left="1417" w:header="708"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951" w:rsidRDefault="00CF0951" w:rsidP="003A40FE">
      <w:r>
        <w:separator/>
      </w:r>
    </w:p>
  </w:endnote>
  <w:endnote w:type="continuationSeparator" w:id="0">
    <w:p w:rsidR="00CF0951" w:rsidRDefault="00CF0951" w:rsidP="003A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plitudeSpecsavers Dem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litudeSpecsavers Light">
    <w:panose1 w:val="00000000000000000000"/>
    <w:charset w:val="00"/>
    <w:family w:val="modern"/>
    <w:notTrueType/>
    <w:pitch w:val="variable"/>
    <w:sig w:usb0="800000AF" w:usb1="5000204A" w:usb2="00000000" w:usb3="00000000" w:csb0="00000001" w:csb1="00000000"/>
  </w:font>
  <w:font w:name="AmplitudeSpecsavers Book">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951" w:rsidRDefault="00CF0951" w:rsidP="003A40FE">
      <w:r>
        <w:separator/>
      </w:r>
    </w:p>
  </w:footnote>
  <w:footnote w:type="continuationSeparator" w:id="0">
    <w:p w:rsidR="00CF0951" w:rsidRDefault="00CF0951" w:rsidP="003A4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951" w:rsidRPr="00645002" w:rsidRDefault="00CF0951" w:rsidP="006A4FAF">
    <w:pPr>
      <w:pStyle w:val="Sidhuvud"/>
      <w:rPr>
        <w:rFonts w:ascii="AmplitudeSpecsavers Book" w:hAnsi="AmplitudeSpecsavers Book"/>
        <w:noProof/>
        <w:lang w:eastAsia="sv-SE"/>
      </w:rPr>
    </w:pPr>
    <w:r w:rsidRPr="00645002">
      <w:rPr>
        <w:rFonts w:ascii="AmplitudeSpecsavers Book" w:hAnsi="AmplitudeSpecsavers Book"/>
        <w:noProof/>
        <w:lang w:val="en-GB" w:eastAsia="en-GB"/>
      </w:rPr>
      <w:drawing>
        <wp:anchor distT="0" distB="0" distL="114300" distR="114300" simplePos="0" relativeHeight="251659264" behindDoc="0" locked="0" layoutInCell="1" allowOverlap="1">
          <wp:simplePos x="0" y="0"/>
          <wp:positionH relativeFrom="margin">
            <wp:posOffset>4815205</wp:posOffset>
          </wp:positionH>
          <wp:positionV relativeFrom="margin">
            <wp:posOffset>-556895</wp:posOffset>
          </wp:positionV>
          <wp:extent cx="1390650" cy="552450"/>
          <wp:effectExtent l="19050" t="0" r="0" b="0"/>
          <wp:wrapSquare wrapText="bothSides"/>
          <wp:docPr id="2" name="Bildobjekt 3" descr="Specsav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pecsav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a:ln>
                    <a:noFill/>
                  </a:ln>
                </pic:spPr>
              </pic:pic>
            </a:graphicData>
          </a:graphic>
        </wp:anchor>
      </w:drawing>
    </w:r>
    <w:r w:rsidRPr="00645002">
      <w:rPr>
        <w:rFonts w:ascii="AmplitudeSpecsavers Book" w:hAnsi="AmplitudeSpecsavers Book"/>
        <w:noProof/>
        <w:lang w:eastAsia="sv-SE"/>
      </w:rPr>
      <w:t>Pressmeddelande</w:t>
    </w:r>
    <w:r>
      <w:rPr>
        <w:rFonts w:ascii="AmplitudeSpecsavers Book" w:hAnsi="AmplitudeSpecsavers Book"/>
        <w:noProof/>
        <w:lang w:eastAsia="sv-SE"/>
      </w:rPr>
      <w:t xml:space="preserve"> </w:t>
    </w:r>
    <w:r w:rsidR="0033490C">
      <w:rPr>
        <w:rFonts w:ascii="AmplitudeSpecsavers Book" w:hAnsi="AmplitudeSpecsavers Book"/>
        <w:noProof/>
        <w:lang w:eastAsia="sv-SE"/>
      </w:rPr>
      <w:t>1</w:t>
    </w:r>
    <w:r>
      <w:rPr>
        <w:rFonts w:ascii="AmplitudeSpecsavers Book" w:hAnsi="AmplitudeSpecsavers Book"/>
        <w:noProof/>
        <w:lang w:eastAsia="sv-SE"/>
      </w:rPr>
      <w:t xml:space="preserve"> </w:t>
    </w:r>
    <w:r w:rsidR="0033490C">
      <w:rPr>
        <w:rFonts w:ascii="AmplitudeSpecsavers Book" w:hAnsi="AmplitudeSpecsavers Book"/>
        <w:noProof/>
        <w:lang w:eastAsia="sv-SE"/>
      </w:rPr>
      <w:t>september</w:t>
    </w:r>
    <w:r>
      <w:rPr>
        <w:rFonts w:ascii="AmplitudeSpecsavers Book" w:hAnsi="AmplitudeSpecsavers Book"/>
        <w:noProof/>
        <w:lang w:eastAsia="sv-SE"/>
      </w:rPr>
      <w:t xml:space="preserve"> 2016</w:t>
    </w:r>
  </w:p>
  <w:p w:rsidR="00CF0951" w:rsidRDefault="00CF0951">
    <w:pPr>
      <w:pStyle w:val="Sidhuvud"/>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D93"/>
    <w:multiLevelType w:val="hybridMultilevel"/>
    <w:tmpl w:val="E4761EC6"/>
    <w:lvl w:ilvl="0" w:tplc="2526661E">
      <w:numFmt w:val="bullet"/>
      <w:lvlText w:val="-"/>
      <w:lvlJc w:val="left"/>
      <w:pPr>
        <w:ind w:left="720" w:hanging="360"/>
      </w:pPr>
      <w:rPr>
        <w:rFonts w:ascii="AmplitudeSpecsavers Demi" w:eastAsiaTheme="minorHAnsi" w:hAnsi="AmplitudeSpecsavers Dem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1D7822"/>
    <w:multiLevelType w:val="hybridMultilevel"/>
    <w:tmpl w:val="EE5E4F58"/>
    <w:lvl w:ilvl="0" w:tplc="8F5C2392">
      <w:numFmt w:val="bullet"/>
      <w:lvlText w:val="-"/>
      <w:lvlJc w:val="left"/>
      <w:pPr>
        <w:ind w:left="720" w:hanging="360"/>
      </w:pPr>
      <w:rPr>
        <w:rFonts w:ascii="AmplitudeSpecsavers Demi" w:eastAsiaTheme="minorHAnsi" w:hAnsi="AmplitudeSpecsavers Dem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053FF6"/>
    <w:multiLevelType w:val="hybridMultilevel"/>
    <w:tmpl w:val="825682EC"/>
    <w:lvl w:ilvl="0" w:tplc="5B7C1D0A">
      <w:numFmt w:val="bullet"/>
      <w:lvlText w:val="-"/>
      <w:lvlJc w:val="left"/>
      <w:pPr>
        <w:ind w:left="720" w:hanging="360"/>
      </w:pPr>
      <w:rPr>
        <w:rFonts w:ascii="AmplitudeSpecsavers Light" w:eastAsiaTheme="minorHAnsi" w:hAnsi="AmplitudeSpecsaver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75426C"/>
    <w:multiLevelType w:val="hybridMultilevel"/>
    <w:tmpl w:val="AFC6B152"/>
    <w:lvl w:ilvl="0" w:tplc="266C3F16">
      <w:numFmt w:val="bullet"/>
      <w:lvlText w:val="-"/>
      <w:lvlJc w:val="left"/>
      <w:pPr>
        <w:ind w:left="720" w:hanging="360"/>
      </w:pPr>
      <w:rPr>
        <w:rFonts w:ascii="AmplitudeSpecsavers Light" w:eastAsiaTheme="minorHAnsi" w:hAnsi="AmplitudeSpecsaver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BD5A39"/>
    <w:multiLevelType w:val="hybridMultilevel"/>
    <w:tmpl w:val="1F16D1D8"/>
    <w:lvl w:ilvl="0" w:tplc="741023CE">
      <w:numFmt w:val="bullet"/>
      <w:lvlText w:val="-"/>
      <w:lvlJc w:val="left"/>
      <w:pPr>
        <w:ind w:left="720" w:hanging="360"/>
      </w:pPr>
      <w:rPr>
        <w:rFonts w:ascii="AmplitudeSpecsavers Book" w:eastAsiaTheme="minorHAnsi" w:hAnsi="AmplitudeSpecsavers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0C5DC5"/>
    <w:multiLevelType w:val="hybridMultilevel"/>
    <w:tmpl w:val="61789FCE"/>
    <w:lvl w:ilvl="0" w:tplc="EB7EEA70">
      <w:numFmt w:val="bullet"/>
      <w:lvlText w:val=""/>
      <w:lvlJc w:val="left"/>
      <w:pPr>
        <w:ind w:left="720" w:hanging="360"/>
      </w:pPr>
      <w:rPr>
        <w:rFonts w:ascii="Symbol" w:eastAsia="Arial" w:hAnsi="Symbol" w:cs="Tahoma"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1111C6"/>
    <w:multiLevelType w:val="hybridMultilevel"/>
    <w:tmpl w:val="F83221C6"/>
    <w:lvl w:ilvl="0" w:tplc="5B3689B8">
      <w:numFmt w:val="bullet"/>
      <w:lvlText w:val="-"/>
      <w:lvlJc w:val="left"/>
      <w:pPr>
        <w:ind w:left="720" w:hanging="360"/>
      </w:pPr>
      <w:rPr>
        <w:rFonts w:ascii="AmplitudeSpecsavers Book" w:eastAsiaTheme="minorHAnsi" w:hAnsi="AmplitudeSpecsavers Book" w:cstheme="minorBidi"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07E5493"/>
    <w:multiLevelType w:val="hybridMultilevel"/>
    <w:tmpl w:val="743221AA"/>
    <w:lvl w:ilvl="0" w:tplc="D9C0254E">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43F37B84"/>
    <w:multiLevelType w:val="hybridMultilevel"/>
    <w:tmpl w:val="43581AF0"/>
    <w:lvl w:ilvl="0" w:tplc="DC5434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3E53F0"/>
    <w:multiLevelType w:val="hybridMultilevel"/>
    <w:tmpl w:val="FA343A90"/>
    <w:lvl w:ilvl="0" w:tplc="0F5460C6">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70774C30"/>
    <w:multiLevelType w:val="hybridMultilevel"/>
    <w:tmpl w:val="313C57D2"/>
    <w:lvl w:ilvl="0" w:tplc="1C0C75A8">
      <w:numFmt w:val="bullet"/>
      <w:lvlText w:val="-"/>
      <w:lvlJc w:val="left"/>
      <w:pPr>
        <w:ind w:left="720" w:hanging="360"/>
      </w:pPr>
      <w:rPr>
        <w:rFonts w:ascii="AmplitudeSpecsavers Light" w:eastAsiaTheme="minorHAnsi" w:hAnsi="AmplitudeSpecsaver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1"/>
  </w:num>
  <w:num w:numId="6">
    <w:abstractNumId w:val="5"/>
  </w:num>
  <w:num w:numId="7">
    <w:abstractNumId w:val="3"/>
  </w:num>
  <w:num w:numId="8">
    <w:abstractNumId w:val="9"/>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35"/>
    <w:rsid w:val="0000022D"/>
    <w:rsid w:val="00003DC3"/>
    <w:rsid w:val="00015850"/>
    <w:rsid w:val="00020584"/>
    <w:rsid w:val="00022A33"/>
    <w:rsid w:val="00023F1B"/>
    <w:rsid w:val="000264B8"/>
    <w:rsid w:val="00030924"/>
    <w:rsid w:val="00031CF8"/>
    <w:rsid w:val="00041DEC"/>
    <w:rsid w:val="0005344E"/>
    <w:rsid w:val="00055932"/>
    <w:rsid w:val="00065FEE"/>
    <w:rsid w:val="0007185E"/>
    <w:rsid w:val="0008302D"/>
    <w:rsid w:val="000841A3"/>
    <w:rsid w:val="00087A67"/>
    <w:rsid w:val="0009456B"/>
    <w:rsid w:val="00095215"/>
    <w:rsid w:val="000A15B2"/>
    <w:rsid w:val="000B242E"/>
    <w:rsid w:val="000C51DB"/>
    <w:rsid w:val="000F7BF7"/>
    <w:rsid w:val="001116E6"/>
    <w:rsid w:val="001149C9"/>
    <w:rsid w:val="00126FD2"/>
    <w:rsid w:val="0014049A"/>
    <w:rsid w:val="0014119F"/>
    <w:rsid w:val="00145C74"/>
    <w:rsid w:val="00151E5B"/>
    <w:rsid w:val="0015379C"/>
    <w:rsid w:val="00156FA0"/>
    <w:rsid w:val="0016270E"/>
    <w:rsid w:val="00163807"/>
    <w:rsid w:val="00172280"/>
    <w:rsid w:val="00174AB0"/>
    <w:rsid w:val="001A3C6F"/>
    <w:rsid w:val="001B09CD"/>
    <w:rsid w:val="001F69F3"/>
    <w:rsid w:val="002037B6"/>
    <w:rsid w:val="00204D4C"/>
    <w:rsid w:val="00250A8A"/>
    <w:rsid w:val="00263CA4"/>
    <w:rsid w:val="00274349"/>
    <w:rsid w:val="002872D9"/>
    <w:rsid w:val="0029597B"/>
    <w:rsid w:val="002B6FFB"/>
    <w:rsid w:val="002C702D"/>
    <w:rsid w:val="002D5D22"/>
    <w:rsid w:val="002F72AB"/>
    <w:rsid w:val="00311423"/>
    <w:rsid w:val="00331638"/>
    <w:rsid w:val="00331BAE"/>
    <w:rsid w:val="00334443"/>
    <w:rsid w:val="0033490C"/>
    <w:rsid w:val="00347E83"/>
    <w:rsid w:val="0035639E"/>
    <w:rsid w:val="00376757"/>
    <w:rsid w:val="0038071C"/>
    <w:rsid w:val="00390217"/>
    <w:rsid w:val="003A40FE"/>
    <w:rsid w:val="003A6DDD"/>
    <w:rsid w:val="003A70B0"/>
    <w:rsid w:val="003B202D"/>
    <w:rsid w:val="003C1F9C"/>
    <w:rsid w:val="003E1836"/>
    <w:rsid w:val="003F3154"/>
    <w:rsid w:val="003F68C3"/>
    <w:rsid w:val="00416BF6"/>
    <w:rsid w:val="00423DAA"/>
    <w:rsid w:val="00467ED6"/>
    <w:rsid w:val="004715FA"/>
    <w:rsid w:val="004852AD"/>
    <w:rsid w:val="004C58E9"/>
    <w:rsid w:val="004F178F"/>
    <w:rsid w:val="00502A2E"/>
    <w:rsid w:val="005137C0"/>
    <w:rsid w:val="0052735A"/>
    <w:rsid w:val="00545CCA"/>
    <w:rsid w:val="00545EE7"/>
    <w:rsid w:val="00557BD0"/>
    <w:rsid w:val="00557FD2"/>
    <w:rsid w:val="00562556"/>
    <w:rsid w:val="00563C40"/>
    <w:rsid w:val="00575672"/>
    <w:rsid w:val="005847B9"/>
    <w:rsid w:val="00585017"/>
    <w:rsid w:val="005A7BF3"/>
    <w:rsid w:val="00632179"/>
    <w:rsid w:val="0063672C"/>
    <w:rsid w:val="00645002"/>
    <w:rsid w:val="00677EED"/>
    <w:rsid w:val="006811C0"/>
    <w:rsid w:val="006A4FAF"/>
    <w:rsid w:val="006A5EE4"/>
    <w:rsid w:val="006C1912"/>
    <w:rsid w:val="006C30E3"/>
    <w:rsid w:val="006C72E2"/>
    <w:rsid w:val="006D03AA"/>
    <w:rsid w:val="006D1596"/>
    <w:rsid w:val="006D6728"/>
    <w:rsid w:val="006E1A43"/>
    <w:rsid w:val="00710A8C"/>
    <w:rsid w:val="00714AC8"/>
    <w:rsid w:val="00715962"/>
    <w:rsid w:val="00720C53"/>
    <w:rsid w:val="0073427D"/>
    <w:rsid w:val="00735104"/>
    <w:rsid w:val="0074599B"/>
    <w:rsid w:val="00762465"/>
    <w:rsid w:val="00763832"/>
    <w:rsid w:val="00775300"/>
    <w:rsid w:val="00797264"/>
    <w:rsid w:val="007B24FE"/>
    <w:rsid w:val="007B3A06"/>
    <w:rsid w:val="007E6C9F"/>
    <w:rsid w:val="007F1835"/>
    <w:rsid w:val="007F6337"/>
    <w:rsid w:val="00802946"/>
    <w:rsid w:val="008036BF"/>
    <w:rsid w:val="008051D2"/>
    <w:rsid w:val="008337C1"/>
    <w:rsid w:val="00841766"/>
    <w:rsid w:val="00843718"/>
    <w:rsid w:val="008571BA"/>
    <w:rsid w:val="00870EF8"/>
    <w:rsid w:val="008835C4"/>
    <w:rsid w:val="00890895"/>
    <w:rsid w:val="00891596"/>
    <w:rsid w:val="008A5C80"/>
    <w:rsid w:val="008C4980"/>
    <w:rsid w:val="008D42D4"/>
    <w:rsid w:val="008D6D74"/>
    <w:rsid w:val="008E7D55"/>
    <w:rsid w:val="008F0469"/>
    <w:rsid w:val="008F6218"/>
    <w:rsid w:val="00901E21"/>
    <w:rsid w:val="00902397"/>
    <w:rsid w:val="00913B32"/>
    <w:rsid w:val="009158B4"/>
    <w:rsid w:val="009166F6"/>
    <w:rsid w:val="0092649D"/>
    <w:rsid w:val="009274CA"/>
    <w:rsid w:val="00960596"/>
    <w:rsid w:val="00960D42"/>
    <w:rsid w:val="00966BF4"/>
    <w:rsid w:val="00974C5C"/>
    <w:rsid w:val="009842E8"/>
    <w:rsid w:val="00990F3C"/>
    <w:rsid w:val="009A1E9D"/>
    <w:rsid w:val="009B731C"/>
    <w:rsid w:val="009C5CAF"/>
    <w:rsid w:val="009E6A18"/>
    <w:rsid w:val="009F5269"/>
    <w:rsid w:val="00A05E2F"/>
    <w:rsid w:val="00A211D6"/>
    <w:rsid w:val="00A32162"/>
    <w:rsid w:val="00A51102"/>
    <w:rsid w:val="00A5351B"/>
    <w:rsid w:val="00A6264D"/>
    <w:rsid w:val="00A807E0"/>
    <w:rsid w:val="00AA5AB2"/>
    <w:rsid w:val="00AA62C1"/>
    <w:rsid w:val="00AC5FE7"/>
    <w:rsid w:val="00AC710C"/>
    <w:rsid w:val="00AE1DDE"/>
    <w:rsid w:val="00AE73A5"/>
    <w:rsid w:val="00AF0001"/>
    <w:rsid w:val="00B01FA1"/>
    <w:rsid w:val="00B221D5"/>
    <w:rsid w:val="00B35E46"/>
    <w:rsid w:val="00B44612"/>
    <w:rsid w:val="00B53CF0"/>
    <w:rsid w:val="00B55C9B"/>
    <w:rsid w:val="00B57407"/>
    <w:rsid w:val="00BA20D9"/>
    <w:rsid w:val="00BB649B"/>
    <w:rsid w:val="00BD1560"/>
    <w:rsid w:val="00BD1DB2"/>
    <w:rsid w:val="00BD2288"/>
    <w:rsid w:val="00BE307D"/>
    <w:rsid w:val="00BE6E2B"/>
    <w:rsid w:val="00C31C2D"/>
    <w:rsid w:val="00C637B0"/>
    <w:rsid w:val="00C7605A"/>
    <w:rsid w:val="00C94D5B"/>
    <w:rsid w:val="00C96368"/>
    <w:rsid w:val="00CB47E1"/>
    <w:rsid w:val="00CD3F25"/>
    <w:rsid w:val="00CF0951"/>
    <w:rsid w:val="00CF1D3D"/>
    <w:rsid w:val="00D034E0"/>
    <w:rsid w:val="00D22A65"/>
    <w:rsid w:val="00D37635"/>
    <w:rsid w:val="00D41EF5"/>
    <w:rsid w:val="00D74C6C"/>
    <w:rsid w:val="00D94BF2"/>
    <w:rsid w:val="00DB0D12"/>
    <w:rsid w:val="00DB2B1D"/>
    <w:rsid w:val="00DB33A5"/>
    <w:rsid w:val="00DC3F42"/>
    <w:rsid w:val="00DD0566"/>
    <w:rsid w:val="00DD2F03"/>
    <w:rsid w:val="00DD3604"/>
    <w:rsid w:val="00DE333A"/>
    <w:rsid w:val="00E15766"/>
    <w:rsid w:val="00E26FE0"/>
    <w:rsid w:val="00E37D40"/>
    <w:rsid w:val="00E52B6C"/>
    <w:rsid w:val="00E5354A"/>
    <w:rsid w:val="00E55157"/>
    <w:rsid w:val="00E63672"/>
    <w:rsid w:val="00E8787A"/>
    <w:rsid w:val="00E93727"/>
    <w:rsid w:val="00E94F8D"/>
    <w:rsid w:val="00EA6586"/>
    <w:rsid w:val="00EB017E"/>
    <w:rsid w:val="00EB5A09"/>
    <w:rsid w:val="00EC2DC6"/>
    <w:rsid w:val="00ED0B02"/>
    <w:rsid w:val="00ED2101"/>
    <w:rsid w:val="00EE46CB"/>
    <w:rsid w:val="00EF2251"/>
    <w:rsid w:val="00EF6CD0"/>
    <w:rsid w:val="00F03FFA"/>
    <w:rsid w:val="00F07AB4"/>
    <w:rsid w:val="00F1252A"/>
    <w:rsid w:val="00F559EF"/>
    <w:rsid w:val="00F55A07"/>
    <w:rsid w:val="00F6053E"/>
    <w:rsid w:val="00F62FBB"/>
    <w:rsid w:val="00F935A8"/>
    <w:rsid w:val="00F94DC7"/>
    <w:rsid w:val="00FA3281"/>
    <w:rsid w:val="00FA35D3"/>
    <w:rsid w:val="00FB47CC"/>
    <w:rsid w:val="00FB4A17"/>
    <w:rsid w:val="00FE30AE"/>
    <w:rsid w:val="00FE4114"/>
    <w:rsid w:val="00FE4662"/>
    <w:rsid w:val="00FE47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3BA9D-DF23-4F17-8B71-7A6F9855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835"/>
    <w:pPr>
      <w:spacing w:after="0" w:line="240" w:lineRule="auto"/>
    </w:pPr>
  </w:style>
  <w:style w:type="paragraph" w:styleId="Rubrik2">
    <w:name w:val="heading 2"/>
    <w:basedOn w:val="Normal"/>
    <w:next w:val="Normal"/>
    <w:link w:val="Rubrik2Char"/>
    <w:uiPriority w:val="9"/>
    <w:unhideWhenUsed/>
    <w:qFormat/>
    <w:rsid w:val="007F183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F1835"/>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7F1835"/>
    <w:pPr>
      <w:tabs>
        <w:tab w:val="center" w:pos="4536"/>
        <w:tab w:val="right" w:pos="9072"/>
      </w:tabs>
    </w:pPr>
  </w:style>
  <w:style w:type="character" w:customStyle="1" w:styleId="SidhuvudChar">
    <w:name w:val="Sidhuvud Char"/>
    <w:basedOn w:val="Standardstycketeckensnitt"/>
    <w:link w:val="Sidhuvud"/>
    <w:uiPriority w:val="99"/>
    <w:rsid w:val="007F1835"/>
  </w:style>
  <w:style w:type="paragraph" w:styleId="Liststycke">
    <w:name w:val="List Paragraph"/>
    <w:basedOn w:val="Normal"/>
    <w:uiPriority w:val="34"/>
    <w:qFormat/>
    <w:rsid w:val="007F1835"/>
    <w:pPr>
      <w:ind w:left="720"/>
      <w:contextualSpacing/>
    </w:pPr>
  </w:style>
  <w:style w:type="character" w:styleId="Stark">
    <w:name w:val="Strong"/>
    <w:uiPriority w:val="22"/>
    <w:qFormat/>
    <w:rsid w:val="007F1835"/>
    <w:rPr>
      <w:b/>
      <w:bCs/>
    </w:rPr>
  </w:style>
  <w:style w:type="paragraph" w:styleId="Ballongtext">
    <w:name w:val="Balloon Text"/>
    <w:basedOn w:val="Normal"/>
    <w:link w:val="BallongtextChar"/>
    <w:uiPriority w:val="99"/>
    <w:semiHidden/>
    <w:unhideWhenUsed/>
    <w:rsid w:val="00FB47C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B47CC"/>
    <w:rPr>
      <w:rFonts w:ascii="Segoe UI" w:hAnsi="Segoe UI" w:cs="Segoe UI"/>
      <w:sz w:val="18"/>
      <w:szCs w:val="18"/>
    </w:rPr>
  </w:style>
  <w:style w:type="paragraph" w:styleId="Sidfot">
    <w:name w:val="footer"/>
    <w:basedOn w:val="Normal"/>
    <w:link w:val="SidfotChar"/>
    <w:uiPriority w:val="99"/>
    <w:unhideWhenUsed/>
    <w:rsid w:val="00714AC8"/>
    <w:pPr>
      <w:tabs>
        <w:tab w:val="center" w:pos="4536"/>
        <w:tab w:val="right" w:pos="9072"/>
      </w:tabs>
    </w:pPr>
  </w:style>
  <w:style w:type="character" w:customStyle="1" w:styleId="SidfotChar">
    <w:name w:val="Sidfot Char"/>
    <w:basedOn w:val="Standardstycketeckensnitt"/>
    <w:link w:val="Sidfot"/>
    <w:uiPriority w:val="99"/>
    <w:rsid w:val="00714AC8"/>
  </w:style>
  <w:style w:type="paragraph" w:customStyle="1" w:styleId="Default">
    <w:name w:val="Default"/>
    <w:rsid w:val="000C51DB"/>
    <w:pPr>
      <w:autoSpaceDE w:val="0"/>
      <w:autoSpaceDN w:val="0"/>
      <w:adjustRightInd w:val="0"/>
      <w:spacing w:after="0" w:line="240" w:lineRule="auto"/>
    </w:pPr>
    <w:rPr>
      <w:rFonts w:ascii="Arial" w:hAnsi="Arial" w:cs="Arial"/>
      <w:color w:val="000000"/>
      <w:sz w:val="24"/>
      <w:szCs w:val="24"/>
    </w:rPr>
  </w:style>
  <w:style w:type="table" w:customStyle="1" w:styleId="Oformateradtabell51">
    <w:name w:val="Oformaterad tabell 51"/>
    <w:basedOn w:val="Normaltabell"/>
    <w:uiPriority w:val="45"/>
    <w:rsid w:val="0074599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nk">
    <w:name w:val="Hyperlink"/>
    <w:basedOn w:val="Standardstycketeckensnitt"/>
    <w:uiPriority w:val="99"/>
    <w:unhideWhenUsed/>
    <w:rsid w:val="0074599B"/>
    <w:rPr>
      <w:color w:val="0000FF" w:themeColor="hyperlink"/>
      <w:u w:val="single"/>
    </w:rPr>
  </w:style>
  <w:style w:type="character" w:customStyle="1" w:styleId="apple-converted-space">
    <w:name w:val="apple-converted-space"/>
    <w:basedOn w:val="Standardstycketeckensnitt"/>
    <w:rsid w:val="00E5354A"/>
  </w:style>
  <w:style w:type="paragraph" w:styleId="Normalwebb">
    <w:name w:val="Normal (Web)"/>
    <w:basedOn w:val="Normal"/>
    <w:uiPriority w:val="99"/>
    <w:semiHidden/>
    <w:unhideWhenUsed/>
    <w:rsid w:val="008C4980"/>
    <w:pPr>
      <w:spacing w:before="100" w:beforeAutospacing="1" w:after="100" w:afterAutospacing="1"/>
    </w:pPr>
    <w:rPr>
      <w:rFonts w:ascii="Times New Roman" w:eastAsia="Times New Roman" w:hAnsi="Times New Roman" w:cs="Times New Roman"/>
      <w:sz w:val="24"/>
      <w:szCs w:val="24"/>
      <w:lang w:eastAsia="sv-SE"/>
    </w:rPr>
  </w:style>
  <w:style w:type="paragraph" w:styleId="HTML-frformaterad">
    <w:name w:val="HTML Preformatted"/>
    <w:basedOn w:val="Normal"/>
    <w:link w:val="HTML-frformateradChar"/>
    <w:uiPriority w:val="99"/>
    <w:semiHidden/>
    <w:unhideWhenUsed/>
    <w:rsid w:val="003B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3B202D"/>
    <w:rPr>
      <w:rFonts w:ascii="Courier New" w:eastAsia="Times New Roman" w:hAnsi="Courier New" w:cs="Courier New"/>
      <w:sz w:val="20"/>
      <w:szCs w:val="20"/>
      <w:lang w:eastAsia="sv-SE"/>
    </w:rPr>
  </w:style>
  <w:style w:type="character" w:styleId="Kommentarsreferens">
    <w:name w:val="annotation reference"/>
    <w:basedOn w:val="Standardstycketeckensnitt"/>
    <w:uiPriority w:val="99"/>
    <w:semiHidden/>
    <w:unhideWhenUsed/>
    <w:rsid w:val="0009456B"/>
    <w:rPr>
      <w:sz w:val="16"/>
      <w:szCs w:val="16"/>
    </w:rPr>
  </w:style>
  <w:style w:type="paragraph" w:styleId="Kommentarer">
    <w:name w:val="annotation text"/>
    <w:basedOn w:val="Normal"/>
    <w:link w:val="KommentarerChar"/>
    <w:uiPriority w:val="99"/>
    <w:semiHidden/>
    <w:unhideWhenUsed/>
    <w:rsid w:val="0009456B"/>
    <w:rPr>
      <w:sz w:val="20"/>
      <w:szCs w:val="20"/>
    </w:rPr>
  </w:style>
  <w:style w:type="character" w:customStyle="1" w:styleId="KommentarerChar">
    <w:name w:val="Kommentarer Char"/>
    <w:basedOn w:val="Standardstycketeckensnitt"/>
    <w:link w:val="Kommentarer"/>
    <w:uiPriority w:val="99"/>
    <w:semiHidden/>
    <w:rsid w:val="0009456B"/>
    <w:rPr>
      <w:sz w:val="20"/>
      <w:szCs w:val="20"/>
    </w:rPr>
  </w:style>
  <w:style w:type="paragraph" w:styleId="Kommentarsmne">
    <w:name w:val="annotation subject"/>
    <w:basedOn w:val="Kommentarer"/>
    <w:next w:val="Kommentarer"/>
    <w:link w:val="KommentarsmneChar"/>
    <w:uiPriority w:val="99"/>
    <w:semiHidden/>
    <w:unhideWhenUsed/>
    <w:rsid w:val="0009456B"/>
    <w:rPr>
      <w:b/>
      <w:bCs/>
    </w:rPr>
  </w:style>
  <w:style w:type="character" w:customStyle="1" w:styleId="KommentarsmneChar">
    <w:name w:val="Kommentarsämne Char"/>
    <w:basedOn w:val="KommentarerChar"/>
    <w:link w:val="Kommentarsmne"/>
    <w:uiPriority w:val="99"/>
    <w:semiHidden/>
    <w:rsid w:val="0009456B"/>
    <w:rPr>
      <w:b/>
      <w:bCs/>
      <w:sz w:val="20"/>
      <w:szCs w:val="20"/>
    </w:rPr>
  </w:style>
  <w:style w:type="character" w:styleId="AnvndHyperlnk">
    <w:name w:val="FollowedHyperlink"/>
    <w:basedOn w:val="Standardstycketeckensnitt"/>
    <w:uiPriority w:val="99"/>
    <w:semiHidden/>
    <w:unhideWhenUsed/>
    <w:rsid w:val="00B55C9B"/>
    <w:rPr>
      <w:color w:val="800080" w:themeColor="followedHyperlink"/>
      <w:u w:val="single"/>
    </w:rPr>
  </w:style>
  <w:style w:type="character" w:customStyle="1" w:styleId="il">
    <w:name w:val="il"/>
    <w:basedOn w:val="Standardstycketeckensnitt"/>
    <w:rsid w:val="00C3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9710">
      <w:bodyDiv w:val="1"/>
      <w:marLeft w:val="0"/>
      <w:marRight w:val="0"/>
      <w:marTop w:val="0"/>
      <w:marBottom w:val="0"/>
      <w:divBdr>
        <w:top w:val="none" w:sz="0" w:space="0" w:color="auto"/>
        <w:left w:val="none" w:sz="0" w:space="0" w:color="auto"/>
        <w:bottom w:val="none" w:sz="0" w:space="0" w:color="auto"/>
        <w:right w:val="none" w:sz="0" w:space="0" w:color="auto"/>
      </w:divBdr>
    </w:div>
    <w:div w:id="216598871">
      <w:bodyDiv w:val="1"/>
      <w:marLeft w:val="0"/>
      <w:marRight w:val="0"/>
      <w:marTop w:val="0"/>
      <w:marBottom w:val="0"/>
      <w:divBdr>
        <w:top w:val="none" w:sz="0" w:space="0" w:color="auto"/>
        <w:left w:val="none" w:sz="0" w:space="0" w:color="auto"/>
        <w:bottom w:val="none" w:sz="0" w:space="0" w:color="auto"/>
        <w:right w:val="none" w:sz="0" w:space="0" w:color="auto"/>
      </w:divBdr>
    </w:div>
    <w:div w:id="250309975">
      <w:bodyDiv w:val="1"/>
      <w:marLeft w:val="0"/>
      <w:marRight w:val="0"/>
      <w:marTop w:val="0"/>
      <w:marBottom w:val="0"/>
      <w:divBdr>
        <w:top w:val="none" w:sz="0" w:space="0" w:color="auto"/>
        <w:left w:val="none" w:sz="0" w:space="0" w:color="auto"/>
        <w:bottom w:val="none" w:sz="0" w:space="0" w:color="auto"/>
        <w:right w:val="none" w:sz="0" w:space="0" w:color="auto"/>
      </w:divBdr>
    </w:div>
    <w:div w:id="338974273">
      <w:bodyDiv w:val="1"/>
      <w:marLeft w:val="0"/>
      <w:marRight w:val="0"/>
      <w:marTop w:val="0"/>
      <w:marBottom w:val="0"/>
      <w:divBdr>
        <w:top w:val="none" w:sz="0" w:space="0" w:color="auto"/>
        <w:left w:val="none" w:sz="0" w:space="0" w:color="auto"/>
        <w:bottom w:val="none" w:sz="0" w:space="0" w:color="auto"/>
        <w:right w:val="none" w:sz="0" w:space="0" w:color="auto"/>
      </w:divBdr>
    </w:div>
    <w:div w:id="412821077">
      <w:bodyDiv w:val="1"/>
      <w:marLeft w:val="0"/>
      <w:marRight w:val="0"/>
      <w:marTop w:val="0"/>
      <w:marBottom w:val="0"/>
      <w:divBdr>
        <w:top w:val="none" w:sz="0" w:space="0" w:color="auto"/>
        <w:left w:val="none" w:sz="0" w:space="0" w:color="auto"/>
        <w:bottom w:val="none" w:sz="0" w:space="0" w:color="auto"/>
        <w:right w:val="none" w:sz="0" w:space="0" w:color="auto"/>
      </w:divBdr>
    </w:div>
    <w:div w:id="550506559">
      <w:bodyDiv w:val="1"/>
      <w:marLeft w:val="0"/>
      <w:marRight w:val="0"/>
      <w:marTop w:val="0"/>
      <w:marBottom w:val="0"/>
      <w:divBdr>
        <w:top w:val="none" w:sz="0" w:space="0" w:color="auto"/>
        <w:left w:val="none" w:sz="0" w:space="0" w:color="auto"/>
        <w:bottom w:val="none" w:sz="0" w:space="0" w:color="auto"/>
        <w:right w:val="none" w:sz="0" w:space="0" w:color="auto"/>
      </w:divBdr>
    </w:div>
    <w:div w:id="635570793">
      <w:bodyDiv w:val="1"/>
      <w:marLeft w:val="0"/>
      <w:marRight w:val="0"/>
      <w:marTop w:val="0"/>
      <w:marBottom w:val="0"/>
      <w:divBdr>
        <w:top w:val="none" w:sz="0" w:space="0" w:color="auto"/>
        <w:left w:val="none" w:sz="0" w:space="0" w:color="auto"/>
        <w:bottom w:val="none" w:sz="0" w:space="0" w:color="auto"/>
        <w:right w:val="none" w:sz="0" w:space="0" w:color="auto"/>
      </w:divBdr>
    </w:div>
    <w:div w:id="763384918">
      <w:bodyDiv w:val="1"/>
      <w:marLeft w:val="0"/>
      <w:marRight w:val="0"/>
      <w:marTop w:val="0"/>
      <w:marBottom w:val="0"/>
      <w:divBdr>
        <w:top w:val="none" w:sz="0" w:space="0" w:color="auto"/>
        <w:left w:val="none" w:sz="0" w:space="0" w:color="auto"/>
        <w:bottom w:val="none" w:sz="0" w:space="0" w:color="auto"/>
        <w:right w:val="none" w:sz="0" w:space="0" w:color="auto"/>
      </w:divBdr>
    </w:div>
    <w:div w:id="17471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ela.schonning@specsav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pecsaver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836</Words>
  <Characters>4769</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Specsavers</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claudia.nilsson</dc:creator>
  <cp:lastModifiedBy>Karin Sturesson</cp:lastModifiedBy>
  <cp:revision>12</cp:revision>
  <cp:lastPrinted>2016-03-22T13:27:00Z</cp:lastPrinted>
  <dcterms:created xsi:type="dcterms:W3CDTF">2016-08-16T09:17:00Z</dcterms:created>
  <dcterms:modified xsi:type="dcterms:W3CDTF">2016-09-01T11:11:00Z</dcterms:modified>
</cp:coreProperties>
</file>