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D6D" w:rsidRDefault="008A1D6D" w:rsidP="00224583">
      <w:pPr>
        <w:spacing w:after="0" w:line="240" w:lineRule="auto"/>
        <w:rPr>
          <w:rFonts w:ascii="Century Gothic" w:eastAsia="Times New Roman" w:hAnsi="Century Gothic" w:cs="Arial"/>
          <w:sz w:val="24"/>
          <w:szCs w:val="20"/>
          <w:lang w:val="de-DE" w:eastAsia="de-DE"/>
        </w:rPr>
      </w:pPr>
      <w:r w:rsidRPr="00224583">
        <w:rPr>
          <w:rFonts w:ascii="Century Gothic" w:eastAsia="Times New Roman" w:hAnsi="Century Gothic" w:cs="Arial"/>
          <w:sz w:val="24"/>
          <w:szCs w:val="20"/>
          <w:lang w:val="de-DE" w:eastAsia="de-DE"/>
        </w:rPr>
        <w:t>Pressmeddelande</w:t>
      </w:r>
    </w:p>
    <w:p w:rsidR="00224583" w:rsidRPr="00224583" w:rsidRDefault="00224583" w:rsidP="00224583">
      <w:pPr>
        <w:spacing w:after="0" w:line="240" w:lineRule="auto"/>
        <w:rPr>
          <w:rFonts w:ascii="Century Gothic" w:eastAsia="Times New Roman" w:hAnsi="Century Gothic" w:cs="Arial"/>
          <w:sz w:val="24"/>
          <w:szCs w:val="20"/>
          <w:lang w:val="de-DE" w:eastAsia="de-DE"/>
        </w:rPr>
      </w:pPr>
    </w:p>
    <w:p w:rsidR="00224583" w:rsidRPr="00224583" w:rsidRDefault="00224583" w:rsidP="008A1D6D">
      <w:pPr>
        <w:rPr>
          <w:rFonts w:ascii="Century Gothic" w:eastAsia="Times New Roman" w:hAnsi="Century Gothic" w:cs="Times New Roman"/>
          <w:b/>
          <w:sz w:val="16"/>
          <w:szCs w:val="16"/>
          <w:lang w:eastAsia="sv-SE"/>
        </w:rPr>
      </w:pPr>
      <w:r w:rsidRPr="00224583">
        <w:rPr>
          <w:rFonts w:ascii="Century Gothic" w:eastAsia="Times New Roman" w:hAnsi="Century Gothic" w:cs="Times New Roman"/>
          <w:b/>
          <w:sz w:val="16"/>
          <w:szCs w:val="16"/>
          <w:lang w:eastAsia="sv-SE"/>
        </w:rPr>
        <w:t>7 maj 2013</w:t>
      </w:r>
    </w:p>
    <w:p w:rsidR="008A1D6D" w:rsidRPr="00224583" w:rsidRDefault="006B40B9" w:rsidP="008A1D6D">
      <w:pPr>
        <w:rPr>
          <w:rFonts w:ascii="Calibri" w:eastAsia="Times New Roman" w:hAnsi="Calibri" w:cs="Times New Roman"/>
          <w:b/>
          <w:bCs/>
          <w:color w:val="000000"/>
          <w:sz w:val="36"/>
          <w:szCs w:val="36"/>
          <w:lang w:eastAsia="sv-SE"/>
        </w:rPr>
      </w:pPr>
      <w:r w:rsidRPr="00224583">
        <w:rPr>
          <w:rFonts w:ascii="Calibri" w:eastAsia="Times New Roman" w:hAnsi="Calibri" w:cs="Times New Roman"/>
          <w:b/>
          <w:bCs/>
          <w:color w:val="000000"/>
          <w:sz w:val="36"/>
          <w:szCs w:val="36"/>
          <w:lang w:eastAsia="sv-SE"/>
        </w:rPr>
        <w:t xml:space="preserve">300 000 </w:t>
      </w:r>
      <w:r w:rsidR="008A1D6D" w:rsidRPr="00224583">
        <w:rPr>
          <w:rFonts w:ascii="Calibri" w:eastAsia="Times New Roman" w:hAnsi="Calibri" w:cs="Times New Roman"/>
          <w:b/>
          <w:bCs/>
          <w:color w:val="000000"/>
          <w:sz w:val="36"/>
          <w:szCs w:val="36"/>
          <w:lang w:eastAsia="sv-SE"/>
        </w:rPr>
        <w:t>kvinnlig</w:t>
      </w:r>
      <w:r w:rsidRPr="00224583">
        <w:rPr>
          <w:rFonts w:ascii="Calibri" w:eastAsia="Times New Roman" w:hAnsi="Calibri" w:cs="Times New Roman"/>
          <w:b/>
          <w:bCs/>
          <w:color w:val="000000"/>
          <w:sz w:val="36"/>
          <w:szCs w:val="36"/>
          <w:lang w:eastAsia="sv-SE"/>
        </w:rPr>
        <w:t>a</w:t>
      </w:r>
      <w:r w:rsidR="008A1D6D" w:rsidRPr="00224583">
        <w:rPr>
          <w:rFonts w:ascii="Calibri" w:eastAsia="Times New Roman" w:hAnsi="Calibri" w:cs="Times New Roman"/>
          <w:b/>
          <w:bCs/>
          <w:color w:val="000000"/>
          <w:sz w:val="36"/>
          <w:szCs w:val="36"/>
          <w:lang w:eastAsia="sv-SE"/>
        </w:rPr>
        <w:t xml:space="preserve"> tjäns</w:t>
      </w:r>
      <w:r w:rsidR="00286EBE" w:rsidRPr="00224583">
        <w:rPr>
          <w:rFonts w:ascii="Calibri" w:eastAsia="Times New Roman" w:hAnsi="Calibri" w:cs="Times New Roman"/>
          <w:b/>
          <w:bCs/>
          <w:color w:val="000000"/>
          <w:sz w:val="36"/>
          <w:szCs w:val="36"/>
          <w:lang w:eastAsia="sv-SE"/>
        </w:rPr>
        <w:t>temä</w:t>
      </w:r>
      <w:r w:rsidR="008F2C1B" w:rsidRPr="00224583">
        <w:rPr>
          <w:rFonts w:ascii="Calibri" w:eastAsia="Times New Roman" w:hAnsi="Calibri" w:cs="Times New Roman"/>
          <w:b/>
          <w:bCs/>
          <w:color w:val="000000"/>
          <w:sz w:val="36"/>
          <w:szCs w:val="36"/>
          <w:lang w:eastAsia="sv-SE"/>
        </w:rPr>
        <w:t xml:space="preserve">n </w:t>
      </w:r>
      <w:r w:rsidRPr="00224583">
        <w:rPr>
          <w:rFonts w:ascii="Calibri" w:eastAsia="Times New Roman" w:hAnsi="Calibri" w:cs="Times New Roman"/>
          <w:b/>
          <w:bCs/>
          <w:color w:val="000000"/>
          <w:sz w:val="36"/>
          <w:szCs w:val="36"/>
          <w:lang w:eastAsia="sv-SE"/>
        </w:rPr>
        <w:br/>
      </w:r>
      <w:r w:rsidR="006C6822" w:rsidRPr="00224583">
        <w:rPr>
          <w:rFonts w:ascii="Calibri" w:eastAsia="Times New Roman" w:hAnsi="Calibri" w:cs="Times New Roman"/>
          <w:b/>
          <w:bCs/>
          <w:color w:val="000000"/>
          <w:sz w:val="36"/>
          <w:szCs w:val="36"/>
          <w:lang w:eastAsia="sv-SE"/>
        </w:rPr>
        <w:t xml:space="preserve">dömer ut </w:t>
      </w:r>
      <w:r w:rsidR="008F2C1B" w:rsidRPr="00224583">
        <w:rPr>
          <w:rFonts w:ascii="Calibri" w:eastAsia="Times New Roman" w:hAnsi="Calibri" w:cs="Times New Roman"/>
          <w:b/>
          <w:bCs/>
          <w:color w:val="000000"/>
          <w:sz w:val="36"/>
          <w:szCs w:val="36"/>
          <w:lang w:eastAsia="sv-SE"/>
        </w:rPr>
        <w:t>luft</w:t>
      </w:r>
      <w:r w:rsidR="006C6822" w:rsidRPr="00224583">
        <w:rPr>
          <w:rFonts w:ascii="Calibri" w:eastAsia="Times New Roman" w:hAnsi="Calibri" w:cs="Times New Roman"/>
          <w:b/>
          <w:bCs/>
          <w:color w:val="000000"/>
          <w:sz w:val="36"/>
          <w:szCs w:val="36"/>
          <w:lang w:eastAsia="sv-SE"/>
        </w:rPr>
        <w:t>kvaliteten</w:t>
      </w:r>
      <w:r w:rsidR="008F2C1B" w:rsidRPr="00224583">
        <w:rPr>
          <w:rFonts w:ascii="Calibri" w:eastAsia="Times New Roman" w:hAnsi="Calibri" w:cs="Times New Roman"/>
          <w:b/>
          <w:bCs/>
          <w:color w:val="000000"/>
          <w:sz w:val="36"/>
          <w:szCs w:val="36"/>
          <w:lang w:eastAsia="sv-SE"/>
        </w:rPr>
        <w:t xml:space="preserve"> på arbetsplatsen</w:t>
      </w:r>
    </w:p>
    <w:p w:rsidR="008A1D6D" w:rsidRPr="00224583" w:rsidRDefault="008A1D6D" w:rsidP="008A1D6D">
      <w:pPr>
        <w:rPr>
          <w:b/>
        </w:rPr>
      </w:pPr>
      <w:r w:rsidRPr="00224583">
        <w:rPr>
          <w:b/>
        </w:rPr>
        <w:t>Nästan var tredje förvärvsarbetande kvinnlig tjänsteman, 30 procent</w:t>
      </w:r>
      <w:r w:rsidR="00AA5BE6" w:rsidRPr="00224583">
        <w:rPr>
          <w:b/>
        </w:rPr>
        <w:t xml:space="preserve"> eller cirka 3</w:t>
      </w:r>
      <w:r w:rsidR="00913A22" w:rsidRPr="00224583">
        <w:rPr>
          <w:b/>
        </w:rPr>
        <w:t>00 000 kvinnor</w:t>
      </w:r>
      <w:r w:rsidR="006B40B9" w:rsidRPr="00224583">
        <w:rPr>
          <w:b/>
        </w:rPr>
        <w:t xml:space="preserve"> *</w:t>
      </w:r>
      <w:r w:rsidRPr="00224583">
        <w:rPr>
          <w:b/>
        </w:rPr>
        <w:t>, anser att ventilationen på arbetsplatsen är ganska dålig, eller till och med mycket dålig. Hälften av dessa får symptom i form av trötthet och var fjärde klagar på huvudvärk.</w:t>
      </w:r>
    </w:p>
    <w:p w:rsidR="008A1D6D" w:rsidRDefault="008A1D6D" w:rsidP="008A1D6D">
      <w:r>
        <w:t>Det visar en undersökning som TNS-Sifo gjort på uppdrag av ventilationsföretaget Swegon.</w:t>
      </w:r>
    </w:p>
    <w:p w:rsidR="00324B6F" w:rsidRDefault="00324B6F" w:rsidP="008A1D6D">
      <w:r>
        <w:t>Alarm</w:t>
      </w:r>
      <w:r w:rsidR="005D2D87">
        <w:t xml:space="preserve">erande siffror, anser experten </w:t>
      </w:r>
      <w:r>
        <w:t xml:space="preserve">Dennis Johansson, teknologie doktor och avdelningschef på institutionen Installationsteknik och klimatiseringslära vid Lunds Tekniska Högskola, </w:t>
      </w:r>
      <w:r w:rsidR="005D2D87">
        <w:t xml:space="preserve">som </w:t>
      </w:r>
      <w:r>
        <w:t>säger:</w:t>
      </w:r>
    </w:p>
    <w:p w:rsidR="00324B6F" w:rsidRDefault="000F3E4C" w:rsidP="008A1D6D">
      <w:r>
        <w:t xml:space="preserve">- </w:t>
      </w:r>
      <w:r w:rsidR="00324B6F">
        <w:t>Det är naturligtvis inte bra när så många människor upplever att lu</w:t>
      </w:r>
      <w:r w:rsidR="00B72E5E">
        <w:t>ften är dålig på arbetsplatsen och drabbas av besvär. Vi är inomhus cirka 90 procent av tiden och åtskilliga studier visar att bättre innemiljö är kopplat till bättre hälsa. En god innemiljö riskerar tyvärr ofta att glömmas bort.</w:t>
      </w:r>
    </w:p>
    <w:p w:rsidR="00B72E5E" w:rsidRDefault="00B72E5E" w:rsidP="008A1D6D">
      <w:r>
        <w:t>- Även om problem av detta slag kan mätas och påvisas, kan det vara svårt att peka ut orsaker till problemen, och parametrarna som vi påverkas av i innemiljön är många. Därför behövs det mer forskning om hur människan reagerar på innemiljön och hur innemiljön bör vara. Ändå v</w:t>
      </w:r>
      <w:r w:rsidR="005D2D87">
        <w:t xml:space="preserve">et vi i dag ganska mycket </w:t>
      </w:r>
      <w:r>
        <w:t xml:space="preserve">om hur man gör för att erhålla en bra innemiljö. </w:t>
      </w:r>
    </w:p>
    <w:p w:rsidR="008A1D6D" w:rsidRDefault="00521BBE" w:rsidP="008A1D6D">
      <w:r>
        <w:t>Ch</w:t>
      </w:r>
      <w:r w:rsidR="00D5748C">
        <w:t xml:space="preserve">ristoffer Lindström </w:t>
      </w:r>
      <w:r w:rsidR="002411E7">
        <w:t>på Swegon, betonar att helheten är viktig:</w:t>
      </w:r>
    </w:p>
    <w:p w:rsidR="00752E28" w:rsidRDefault="00AF4849" w:rsidP="008A1D6D">
      <w:r>
        <w:t>-</w:t>
      </w:r>
      <w:r w:rsidR="00521BBE">
        <w:t xml:space="preserve"> Bra inomhusklimat är en viktig arbetsmiljöfråga, där god ventilation utan drag och ljudproblem är en nyckelfråga. En ventilationsanläggnings funkt</w:t>
      </w:r>
      <w:r w:rsidR="000F3E4C">
        <w:t xml:space="preserve">ion handlar inte bara om </w:t>
      </w:r>
      <w:r w:rsidR="00521BBE">
        <w:t>aggregatet, utan även hur det är installerat. Det är viktigt att anlita experter för att få ut den funktion du vill ha av ventilationsanläggningen på arbetsplatsen. Annars blir det problem</w:t>
      </w:r>
      <w:r w:rsidR="000F3E4C">
        <w:t xml:space="preserve">, vilket undersökningen </w:t>
      </w:r>
      <w:r w:rsidR="00521BBE">
        <w:t>visar.</w:t>
      </w:r>
    </w:p>
    <w:p w:rsidR="008A1D6D" w:rsidRDefault="00B72E5E" w:rsidP="008A1D6D">
      <w:r>
        <w:t xml:space="preserve">Männen klarar sig </w:t>
      </w:r>
      <w:r w:rsidR="00752E28">
        <w:t>bättre</w:t>
      </w:r>
      <w:r w:rsidR="00521BBE">
        <w:t xml:space="preserve"> än kvinnorna</w:t>
      </w:r>
      <w:r w:rsidR="00752E28">
        <w:t>, enligt undersökningen. En femtedel av männen upplever att luften på arbetsplatsen är ganska dålig, eller mycket dålig. Cirka hälften av dessa klagar på trötthet.</w:t>
      </w:r>
      <w:r>
        <w:t xml:space="preserve"> </w:t>
      </w:r>
      <w:r w:rsidR="008A1D6D">
        <w:t xml:space="preserve">Drygt 1 000 personer </w:t>
      </w:r>
      <w:r>
        <w:t xml:space="preserve">har </w:t>
      </w:r>
      <w:r w:rsidR="008A1D6D">
        <w:t>tillfrågades</w:t>
      </w:r>
      <w:r>
        <w:t xml:space="preserve"> i undersökningen</w:t>
      </w:r>
      <w:r w:rsidR="008A1D6D">
        <w:t>, varav 574 är kvinnor.</w:t>
      </w:r>
    </w:p>
    <w:p w:rsidR="00156AC0" w:rsidRPr="00224583" w:rsidRDefault="00277BD2">
      <w:pPr>
        <w:rPr>
          <w:rFonts w:ascii="Calibri" w:eastAsia="Times New Roman" w:hAnsi="Calibri" w:cs="Times New Roman"/>
          <w:sz w:val="20"/>
          <w:lang w:eastAsia="sv-SE"/>
        </w:rPr>
      </w:pPr>
      <w:r w:rsidRPr="00224583">
        <w:rPr>
          <w:rFonts w:ascii="Calibri" w:eastAsia="Times New Roman" w:hAnsi="Calibri" w:cs="Times New Roman"/>
          <w:b/>
          <w:sz w:val="20"/>
          <w:lang w:eastAsia="sv-SE"/>
        </w:rPr>
        <w:t>För mer information, kontakta:</w:t>
      </w:r>
      <w:r w:rsidR="000F3E4C" w:rsidRPr="00224583">
        <w:rPr>
          <w:rFonts w:ascii="Calibri" w:eastAsia="Times New Roman" w:hAnsi="Calibri" w:cs="Times New Roman"/>
          <w:b/>
          <w:sz w:val="20"/>
          <w:lang w:eastAsia="sv-SE"/>
        </w:rPr>
        <w:br/>
      </w:r>
      <w:r w:rsidRPr="00224583">
        <w:rPr>
          <w:rFonts w:ascii="Calibri" w:eastAsia="Times New Roman" w:hAnsi="Calibri" w:cs="Times New Roman"/>
          <w:sz w:val="20"/>
          <w:lang w:eastAsia="sv-SE"/>
        </w:rPr>
        <w:t xml:space="preserve">- </w:t>
      </w:r>
      <w:r w:rsidR="00B72E5E" w:rsidRPr="00224583">
        <w:rPr>
          <w:rFonts w:ascii="Calibri" w:eastAsia="Times New Roman" w:hAnsi="Calibri" w:cs="Times New Roman"/>
          <w:sz w:val="20"/>
          <w:lang w:eastAsia="sv-SE"/>
        </w:rPr>
        <w:t xml:space="preserve">Åsa Bratt, </w:t>
      </w:r>
      <w:r w:rsidR="00224583">
        <w:rPr>
          <w:rFonts w:ascii="Calibri" w:eastAsia="Times New Roman" w:hAnsi="Calibri" w:cs="Times New Roman"/>
          <w:sz w:val="20"/>
          <w:lang w:eastAsia="sv-SE"/>
        </w:rPr>
        <w:t>M</w:t>
      </w:r>
      <w:r w:rsidR="00B72E5E" w:rsidRPr="00224583">
        <w:rPr>
          <w:rFonts w:ascii="Calibri" w:eastAsia="Times New Roman" w:hAnsi="Calibri" w:cs="Times New Roman"/>
          <w:sz w:val="20"/>
          <w:lang w:eastAsia="sv-SE"/>
        </w:rPr>
        <w:t xml:space="preserve">arknadsassistent Swegon, </w:t>
      </w:r>
      <w:r w:rsidR="000F3E4C" w:rsidRPr="00224583">
        <w:rPr>
          <w:rFonts w:ascii="Calibri" w:eastAsia="Times New Roman" w:hAnsi="Calibri" w:cs="Times New Roman"/>
          <w:sz w:val="20"/>
          <w:lang w:eastAsia="sv-SE"/>
        </w:rPr>
        <w:t xml:space="preserve">031-89 58 11, </w:t>
      </w:r>
      <w:hyperlink r:id="rId7" w:history="1">
        <w:r w:rsidR="000F3E4C" w:rsidRPr="00224583">
          <w:rPr>
            <w:rFonts w:ascii="Calibri" w:eastAsia="Times New Roman" w:hAnsi="Calibri" w:cs="Times New Roman"/>
            <w:sz w:val="20"/>
            <w:lang w:eastAsia="sv-SE"/>
          </w:rPr>
          <w:t>asa.bratt@swegon.se</w:t>
        </w:r>
      </w:hyperlink>
      <w:r w:rsidR="000F3E4C" w:rsidRPr="00224583">
        <w:rPr>
          <w:rFonts w:ascii="Calibri" w:eastAsia="Times New Roman" w:hAnsi="Calibri" w:cs="Times New Roman"/>
          <w:sz w:val="20"/>
          <w:lang w:eastAsia="sv-SE"/>
        </w:rPr>
        <w:t xml:space="preserve"> </w:t>
      </w:r>
      <w:r w:rsidR="000F3E4C" w:rsidRPr="00224583">
        <w:rPr>
          <w:rFonts w:ascii="Calibri" w:eastAsia="Times New Roman" w:hAnsi="Calibri" w:cs="Times New Roman"/>
          <w:sz w:val="20"/>
          <w:lang w:eastAsia="sv-SE"/>
        </w:rPr>
        <w:br/>
        <w:t xml:space="preserve">- Dennis Johansson, </w:t>
      </w:r>
      <w:r w:rsidR="00224583">
        <w:rPr>
          <w:rFonts w:ascii="Calibri" w:eastAsia="Times New Roman" w:hAnsi="Calibri" w:cs="Times New Roman"/>
          <w:sz w:val="20"/>
          <w:lang w:eastAsia="sv-SE"/>
        </w:rPr>
        <w:t>T</w:t>
      </w:r>
      <w:bookmarkStart w:id="0" w:name="_GoBack"/>
      <w:bookmarkEnd w:id="0"/>
      <w:r w:rsidR="000F3E4C" w:rsidRPr="00224583">
        <w:rPr>
          <w:rFonts w:ascii="Calibri" w:eastAsia="Times New Roman" w:hAnsi="Calibri" w:cs="Times New Roman"/>
          <w:sz w:val="20"/>
          <w:lang w:eastAsia="sv-SE"/>
        </w:rPr>
        <w:t>eknologie doktor och avdelningschef på institutionen Installationsteknik och</w:t>
      </w:r>
      <w:r w:rsidR="000F3E4C">
        <w:t xml:space="preserve"> </w:t>
      </w:r>
      <w:r w:rsidR="000F3E4C" w:rsidRPr="00224583">
        <w:rPr>
          <w:rFonts w:ascii="Calibri" w:eastAsia="Times New Roman" w:hAnsi="Calibri" w:cs="Times New Roman"/>
          <w:sz w:val="20"/>
          <w:lang w:eastAsia="sv-SE"/>
        </w:rPr>
        <w:t xml:space="preserve">klimatiseringslära vid Lunds Tekniska Högskola, </w:t>
      </w:r>
      <w:hyperlink r:id="rId8" w:history="1">
        <w:r w:rsidR="00F461A4" w:rsidRPr="00224583">
          <w:rPr>
            <w:rFonts w:ascii="Calibri" w:eastAsia="Times New Roman" w:hAnsi="Calibri" w:cs="Times New Roman"/>
            <w:sz w:val="20"/>
            <w:lang w:eastAsia="sv-SE"/>
          </w:rPr>
          <w:t>dennis.johansson@hvac.lth.se</w:t>
        </w:r>
      </w:hyperlink>
      <w:r w:rsidR="00F461A4" w:rsidRPr="00224583">
        <w:rPr>
          <w:rFonts w:ascii="Calibri" w:eastAsia="Times New Roman" w:hAnsi="Calibri" w:cs="Times New Roman"/>
          <w:sz w:val="20"/>
          <w:lang w:eastAsia="sv-SE"/>
        </w:rPr>
        <w:t xml:space="preserve"> </w:t>
      </w:r>
      <w:r w:rsidR="000F3E4C" w:rsidRPr="00224583">
        <w:rPr>
          <w:rFonts w:ascii="Calibri" w:eastAsia="Times New Roman" w:hAnsi="Calibri" w:cs="Times New Roman"/>
          <w:sz w:val="20"/>
          <w:lang w:eastAsia="sv-SE"/>
        </w:rPr>
        <w:t>tel</w:t>
      </w:r>
      <w:r w:rsidR="00F461A4" w:rsidRPr="00224583">
        <w:rPr>
          <w:rFonts w:ascii="Calibri" w:eastAsia="Times New Roman" w:hAnsi="Calibri" w:cs="Times New Roman"/>
          <w:sz w:val="20"/>
          <w:lang w:eastAsia="sv-SE"/>
        </w:rPr>
        <w:t xml:space="preserve"> 046-222 00 00.</w:t>
      </w:r>
    </w:p>
    <w:p w:rsidR="003F6EE5" w:rsidRDefault="006B40B9">
      <w:pPr>
        <w:rPr>
          <w:i/>
        </w:rPr>
      </w:pPr>
      <w:r w:rsidRPr="006B40B9">
        <w:rPr>
          <w:i/>
        </w:rPr>
        <w:t>* Källa: SCB</w:t>
      </w:r>
      <w:r w:rsidR="000F3E4C">
        <w:rPr>
          <w:i/>
        </w:rPr>
        <w:t>s undersökning av Hushållens ekonomi (HEK), datainsamlingsår 2011, inkomstår 2013.</w:t>
      </w:r>
    </w:p>
    <w:p w:rsidR="00224583" w:rsidRPr="00224583" w:rsidRDefault="00224583" w:rsidP="00224583">
      <w:pPr>
        <w:pBdr>
          <w:bottom w:val="single" w:sz="6" w:space="1" w:color="auto"/>
        </w:pBdr>
        <w:rPr>
          <w:rFonts w:ascii="Calibri" w:hAnsi="Calibri"/>
          <w:sz w:val="20"/>
        </w:rPr>
      </w:pPr>
    </w:p>
    <w:p w:rsidR="00224583" w:rsidRPr="00F05143" w:rsidRDefault="00224583">
      <w:pPr>
        <w:rPr>
          <w:b/>
        </w:rPr>
      </w:pPr>
      <w:r w:rsidRPr="00515432">
        <w:rPr>
          <w:rFonts w:ascii="Calibri" w:hAnsi="Calibri"/>
          <w:sz w:val="20"/>
        </w:rPr>
        <w:t xml:space="preserve">Swegon är marknadsledande producent och leverantör av energieffektiva ventilations- och klimatsystem och det största helägda bolaget inom Investment AB Latour. Swegonkoncernen har 1350 anställda och omsätter </w:t>
      </w:r>
      <w:r w:rsidRPr="007734C8">
        <w:rPr>
          <w:rFonts w:ascii="Calibri" w:hAnsi="Calibri"/>
          <w:sz w:val="20"/>
        </w:rPr>
        <w:t>320 miljoner euro.</w:t>
      </w:r>
    </w:p>
    <w:sectPr w:rsidR="00224583" w:rsidRPr="00F05143" w:rsidSect="005E6901">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583" w:rsidRDefault="00224583" w:rsidP="00224583">
      <w:pPr>
        <w:spacing w:after="0" w:line="240" w:lineRule="auto"/>
      </w:pPr>
      <w:r>
        <w:separator/>
      </w:r>
    </w:p>
  </w:endnote>
  <w:endnote w:type="continuationSeparator" w:id="0">
    <w:p w:rsidR="00224583" w:rsidRDefault="00224583" w:rsidP="00224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altName w:val="Segoe UI"/>
    <w:charset w:val="00"/>
    <w:family w:val="swiss"/>
    <w:pitch w:val="variable"/>
    <w:sig w:usb0="00000001"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583" w:rsidRDefault="00224583" w:rsidP="00224583">
      <w:pPr>
        <w:spacing w:after="0" w:line="240" w:lineRule="auto"/>
      </w:pPr>
      <w:r>
        <w:separator/>
      </w:r>
    </w:p>
  </w:footnote>
  <w:footnote w:type="continuationSeparator" w:id="0">
    <w:p w:rsidR="00224583" w:rsidRDefault="00224583" w:rsidP="002245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583" w:rsidRDefault="00224583">
    <w:pPr>
      <w:pStyle w:val="Sidhuvud"/>
    </w:pPr>
    <w:r>
      <w:rPr>
        <w:noProof/>
        <w:lang w:eastAsia="sv-SE"/>
      </w:rPr>
      <w:drawing>
        <wp:inline distT="0" distB="0" distL="0" distR="0" wp14:anchorId="5F0E38A1" wp14:editId="3F9F5B9E">
          <wp:extent cx="1714500" cy="466725"/>
          <wp:effectExtent l="0" t="0" r="0" b="952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466725"/>
                  </a:xfrm>
                  <a:prstGeom prst="rect">
                    <a:avLst/>
                  </a:prstGeom>
                  <a:noFill/>
                  <a:ln>
                    <a:noFill/>
                  </a:ln>
                </pic:spPr>
              </pic:pic>
            </a:graphicData>
          </a:graphic>
        </wp:inline>
      </w:drawing>
    </w:r>
  </w:p>
  <w:p w:rsidR="00224583" w:rsidRDefault="00224583">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D6D"/>
    <w:rsid w:val="000D3DE8"/>
    <w:rsid w:val="000F3E4C"/>
    <w:rsid w:val="00156AC0"/>
    <w:rsid w:val="00164FB0"/>
    <w:rsid w:val="00224583"/>
    <w:rsid w:val="002411E7"/>
    <w:rsid w:val="00277BD2"/>
    <w:rsid w:val="00286EBE"/>
    <w:rsid w:val="00324B6F"/>
    <w:rsid w:val="003C5311"/>
    <w:rsid w:val="003F6EE5"/>
    <w:rsid w:val="00405F1A"/>
    <w:rsid w:val="00452B12"/>
    <w:rsid w:val="00521BBE"/>
    <w:rsid w:val="00593BFC"/>
    <w:rsid w:val="005D2D87"/>
    <w:rsid w:val="005E6901"/>
    <w:rsid w:val="006B40B9"/>
    <w:rsid w:val="006C6822"/>
    <w:rsid w:val="006C7423"/>
    <w:rsid w:val="00717A2F"/>
    <w:rsid w:val="00752E28"/>
    <w:rsid w:val="008A1D6D"/>
    <w:rsid w:val="008B2FF4"/>
    <w:rsid w:val="008F2C1B"/>
    <w:rsid w:val="00913A22"/>
    <w:rsid w:val="00AA5BE6"/>
    <w:rsid w:val="00AF0B08"/>
    <w:rsid w:val="00AF4849"/>
    <w:rsid w:val="00B72E5E"/>
    <w:rsid w:val="00BA7606"/>
    <w:rsid w:val="00D5748C"/>
    <w:rsid w:val="00E96874"/>
    <w:rsid w:val="00F05143"/>
    <w:rsid w:val="00F461A4"/>
    <w:rsid w:val="00F855D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277BD2"/>
    <w:rPr>
      <w:color w:val="0000FF" w:themeColor="hyperlink"/>
      <w:u w:val="single"/>
    </w:rPr>
  </w:style>
  <w:style w:type="paragraph" w:styleId="Sidhuvud">
    <w:name w:val="header"/>
    <w:basedOn w:val="Normal"/>
    <w:link w:val="SidhuvudChar"/>
    <w:uiPriority w:val="99"/>
    <w:unhideWhenUsed/>
    <w:rsid w:val="0022458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24583"/>
  </w:style>
  <w:style w:type="paragraph" w:styleId="Sidfot">
    <w:name w:val="footer"/>
    <w:basedOn w:val="Normal"/>
    <w:link w:val="SidfotChar"/>
    <w:uiPriority w:val="99"/>
    <w:unhideWhenUsed/>
    <w:rsid w:val="0022458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24583"/>
  </w:style>
  <w:style w:type="paragraph" w:styleId="Ballongtext">
    <w:name w:val="Balloon Text"/>
    <w:basedOn w:val="Normal"/>
    <w:link w:val="BallongtextChar"/>
    <w:uiPriority w:val="99"/>
    <w:semiHidden/>
    <w:unhideWhenUsed/>
    <w:rsid w:val="0022458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245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277BD2"/>
    <w:rPr>
      <w:color w:val="0000FF" w:themeColor="hyperlink"/>
      <w:u w:val="single"/>
    </w:rPr>
  </w:style>
  <w:style w:type="paragraph" w:styleId="Sidhuvud">
    <w:name w:val="header"/>
    <w:basedOn w:val="Normal"/>
    <w:link w:val="SidhuvudChar"/>
    <w:uiPriority w:val="99"/>
    <w:unhideWhenUsed/>
    <w:rsid w:val="0022458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24583"/>
  </w:style>
  <w:style w:type="paragraph" w:styleId="Sidfot">
    <w:name w:val="footer"/>
    <w:basedOn w:val="Normal"/>
    <w:link w:val="SidfotChar"/>
    <w:uiPriority w:val="99"/>
    <w:unhideWhenUsed/>
    <w:rsid w:val="0022458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24583"/>
  </w:style>
  <w:style w:type="paragraph" w:styleId="Ballongtext">
    <w:name w:val="Balloon Text"/>
    <w:basedOn w:val="Normal"/>
    <w:link w:val="BallongtextChar"/>
    <w:uiPriority w:val="99"/>
    <w:semiHidden/>
    <w:unhideWhenUsed/>
    <w:rsid w:val="0022458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245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nis.johansson@hvac.lth.se" TargetMode="External"/><Relationship Id="rId3" Type="http://schemas.openxmlformats.org/officeDocument/2006/relationships/settings" Target="settings.xml"/><Relationship Id="rId7" Type="http://schemas.openxmlformats.org/officeDocument/2006/relationships/hyperlink" Target="mailto:asa.bratt@swegon.s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437</Words>
  <Characters>2320</Characters>
  <Application>Microsoft Office Word</Application>
  <DocSecurity>4</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Kraftfull Kommunikation AB</Company>
  <LinksUpToDate>false</LinksUpToDate>
  <CharactersWithSpaces>2752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Kraftfull Kommunikation</dc:creator>
  <cp:lastModifiedBy>Åsa Bratt</cp:lastModifiedBy>
  <cp:revision>2</cp:revision>
  <cp:lastPrinted>2013-03-21T12:45:00Z</cp:lastPrinted>
  <dcterms:created xsi:type="dcterms:W3CDTF">2013-05-07T11:37:00Z</dcterms:created>
  <dcterms:modified xsi:type="dcterms:W3CDTF">2013-05-07T11:37:00Z</dcterms:modified>
</cp:coreProperties>
</file>