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5C0" w:rsidRDefault="002745C0" w:rsidP="002745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Verdana" w:hAnsi="Verdana"/>
          <w:b/>
          <w:bCs/>
          <w:noProof/>
          <w:color w:val="004F9D"/>
          <w:lang w:eastAsia="sv-SE"/>
        </w:rPr>
        <w:drawing>
          <wp:anchor distT="0" distB="0" distL="114300" distR="114300" simplePos="0" relativeHeight="251659264" behindDoc="1" locked="0" layoutInCell="1" allowOverlap="1" wp14:anchorId="3A8B80B5" wp14:editId="14D57A32">
            <wp:simplePos x="0" y="0"/>
            <wp:positionH relativeFrom="column">
              <wp:posOffset>-591185</wp:posOffset>
            </wp:positionH>
            <wp:positionV relativeFrom="paragraph">
              <wp:posOffset>-217805</wp:posOffset>
            </wp:positionV>
            <wp:extent cx="1424940" cy="248285"/>
            <wp:effectExtent l="0" t="0" r="3810" b="0"/>
            <wp:wrapTight wrapText="bothSides">
              <wp:wrapPolygon edited="0">
                <wp:start x="19348" y="0"/>
                <wp:lineTo x="0" y="0"/>
                <wp:lineTo x="0" y="19887"/>
                <wp:lineTo x="20791" y="19887"/>
                <wp:lineTo x="21369" y="4972"/>
                <wp:lineTo x="21369" y="0"/>
                <wp:lineTo x="19348" y="0"/>
              </wp:wrapPolygon>
            </wp:wrapTight>
            <wp:docPr id="2" name="Bild 1" descr="http://www.arcona.se/templates/arconatemplate/images/logo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www.arcona.se/templates/arconatemplate/images/logo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5C0" w:rsidRDefault="002745C0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745C0" w:rsidRDefault="002745C0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745C0" w:rsidRDefault="002745C0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06E01" w:rsidRDefault="00506E01" w:rsidP="002745C0">
      <w:pPr>
        <w:spacing w:after="0" w:line="240" w:lineRule="auto"/>
        <w:rPr>
          <w:rFonts w:cstheme="minorHAnsi"/>
          <w:sz w:val="24"/>
          <w:szCs w:val="20"/>
        </w:rPr>
      </w:pPr>
    </w:p>
    <w:p w:rsidR="002745C0" w:rsidRPr="00F20933" w:rsidRDefault="002745C0" w:rsidP="002745C0">
      <w:pPr>
        <w:spacing w:after="0" w:line="240" w:lineRule="auto"/>
        <w:rPr>
          <w:rFonts w:cstheme="minorHAnsi"/>
          <w:sz w:val="24"/>
          <w:szCs w:val="20"/>
        </w:rPr>
      </w:pPr>
      <w:r w:rsidRPr="00F20933">
        <w:rPr>
          <w:rFonts w:cstheme="minorHAnsi"/>
          <w:sz w:val="24"/>
          <w:szCs w:val="20"/>
        </w:rPr>
        <w:t>Pressinformation</w:t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Pr="00F20933">
        <w:rPr>
          <w:rFonts w:cstheme="minorHAnsi"/>
          <w:sz w:val="24"/>
          <w:szCs w:val="20"/>
        </w:rPr>
        <w:tab/>
      </w:r>
      <w:r w:rsidR="00D34163">
        <w:rPr>
          <w:rFonts w:cstheme="minorHAnsi"/>
          <w:sz w:val="24"/>
          <w:szCs w:val="20"/>
        </w:rPr>
        <w:t>2013-08</w:t>
      </w:r>
      <w:r w:rsidR="000C4BB6">
        <w:rPr>
          <w:rFonts w:cstheme="minorHAnsi"/>
          <w:sz w:val="24"/>
          <w:szCs w:val="20"/>
        </w:rPr>
        <w:t>-27</w:t>
      </w:r>
    </w:p>
    <w:p w:rsidR="002745C0" w:rsidRDefault="002745C0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2745C0" w:rsidRDefault="002745C0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C5366F" w:rsidRDefault="00C5366F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0268A8" w:rsidRDefault="000268A8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0268A8" w:rsidRDefault="000268A8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C5366F" w:rsidRDefault="00C5366F" w:rsidP="00C5366F">
      <w:pPr>
        <w:pStyle w:val="Rubrik1"/>
        <w:rPr>
          <w:rFonts w:eastAsia="Times New Roman"/>
        </w:rPr>
      </w:pPr>
      <w:r>
        <w:rPr>
          <w:rFonts w:eastAsia="Times New Roman"/>
        </w:rPr>
        <w:t xml:space="preserve">Arcona </w:t>
      </w:r>
      <w:r w:rsidR="00D34163">
        <w:rPr>
          <w:rFonts w:eastAsia="Times New Roman"/>
        </w:rPr>
        <w:t>har byggt</w:t>
      </w:r>
      <w:r>
        <w:rPr>
          <w:rFonts w:eastAsia="Times New Roman"/>
        </w:rPr>
        <w:t xml:space="preserve"> om </w:t>
      </w:r>
      <w:r w:rsidR="000945E8">
        <w:rPr>
          <w:rFonts w:eastAsia="Times New Roman"/>
        </w:rPr>
        <w:t>anrik veranda</w:t>
      </w:r>
    </w:p>
    <w:p w:rsidR="002128F8" w:rsidRDefault="002128F8" w:rsidP="000945E8">
      <w:pPr>
        <w:rPr>
          <w:color w:val="1F497D"/>
        </w:rPr>
      </w:pPr>
    </w:p>
    <w:p w:rsidR="000945E8" w:rsidRPr="000945E8" w:rsidRDefault="000945E8" w:rsidP="000945E8">
      <w:pPr>
        <w:rPr>
          <w:rFonts w:eastAsia="Times New Roman" w:cstheme="minorHAnsi"/>
          <w:sz w:val="24"/>
          <w:szCs w:val="24"/>
          <w:lang w:eastAsia="sv-SE"/>
        </w:rPr>
      </w:pPr>
      <w:r w:rsidRPr="000945E8">
        <w:rPr>
          <w:rFonts w:eastAsia="Times New Roman" w:cstheme="minorHAnsi"/>
          <w:sz w:val="24"/>
          <w:szCs w:val="24"/>
          <w:lang w:eastAsia="sv-SE"/>
        </w:rPr>
        <w:t xml:space="preserve">Arcona har </w:t>
      </w:r>
      <w:r w:rsidR="000C4BB6">
        <w:rPr>
          <w:rFonts w:eastAsia="Times New Roman" w:cstheme="minorHAnsi"/>
          <w:sz w:val="24"/>
          <w:szCs w:val="24"/>
          <w:lang w:eastAsia="sv-SE"/>
        </w:rPr>
        <w:t xml:space="preserve">i </w:t>
      </w:r>
      <w:r w:rsidRPr="000945E8">
        <w:rPr>
          <w:rFonts w:eastAsia="Times New Roman" w:cstheme="minorHAnsi"/>
          <w:sz w:val="24"/>
          <w:szCs w:val="24"/>
          <w:lang w:eastAsia="sv-SE"/>
        </w:rPr>
        <w:t>uppdrag av Grand Hôtel genomför</w:t>
      </w:r>
      <w:r w:rsidR="000C4BB6">
        <w:rPr>
          <w:rFonts w:eastAsia="Times New Roman" w:cstheme="minorHAnsi"/>
          <w:sz w:val="24"/>
          <w:szCs w:val="24"/>
          <w:lang w:eastAsia="sv-SE"/>
        </w:rPr>
        <w:t>t</w:t>
      </w:r>
      <w:r w:rsidRPr="000945E8">
        <w:rPr>
          <w:rFonts w:eastAsia="Times New Roman" w:cstheme="minorHAnsi"/>
          <w:sz w:val="24"/>
          <w:szCs w:val="24"/>
          <w:lang w:eastAsia="sv-SE"/>
        </w:rPr>
        <w:t xml:space="preserve"> totalrenovering</w:t>
      </w:r>
      <w:r w:rsidR="00D34163">
        <w:rPr>
          <w:rFonts w:eastAsia="Times New Roman" w:cstheme="minorHAnsi"/>
          <w:sz w:val="24"/>
          <w:szCs w:val="24"/>
          <w:lang w:eastAsia="sv-SE"/>
        </w:rPr>
        <w:t>en</w:t>
      </w:r>
      <w:r w:rsidRPr="000945E8">
        <w:rPr>
          <w:rFonts w:eastAsia="Times New Roman" w:cstheme="minorHAnsi"/>
          <w:sz w:val="24"/>
          <w:szCs w:val="24"/>
          <w:lang w:eastAsia="sv-SE"/>
        </w:rPr>
        <w:t xml:space="preserve"> av Verandans restaurang och tillhörande kök. Projektet som pågå</w:t>
      </w:r>
      <w:r w:rsidR="00D34163">
        <w:rPr>
          <w:rFonts w:eastAsia="Times New Roman" w:cstheme="minorHAnsi"/>
          <w:sz w:val="24"/>
          <w:szCs w:val="24"/>
          <w:lang w:eastAsia="sv-SE"/>
        </w:rPr>
        <w:t>tt</w:t>
      </w:r>
      <w:r w:rsidRPr="000945E8">
        <w:rPr>
          <w:rFonts w:eastAsia="Times New Roman" w:cstheme="minorHAnsi"/>
          <w:sz w:val="24"/>
          <w:szCs w:val="24"/>
          <w:lang w:eastAsia="sv-SE"/>
        </w:rPr>
        <w:t xml:space="preserve"> sedan årsskiftet </w:t>
      </w:r>
      <w:r w:rsidR="00D34163">
        <w:rPr>
          <w:rFonts w:eastAsia="Times New Roman" w:cstheme="minorHAnsi"/>
          <w:sz w:val="24"/>
          <w:szCs w:val="24"/>
          <w:lang w:eastAsia="sv-SE"/>
        </w:rPr>
        <w:t>har varit</w:t>
      </w:r>
      <w:r w:rsidRPr="000945E8">
        <w:rPr>
          <w:rFonts w:eastAsia="Times New Roman" w:cstheme="minorHAnsi"/>
          <w:sz w:val="24"/>
          <w:szCs w:val="24"/>
          <w:lang w:eastAsia="sv-SE"/>
        </w:rPr>
        <w:t xml:space="preserve"> en Generalentreprenad i samverkan med Grand Hôtel </w:t>
      </w:r>
      <w:r w:rsidR="000C4BB6">
        <w:rPr>
          <w:rFonts w:eastAsia="Times New Roman" w:cstheme="minorHAnsi"/>
          <w:sz w:val="24"/>
          <w:szCs w:val="24"/>
          <w:lang w:eastAsia="sv-SE"/>
        </w:rPr>
        <w:t xml:space="preserve">och </w:t>
      </w:r>
      <w:r w:rsidR="002128F8">
        <w:rPr>
          <w:rFonts w:eastAsia="Times New Roman" w:cstheme="minorHAnsi"/>
          <w:sz w:val="24"/>
          <w:szCs w:val="24"/>
          <w:lang w:eastAsia="sv-SE"/>
        </w:rPr>
        <w:t>är</w:t>
      </w:r>
      <w:r w:rsidRPr="000945E8">
        <w:rPr>
          <w:rFonts w:eastAsia="Times New Roman" w:cstheme="minorHAnsi"/>
          <w:sz w:val="24"/>
          <w:szCs w:val="24"/>
          <w:lang w:eastAsia="sv-SE"/>
        </w:rPr>
        <w:t xml:space="preserve"> </w:t>
      </w:r>
      <w:r w:rsidR="000C4BB6">
        <w:rPr>
          <w:rFonts w:eastAsia="Times New Roman" w:cstheme="minorHAnsi"/>
          <w:sz w:val="24"/>
          <w:szCs w:val="24"/>
          <w:lang w:eastAsia="sv-SE"/>
        </w:rPr>
        <w:t>nu färdigställt. Verandan öppnar i dagarna.</w:t>
      </w:r>
    </w:p>
    <w:p w:rsidR="000945E8" w:rsidRPr="000945E8" w:rsidRDefault="000945E8" w:rsidP="000945E8">
      <w:pPr>
        <w:rPr>
          <w:rFonts w:eastAsia="Times New Roman" w:cstheme="minorHAnsi"/>
          <w:sz w:val="24"/>
          <w:szCs w:val="24"/>
          <w:lang w:eastAsia="sv-SE"/>
        </w:rPr>
      </w:pPr>
      <w:r w:rsidRPr="000945E8">
        <w:rPr>
          <w:rFonts w:eastAsia="Times New Roman" w:cstheme="minorHAnsi"/>
          <w:i/>
          <w:sz w:val="24"/>
          <w:szCs w:val="24"/>
          <w:lang w:eastAsia="sv-SE"/>
        </w:rPr>
        <w:t>”Att svara upp till Grand</w:t>
      </w:r>
      <w:bookmarkStart w:id="0" w:name="_GoBack"/>
      <w:bookmarkEnd w:id="0"/>
      <w:r w:rsidRPr="000945E8">
        <w:rPr>
          <w:rFonts w:eastAsia="Times New Roman" w:cstheme="minorHAnsi"/>
          <w:i/>
          <w:sz w:val="24"/>
          <w:szCs w:val="24"/>
          <w:lang w:eastAsia="sv-SE"/>
        </w:rPr>
        <w:t xml:space="preserve"> Hôtels mål ’Hotell och restaurang i värdsklass’ </w:t>
      </w:r>
      <w:r w:rsidR="00D34163">
        <w:rPr>
          <w:rFonts w:eastAsia="Times New Roman" w:cstheme="minorHAnsi"/>
          <w:i/>
          <w:sz w:val="24"/>
          <w:szCs w:val="24"/>
          <w:lang w:eastAsia="sv-SE"/>
        </w:rPr>
        <w:t>har varit</w:t>
      </w:r>
      <w:r w:rsidRPr="000945E8">
        <w:rPr>
          <w:rFonts w:eastAsia="Times New Roman" w:cstheme="minorHAnsi"/>
          <w:i/>
          <w:sz w:val="24"/>
          <w:szCs w:val="24"/>
          <w:lang w:eastAsia="sv-SE"/>
        </w:rPr>
        <w:t xml:space="preserve"> </w:t>
      </w:r>
      <w:r w:rsidR="00506E01">
        <w:rPr>
          <w:rFonts w:eastAsia="Times New Roman" w:cstheme="minorHAnsi"/>
          <w:i/>
          <w:sz w:val="24"/>
          <w:szCs w:val="24"/>
          <w:lang w:eastAsia="sv-SE"/>
        </w:rPr>
        <w:t xml:space="preserve">mycket </w:t>
      </w:r>
      <w:r w:rsidRPr="000945E8">
        <w:rPr>
          <w:rFonts w:eastAsia="Times New Roman" w:cstheme="minorHAnsi"/>
          <w:i/>
          <w:sz w:val="24"/>
          <w:szCs w:val="24"/>
          <w:lang w:eastAsia="sv-SE"/>
        </w:rPr>
        <w:t xml:space="preserve">en inspirerande utmaning. Det </w:t>
      </w:r>
      <w:r w:rsidR="00D34163">
        <w:rPr>
          <w:rFonts w:eastAsia="Times New Roman" w:cstheme="minorHAnsi"/>
          <w:i/>
          <w:sz w:val="24"/>
          <w:szCs w:val="24"/>
          <w:lang w:eastAsia="sv-SE"/>
        </w:rPr>
        <w:t xml:space="preserve">har </w:t>
      </w:r>
      <w:r w:rsidRPr="000945E8">
        <w:rPr>
          <w:rFonts w:eastAsia="Times New Roman" w:cstheme="minorHAnsi"/>
          <w:i/>
          <w:sz w:val="24"/>
          <w:szCs w:val="24"/>
          <w:lang w:eastAsia="sv-SE"/>
        </w:rPr>
        <w:t>kräv</w:t>
      </w:r>
      <w:r w:rsidR="00D34163">
        <w:rPr>
          <w:rFonts w:eastAsia="Times New Roman" w:cstheme="minorHAnsi"/>
          <w:i/>
          <w:sz w:val="24"/>
          <w:szCs w:val="24"/>
          <w:lang w:eastAsia="sv-SE"/>
        </w:rPr>
        <w:t>t</w:t>
      </w:r>
      <w:r w:rsidRPr="000945E8">
        <w:rPr>
          <w:rFonts w:eastAsia="Times New Roman" w:cstheme="minorHAnsi"/>
          <w:i/>
          <w:sz w:val="24"/>
          <w:szCs w:val="24"/>
          <w:lang w:eastAsia="sv-SE"/>
        </w:rPr>
        <w:t>s stor detaljnoggrannhet och hög finish för att nå målen</w:t>
      </w:r>
      <w:r w:rsidR="00D34163">
        <w:rPr>
          <w:rFonts w:eastAsia="Times New Roman" w:cstheme="minorHAnsi"/>
          <w:i/>
          <w:sz w:val="24"/>
          <w:szCs w:val="24"/>
          <w:lang w:eastAsia="sv-SE"/>
        </w:rPr>
        <w:t>, vilka vi känner att vi klarat</w:t>
      </w:r>
      <w:r w:rsidRPr="000945E8">
        <w:rPr>
          <w:rFonts w:eastAsia="Times New Roman" w:cstheme="minorHAnsi"/>
          <w:i/>
          <w:sz w:val="24"/>
          <w:szCs w:val="24"/>
          <w:lang w:eastAsia="sv-SE"/>
        </w:rPr>
        <w:t xml:space="preserve">” </w:t>
      </w:r>
      <w:r w:rsidRPr="000945E8">
        <w:rPr>
          <w:rFonts w:eastAsia="Times New Roman" w:cstheme="minorHAnsi"/>
          <w:sz w:val="24"/>
          <w:szCs w:val="24"/>
          <w:lang w:eastAsia="sv-SE"/>
        </w:rPr>
        <w:t>säger Peter Tolf, projektchef på Arcona.</w:t>
      </w:r>
    </w:p>
    <w:p w:rsidR="000945E8" w:rsidRPr="000945E8" w:rsidRDefault="000945E8" w:rsidP="000945E8">
      <w:pPr>
        <w:rPr>
          <w:rFonts w:eastAsia="Times New Roman" w:cstheme="minorHAnsi"/>
          <w:sz w:val="24"/>
          <w:szCs w:val="24"/>
          <w:lang w:eastAsia="sv-SE"/>
        </w:rPr>
      </w:pPr>
      <w:r w:rsidRPr="000945E8">
        <w:rPr>
          <w:rFonts w:eastAsia="Times New Roman" w:cstheme="minorHAnsi"/>
          <w:sz w:val="24"/>
          <w:szCs w:val="24"/>
          <w:lang w:eastAsia="sv-SE"/>
        </w:rPr>
        <w:t xml:space="preserve">Arcona fick förtroendet </w:t>
      </w:r>
      <w:r w:rsidR="000C4BB6">
        <w:rPr>
          <w:rFonts w:eastAsia="Times New Roman" w:cstheme="minorHAnsi"/>
          <w:sz w:val="24"/>
          <w:szCs w:val="24"/>
          <w:lang w:eastAsia="sv-SE"/>
        </w:rPr>
        <w:t xml:space="preserve">att </w:t>
      </w:r>
      <w:r w:rsidRPr="000945E8">
        <w:rPr>
          <w:rFonts w:eastAsia="Times New Roman" w:cstheme="minorHAnsi"/>
          <w:sz w:val="24"/>
          <w:szCs w:val="24"/>
          <w:lang w:eastAsia="sv-SE"/>
        </w:rPr>
        <w:t>genomföra entreprenaden mycket tack vare projekt</w:t>
      </w:r>
      <w:r w:rsidR="000C4BB6">
        <w:rPr>
          <w:rFonts w:eastAsia="Times New Roman" w:cstheme="minorHAnsi"/>
          <w:sz w:val="24"/>
          <w:szCs w:val="24"/>
          <w:lang w:eastAsia="sv-SE"/>
        </w:rPr>
        <w:t>organisa</w:t>
      </w:r>
      <w:r w:rsidR="00146698">
        <w:rPr>
          <w:rFonts w:eastAsia="Times New Roman" w:cstheme="minorHAnsi"/>
          <w:sz w:val="24"/>
          <w:szCs w:val="24"/>
          <w:lang w:eastAsia="sv-SE"/>
        </w:rPr>
        <w:t>-</w:t>
      </w:r>
      <w:proofErr w:type="spellStart"/>
      <w:r w:rsidR="000C4BB6">
        <w:rPr>
          <w:rFonts w:eastAsia="Times New Roman" w:cstheme="minorHAnsi"/>
          <w:sz w:val="24"/>
          <w:szCs w:val="24"/>
          <w:lang w:eastAsia="sv-SE"/>
        </w:rPr>
        <w:t>tionen</w:t>
      </w:r>
      <w:proofErr w:type="spellEnd"/>
      <w:r w:rsidR="000C4BB6">
        <w:rPr>
          <w:rFonts w:eastAsia="Times New Roman" w:cstheme="minorHAnsi"/>
          <w:sz w:val="24"/>
          <w:szCs w:val="24"/>
          <w:lang w:eastAsia="sv-SE"/>
        </w:rPr>
        <w:t xml:space="preserve"> som </w:t>
      </w:r>
      <w:r w:rsidRPr="000945E8">
        <w:rPr>
          <w:rFonts w:eastAsia="Times New Roman" w:cstheme="minorHAnsi"/>
          <w:sz w:val="24"/>
          <w:szCs w:val="24"/>
          <w:lang w:eastAsia="sv-SE"/>
        </w:rPr>
        <w:t xml:space="preserve">med </w:t>
      </w:r>
      <w:r w:rsidR="002E30D6">
        <w:rPr>
          <w:rFonts w:eastAsia="Times New Roman" w:cstheme="minorHAnsi"/>
          <w:sz w:val="24"/>
          <w:szCs w:val="24"/>
          <w:lang w:eastAsia="sv-SE"/>
        </w:rPr>
        <w:t xml:space="preserve">sina </w:t>
      </w:r>
      <w:r w:rsidRPr="000945E8">
        <w:rPr>
          <w:rFonts w:eastAsia="Times New Roman" w:cstheme="minorHAnsi"/>
          <w:sz w:val="24"/>
          <w:szCs w:val="24"/>
          <w:lang w:eastAsia="sv-SE"/>
        </w:rPr>
        <w:t xml:space="preserve">goda erfarenheter </w:t>
      </w:r>
      <w:r w:rsidR="000C4BB6">
        <w:rPr>
          <w:rFonts w:eastAsia="Times New Roman" w:cstheme="minorHAnsi"/>
          <w:sz w:val="24"/>
          <w:szCs w:val="24"/>
          <w:lang w:eastAsia="sv-SE"/>
        </w:rPr>
        <w:t>tidigare drivit projekt</w:t>
      </w:r>
      <w:r w:rsidRPr="000945E8">
        <w:rPr>
          <w:rFonts w:eastAsia="Times New Roman" w:cstheme="minorHAnsi"/>
          <w:sz w:val="24"/>
          <w:szCs w:val="24"/>
          <w:lang w:eastAsia="sv-SE"/>
        </w:rPr>
        <w:t xml:space="preserve"> i </w:t>
      </w:r>
      <w:r w:rsidR="000C4BB6">
        <w:rPr>
          <w:rFonts w:eastAsia="Times New Roman" w:cstheme="minorHAnsi"/>
          <w:sz w:val="24"/>
          <w:szCs w:val="24"/>
          <w:lang w:eastAsia="sv-SE"/>
        </w:rPr>
        <w:t xml:space="preserve">liknande miljö som den på </w:t>
      </w:r>
      <w:r w:rsidRPr="000945E8">
        <w:rPr>
          <w:rFonts w:eastAsia="Times New Roman" w:cstheme="minorHAnsi"/>
          <w:sz w:val="24"/>
          <w:szCs w:val="24"/>
          <w:lang w:eastAsia="sv-SE"/>
        </w:rPr>
        <w:t>Gran</w:t>
      </w:r>
      <w:r w:rsidR="000C4BB6">
        <w:rPr>
          <w:rFonts w:eastAsia="Times New Roman" w:cstheme="minorHAnsi"/>
          <w:sz w:val="24"/>
          <w:szCs w:val="24"/>
          <w:lang w:eastAsia="sv-SE"/>
        </w:rPr>
        <w:t xml:space="preserve">d Hôtel. </w:t>
      </w:r>
    </w:p>
    <w:p w:rsidR="004227B2" w:rsidRPr="004227B2" w:rsidRDefault="002745C0" w:rsidP="00BF6F86">
      <w:pPr>
        <w:pStyle w:val="Normalwebb"/>
        <w:rPr>
          <w:rFonts w:asciiTheme="minorHAnsi" w:hAnsiTheme="minorHAnsi" w:cstheme="minorHAnsi"/>
          <w:color w:val="0000FF"/>
          <w:u w:val="single"/>
        </w:rPr>
      </w:pPr>
      <w:r w:rsidRPr="00F20933">
        <w:rPr>
          <w:rFonts w:asciiTheme="minorHAnsi" w:hAnsiTheme="minorHAnsi" w:cstheme="minorHAnsi"/>
          <w:b/>
        </w:rPr>
        <w:t>För mer information:</w:t>
      </w:r>
      <w:r w:rsidRPr="00F20933">
        <w:rPr>
          <w:rFonts w:asciiTheme="minorHAnsi" w:hAnsiTheme="minorHAnsi" w:cstheme="minorHAnsi"/>
          <w:b/>
        </w:rPr>
        <w:br/>
      </w:r>
      <w:r w:rsidR="000945E8">
        <w:rPr>
          <w:rFonts w:asciiTheme="minorHAnsi" w:hAnsiTheme="minorHAnsi" w:cstheme="minorHAnsi"/>
        </w:rPr>
        <w:t>Peter Tolf</w:t>
      </w:r>
      <w:r>
        <w:rPr>
          <w:rFonts w:asciiTheme="minorHAnsi" w:hAnsiTheme="minorHAnsi" w:cstheme="minorHAnsi"/>
        </w:rPr>
        <w:t>, projektchef</w:t>
      </w:r>
      <w:r w:rsidR="00C5366F">
        <w:rPr>
          <w:rFonts w:asciiTheme="minorHAnsi" w:hAnsiTheme="minorHAnsi" w:cstheme="minorHAnsi"/>
        </w:rPr>
        <w:t xml:space="preserve"> Arcona</w:t>
      </w:r>
      <w:r w:rsidR="00BF6F86" w:rsidRPr="00BF6F86">
        <w:rPr>
          <w:rFonts w:asciiTheme="minorHAnsi" w:hAnsiTheme="minorHAnsi" w:cstheme="minorHAnsi"/>
        </w:rPr>
        <w:t xml:space="preserve">, </w:t>
      </w:r>
      <w:proofErr w:type="spellStart"/>
      <w:r w:rsidR="00BF6F86" w:rsidRPr="00BF6F86">
        <w:rPr>
          <w:rFonts w:asciiTheme="minorHAnsi" w:hAnsiTheme="minorHAnsi" w:cstheme="minorHAnsi"/>
        </w:rPr>
        <w:t>tel</w:t>
      </w:r>
      <w:proofErr w:type="spellEnd"/>
      <w:r w:rsidR="00BF6F86" w:rsidRPr="00BF6F86">
        <w:rPr>
          <w:rFonts w:asciiTheme="minorHAnsi" w:hAnsiTheme="minorHAnsi" w:cstheme="minorHAnsi"/>
        </w:rPr>
        <w:t xml:space="preserve"> 08-601 21 </w:t>
      </w:r>
      <w:r w:rsidR="000945E8">
        <w:rPr>
          <w:rFonts w:asciiTheme="minorHAnsi" w:hAnsiTheme="minorHAnsi" w:cstheme="minorHAnsi"/>
        </w:rPr>
        <w:t>34</w:t>
      </w:r>
      <w:r>
        <w:rPr>
          <w:rFonts w:asciiTheme="minorHAnsi" w:hAnsiTheme="minorHAnsi" w:cstheme="minorHAnsi"/>
        </w:rPr>
        <w:t xml:space="preserve">, e-post: </w:t>
      </w:r>
      <w:hyperlink r:id="rId7" w:history="1">
        <w:r w:rsidR="000945E8" w:rsidRPr="00CE378C">
          <w:rPr>
            <w:rStyle w:val="Hyperlnk"/>
            <w:rFonts w:asciiTheme="minorHAnsi" w:hAnsiTheme="minorHAnsi" w:cstheme="minorHAnsi"/>
          </w:rPr>
          <w:t>peter.tolf@arcona.se</w:t>
        </w:r>
      </w:hyperlink>
      <w:r w:rsidR="004227B2">
        <w:rPr>
          <w:rStyle w:val="Hyperlnk"/>
          <w:rFonts w:asciiTheme="minorHAnsi" w:hAnsiTheme="minorHAnsi" w:cstheme="minorHAnsi"/>
        </w:rPr>
        <w:br/>
      </w:r>
      <w:r w:rsidR="004227B2" w:rsidRPr="004227B2">
        <w:rPr>
          <w:rFonts w:asciiTheme="minorHAnsi" w:hAnsiTheme="minorHAnsi" w:cstheme="minorHAnsi"/>
        </w:rPr>
        <w:t xml:space="preserve">Niklas Virving, affärschef Arcona, </w:t>
      </w:r>
      <w:proofErr w:type="spellStart"/>
      <w:r w:rsidR="004227B2" w:rsidRPr="004227B2">
        <w:rPr>
          <w:rFonts w:asciiTheme="minorHAnsi" w:hAnsiTheme="minorHAnsi" w:cstheme="minorHAnsi"/>
        </w:rPr>
        <w:t>tel</w:t>
      </w:r>
      <w:proofErr w:type="spellEnd"/>
      <w:r w:rsidR="004227B2" w:rsidRPr="004227B2">
        <w:rPr>
          <w:rFonts w:asciiTheme="minorHAnsi" w:hAnsiTheme="minorHAnsi" w:cstheme="minorHAnsi"/>
        </w:rPr>
        <w:t xml:space="preserve"> 08-601 21 </w:t>
      </w:r>
      <w:r w:rsidR="004227B2">
        <w:rPr>
          <w:rFonts w:asciiTheme="minorHAnsi" w:hAnsiTheme="minorHAnsi" w:cstheme="minorHAnsi"/>
        </w:rPr>
        <w:t xml:space="preserve">71, e-post: </w:t>
      </w:r>
      <w:hyperlink r:id="rId8" w:history="1">
        <w:r w:rsidR="004227B2" w:rsidRPr="00073E1D">
          <w:rPr>
            <w:rStyle w:val="Hyperlnk"/>
            <w:rFonts w:asciiTheme="minorHAnsi" w:hAnsiTheme="minorHAnsi" w:cstheme="minorHAnsi"/>
          </w:rPr>
          <w:t>niklas.virving@arcona.se</w:t>
        </w:r>
      </w:hyperlink>
      <w:r w:rsidR="004227B2">
        <w:rPr>
          <w:rFonts w:asciiTheme="minorHAnsi" w:hAnsiTheme="minorHAnsi" w:cstheme="minorHAnsi"/>
        </w:rPr>
        <w:t xml:space="preserve"> </w:t>
      </w:r>
    </w:p>
    <w:p w:rsidR="000945E8" w:rsidRDefault="000945E8" w:rsidP="00BF6F86">
      <w:pPr>
        <w:pStyle w:val="Normalwebb"/>
        <w:rPr>
          <w:rFonts w:asciiTheme="minorHAnsi" w:hAnsiTheme="minorHAnsi" w:cstheme="minorHAnsi"/>
        </w:rPr>
      </w:pPr>
    </w:p>
    <w:p w:rsidR="004227B2" w:rsidRDefault="00DE679D" w:rsidP="004227B2">
      <w:pPr>
        <w:pBdr>
          <w:top w:val="single" w:sz="4" w:space="1" w:color="auto"/>
        </w:pBdr>
        <w:spacing w:after="0" w:line="240" w:lineRule="auto"/>
        <w:rPr>
          <w:rStyle w:val="Stark"/>
          <w:rFonts w:cstheme="minorHAnsi"/>
          <w:iCs/>
        </w:rPr>
      </w:pPr>
      <w:r w:rsidRPr="00DE679D">
        <w:rPr>
          <w:rStyle w:val="Stark"/>
          <w:rFonts w:cstheme="minorHAnsi"/>
          <w:iCs/>
        </w:rPr>
        <w:t>Om Arcona:</w:t>
      </w:r>
    </w:p>
    <w:p w:rsidR="004227B2" w:rsidRDefault="004227B2" w:rsidP="004227B2">
      <w:pPr>
        <w:pBdr>
          <w:top w:val="single" w:sz="4" w:space="1" w:color="auto"/>
        </w:pBdr>
        <w:spacing w:after="0" w:line="240" w:lineRule="auto"/>
        <w:rPr>
          <w:rStyle w:val="Stark"/>
          <w:rFonts w:cstheme="minorHAnsi"/>
          <w:iCs/>
        </w:rPr>
      </w:pPr>
    </w:p>
    <w:p w:rsidR="004227B2" w:rsidRPr="004D1C32" w:rsidRDefault="004227B2" w:rsidP="004227B2">
      <w:pPr>
        <w:pBdr>
          <w:top w:val="single" w:sz="4" w:space="1" w:color="auto"/>
        </w:pBdr>
        <w:spacing w:after="0" w:line="240" w:lineRule="auto"/>
        <w:rPr>
          <w:i/>
        </w:rPr>
      </w:pPr>
      <w:r w:rsidRPr="004D1C32">
        <w:rPr>
          <w:b/>
          <w:i/>
        </w:rPr>
        <w:t>Arcona</w:t>
      </w:r>
      <w:r w:rsidRPr="004D1C32">
        <w:rPr>
          <w:i/>
        </w:rPr>
        <w:t xml:space="preserve"> bygger och utvecklar fastigheter i Stockholm och Uppsala.</w:t>
      </w:r>
    </w:p>
    <w:p w:rsidR="004227B2" w:rsidRPr="004D1C32" w:rsidRDefault="004227B2" w:rsidP="004227B2">
      <w:pPr>
        <w:spacing w:after="0"/>
        <w:rPr>
          <w:i/>
        </w:rPr>
      </w:pPr>
      <w:r w:rsidRPr="004D1C32">
        <w:rPr>
          <w:b/>
          <w:i/>
        </w:rPr>
        <w:t>Arcona Lean Construction</w:t>
      </w:r>
      <w:r w:rsidRPr="004D1C32">
        <w:rPr>
          <w:i/>
        </w:rPr>
        <w:t xml:space="preserve"> genomför byggentreprenader i nära samverkan med kunder och leverantörer. Metoden Lean Construction säkerställer effektivitet och kvalitet. Med tidig samverkan och långsiktiga relationer läggs fokus på maximalt kundvärde.</w:t>
      </w:r>
    </w:p>
    <w:p w:rsidR="004227B2" w:rsidRDefault="004227B2" w:rsidP="004227B2">
      <w:pPr>
        <w:spacing w:after="0"/>
        <w:rPr>
          <w:i/>
        </w:rPr>
      </w:pPr>
      <w:r w:rsidRPr="004D1C32">
        <w:rPr>
          <w:b/>
          <w:i/>
        </w:rPr>
        <w:t>Arcona Concept</w:t>
      </w:r>
      <w:r w:rsidRPr="004D1C32">
        <w:rPr>
          <w:i/>
        </w:rPr>
        <w:t xml:space="preserve"> och </w:t>
      </w:r>
      <w:r w:rsidRPr="004D1C32">
        <w:rPr>
          <w:b/>
          <w:i/>
        </w:rPr>
        <w:t>Living</w:t>
      </w:r>
      <w:r w:rsidRPr="004D1C32">
        <w:rPr>
          <w:i/>
        </w:rPr>
        <w:t xml:space="preserve"> erbjuder konsulttjänster och genomför egen-regiprojekt från idé till slutförsäljning inom fastighetsutveckling av kommersiella lokaler och bostäder.</w:t>
      </w:r>
    </w:p>
    <w:p w:rsidR="004227B2" w:rsidRPr="004D1C32" w:rsidRDefault="004227B2" w:rsidP="004227B2">
      <w:pPr>
        <w:spacing w:after="0"/>
        <w:rPr>
          <w:i/>
        </w:rPr>
      </w:pPr>
      <w:r w:rsidRPr="004D1C32">
        <w:rPr>
          <w:b/>
          <w:i/>
        </w:rPr>
        <w:t>BSK Arkitekter</w:t>
      </w:r>
      <w:r w:rsidRPr="004D1C32">
        <w:rPr>
          <w:i/>
        </w:rPr>
        <w:t xml:space="preserve"> och </w:t>
      </w:r>
      <w:r w:rsidRPr="004D1C32">
        <w:rPr>
          <w:b/>
          <w:i/>
        </w:rPr>
        <w:t>Exengo Installationskonsult</w:t>
      </w:r>
      <w:r w:rsidRPr="004D1C32">
        <w:rPr>
          <w:i/>
        </w:rPr>
        <w:t xml:space="preserve"> ingår som strategiska resurser i koncernen. </w:t>
      </w:r>
      <w:r w:rsidRPr="004D1C32">
        <w:rPr>
          <w:i/>
        </w:rPr>
        <w:br/>
        <w:t>2012 omsatte Arconakoncernen ca 1miljard.</w:t>
      </w:r>
    </w:p>
    <w:p w:rsidR="000945E8" w:rsidRPr="00DE679D" w:rsidRDefault="000945E8" w:rsidP="00DE679D">
      <w:pPr>
        <w:spacing w:line="240" w:lineRule="auto"/>
        <w:rPr>
          <w:rStyle w:val="Betoning"/>
          <w:rFonts w:cstheme="minorHAnsi"/>
          <w:i w:val="0"/>
          <w:iCs w:val="0"/>
        </w:rPr>
      </w:pPr>
      <w:r w:rsidRPr="000945E8">
        <w:rPr>
          <w:rStyle w:val="Betoning"/>
          <w:rFonts w:cstheme="minorHAnsi"/>
          <w:i w:val="0"/>
          <w:iCs w:val="0"/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689D4BBA" wp14:editId="756F1E2C">
            <wp:simplePos x="0" y="0"/>
            <wp:positionH relativeFrom="column">
              <wp:posOffset>595630</wp:posOffset>
            </wp:positionH>
            <wp:positionV relativeFrom="paragraph">
              <wp:posOffset>4870450</wp:posOffset>
            </wp:positionV>
            <wp:extent cx="4366895" cy="3044825"/>
            <wp:effectExtent l="0" t="0" r="0" b="3175"/>
            <wp:wrapNone/>
            <wp:docPr id="2055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Bildobjekt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0945E8" w:rsidRPr="00DE6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4D"/>
    <w:rsid w:val="000268A8"/>
    <w:rsid w:val="000945E8"/>
    <w:rsid w:val="000C4BB6"/>
    <w:rsid w:val="00146698"/>
    <w:rsid w:val="001D5565"/>
    <w:rsid w:val="002128F8"/>
    <w:rsid w:val="00230DCB"/>
    <w:rsid w:val="002745C0"/>
    <w:rsid w:val="002E30D6"/>
    <w:rsid w:val="0033364D"/>
    <w:rsid w:val="00372CA3"/>
    <w:rsid w:val="003E60EB"/>
    <w:rsid w:val="004227B2"/>
    <w:rsid w:val="00506E01"/>
    <w:rsid w:val="006C7FC0"/>
    <w:rsid w:val="009410A4"/>
    <w:rsid w:val="00BF6F86"/>
    <w:rsid w:val="00C5366F"/>
    <w:rsid w:val="00CD42D8"/>
    <w:rsid w:val="00D34163"/>
    <w:rsid w:val="00D55B73"/>
    <w:rsid w:val="00D6745B"/>
    <w:rsid w:val="00DE679D"/>
    <w:rsid w:val="00E17A3B"/>
    <w:rsid w:val="00EB5507"/>
    <w:rsid w:val="00F2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7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F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BF6F86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27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etoning">
    <w:name w:val="Emphasis"/>
    <w:uiPriority w:val="20"/>
    <w:qFormat/>
    <w:rsid w:val="002745C0"/>
    <w:rPr>
      <w:i/>
      <w:iCs/>
    </w:rPr>
  </w:style>
  <w:style w:type="character" w:styleId="Stark">
    <w:name w:val="Strong"/>
    <w:uiPriority w:val="22"/>
    <w:qFormat/>
    <w:rsid w:val="002745C0"/>
    <w:rPr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C536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7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F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BF6F86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27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etoning">
    <w:name w:val="Emphasis"/>
    <w:uiPriority w:val="20"/>
    <w:qFormat/>
    <w:rsid w:val="002745C0"/>
    <w:rPr>
      <w:i/>
      <w:iCs/>
    </w:rPr>
  </w:style>
  <w:style w:type="character" w:styleId="Stark">
    <w:name w:val="Strong"/>
    <w:uiPriority w:val="22"/>
    <w:qFormat/>
    <w:rsid w:val="002745C0"/>
    <w:rPr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C536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klas.virving@arcona.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eter.tolf@arcona.s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arcona.se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Arcona AB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Sallmander Prien ARCONA</dc:creator>
  <cp:lastModifiedBy>Catherine Sallmander ARCONA</cp:lastModifiedBy>
  <cp:revision>6</cp:revision>
  <cp:lastPrinted>2013-08-26T15:22:00Z</cp:lastPrinted>
  <dcterms:created xsi:type="dcterms:W3CDTF">2013-08-26T14:54:00Z</dcterms:created>
  <dcterms:modified xsi:type="dcterms:W3CDTF">2013-08-26T15:26:00Z</dcterms:modified>
</cp:coreProperties>
</file>