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C2" w:rsidRPr="007F6454" w:rsidRDefault="00A329C2" w:rsidP="00A329C2">
      <w:r>
        <w:rPr>
          <w:noProof/>
          <w:lang w:eastAsia="en-GB"/>
        </w:rPr>
        <w:drawing>
          <wp:anchor distT="0" distB="0" distL="114300" distR="114300" simplePos="0" relativeHeight="251660288" behindDoc="0" locked="0" layoutInCell="1" allowOverlap="1">
            <wp:simplePos x="0" y="0"/>
            <wp:positionH relativeFrom="column">
              <wp:posOffset>-32385</wp:posOffset>
            </wp:positionH>
            <wp:positionV relativeFrom="paragraph">
              <wp:posOffset>-223520</wp:posOffset>
            </wp:positionV>
            <wp:extent cx="1525905" cy="265430"/>
            <wp:effectExtent l="0" t="0" r="0" b="1270"/>
            <wp:wrapNone/>
            <wp:docPr id="4" name="Picture 4"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9C2" w:rsidRPr="007F6454" w:rsidRDefault="00897D36" w:rsidP="00A329C2">
      <w:pPr>
        <w:pStyle w:val="Header"/>
        <w:rPr>
          <w:iCs/>
          <w:sz w:val="32"/>
          <w:szCs w:val="32"/>
          <w:lang w:val="en-GB"/>
        </w:rPr>
      </w:pPr>
      <w:r>
        <w:rPr>
          <w:rFonts w:ascii="Helvetica" w:hAnsi="Helvetica"/>
          <w:iCs/>
          <w:sz w:val="32"/>
          <w:szCs w:val="32"/>
          <w:lang w:val="en-GB"/>
        </w:rPr>
        <w:t>Press Release</w:t>
      </w:r>
    </w:p>
    <w:p w:rsidR="00A329C2" w:rsidRPr="007F6454" w:rsidRDefault="00A329C2" w:rsidP="00A329C2">
      <w:pPr>
        <w:pStyle w:val="Header"/>
        <w:rPr>
          <w:rFonts w:ascii="Verdana" w:hAnsi="Verdana"/>
          <w:b/>
          <w:color w:val="808080"/>
          <w:sz w:val="22"/>
          <w:lang w:val="en-GB"/>
        </w:rPr>
      </w:pPr>
    </w:p>
    <w:p w:rsidR="00A329C2" w:rsidRPr="007F6454" w:rsidRDefault="00E55DD0" w:rsidP="00A329C2">
      <w:pPr>
        <w:pStyle w:val="Header"/>
        <w:rPr>
          <w:rFonts w:ascii="Verdana" w:hAnsi="Verdana"/>
          <w:b/>
          <w:color w:val="808080"/>
          <w:sz w:val="22"/>
          <w:lang w:val="en-GB"/>
        </w:rPr>
      </w:pPr>
      <w:r>
        <w:rPr>
          <w:rFonts w:ascii="Verdana" w:hAnsi="Verdana"/>
          <w:b/>
          <w:color w:val="808080"/>
          <w:sz w:val="22"/>
          <w:lang w:val="en-GB"/>
        </w:rPr>
        <w:t>11</w:t>
      </w:r>
      <w:r w:rsidRPr="00E55DD0">
        <w:rPr>
          <w:rFonts w:ascii="Verdana" w:hAnsi="Verdana"/>
          <w:b/>
          <w:color w:val="808080"/>
          <w:sz w:val="22"/>
          <w:vertAlign w:val="superscript"/>
          <w:lang w:val="en-GB"/>
        </w:rPr>
        <w:t>th</w:t>
      </w:r>
      <w:r>
        <w:rPr>
          <w:rFonts w:ascii="Verdana" w:hAnsi="Verdana"/>
          <w:b/>
          <w:color w:val="808080"/>
          <w:sz w:val="22"/>
          <w:lang w:val="en-GB"/>
        </w:rPr>
        <w:t xml:space="preserve"> June, 2015</w:t>
      </w:r>
    </w:p>
    <w:p w:rsidR="00A329C2" w:rsidRPr="007F6454" w:rsidRDefault="00A329C2" w:rsidP="00A329C2">
      <w:pPr>
        <w:pStyle w:val="Header"/>
        <w:rPr>
          <w:rFonts w:ascii="Verdana" w:hAnsi="Verdana"/>
          <w:b/>
          <w:color w:val="808080"/>
          <w:sz w:val="22"/>
          <w:lang w:val="en-GB"/>
        </w:rPr>
      </w:pPr>
    </w:p>
    <w:p w:rsidR="00E55DD0" w:rsidRDefault="001725DD" w:rsidP="00A329C2">
      <w:pPr>
        <w:jc w:val="center"/>
        <w:rPr>
          <w:rFonts w:ascii="Verdana" w:hAnsi="Verdana"/>
          <w:b/>
          <w:bCs/>
          <w:iCs/>
          <w:sz w:val="28"/>
          <w:szCs w:val="24"/>
          <w:lang w:eastAsia="ja-JP"/>
        </w:rPr>
      </w:pPr>
      <w:r w:rsidRPr="001725DD">
        <w:rPr>
          <w:rFonts w:ascii="Verdana" w:hAnsi="Verdana"/>
          <w:b/>
          <w:bCs/>
          <w:iCs/>
          <w:sz w:val="28"/>
          <w:szCs w:val="24"/>
          <w:lang w:eastAsia="ja-JP"/>
        </w:rPr>
        <w:t>Sony’s RX100 IV and RX10 II Cameras Bring Professional Imaging Experience to Acclaimed Cyber-shot RX Series</w:t>
      </w:r>
    </w:p>
    <w:p w:rsidR="001725DD" w:rsidRDefault="001725DD" w:rsidP="00A329C2">
      <w:pPr>
        <w:jc w:val="center"/>
        <w:rPr>
          <w:rFonts w:ascii="Verdana" w:hAnsi="Verdana"/>
          <w:b/>
          <w:bCs/>
          <w:iCs/>
          <w:sz w:val="28"/>
          <w:szCs w:val="24"/>
          <w:lang w:eastAsia="ja-JP"/>
        </w:rPr>
      </w:pPr>
    </w:p>
    <w:p w:rsidR="00A329C2" w:rsidRDefault="006F5F3F" w:rsidP="006F5F3F">
      <w:pPr>
        <w:jc w:val="center"/>
        <w:rPr>
          <w:rFonts w:ascii="Verdana" w:hAnsi="Verdana"/>
          <w:b/>
          <w:bCs/>
          <w:iCs/>
          <w:szCs w:val="24"/>
          <w:lang w:eastAsia="ja-JP"/>
        </w:rPr>
      </w:pPr>
      <w:r w:rsidRPr="006F5F3F">
        <w:rPr>
          <w:rFonts w:ascii="Verdana" w:hAnsi="Verdana"/>
          <w:b/>
          <w:bCs/>
          <w:iCs/>
          <w:szCs w:val="24"/>
          <w:lang w:eastAsia="ja-JP"/>
        </w:rPr>
        <w:t>New Compact RX100 IV and High-Zoom RX10 II Models Boast World’s First Stacked 1.0 type CMOS sensor with a DRAM memory chip, 40x Super Slow Motion Capture, 4K Video Shooting, High-speed Anti-Distortion Shutter and more</w:t>
      </w:r>
    </w:p>
    <w:p w:rsidR="006F5F3F" w:rsidRDefault="006F5F3F" w:rsidP="006F5F3F">
      <w:pPr>
        <w:jc w:val="center"/>
        <w:rPr>
          <w:rFonts w:ascii="Verdana" w:hAnsi="Verdana"/>
          <w:bCs/>
          <w:sz w:val="22"/>
          <w:szCs w:val="22"/>
        </w:rPr>
      </w:pPr>
    </w:p>
    <w:p w:rsidR="00E55DD0" w:rsidRDefault="00E55DD0" w:rsidP="00A329C2">
      <w:pPr>
        <w:rPr>
          <w:rFonts w:ascii="Verdana" w:hAnsi="Verdana"/>
          <w:bCs/>
          <w:sz w:val="22"/>
          <w:szCs w:val="22"/>
        </w:rPr>
      </w:pPr>
      <w:r w:rsidRPr="00E55DD0">
        <w:rPr>
          <w:rFonts w:ascii="Verdana" w:hAnsi="Verdana"/>
          <w:bCs/>
          <w:sz w:val="22"/>
          <w:szCs w:val="22"/>
        </w:rPr>
        <w:t xml:space="preserve">Sony </w:t>
      </w:r>
      <w:r w:rsidR="006F5F3F" w:rsidRPr="006F5F3F">
        <w:rPr>
          <w:rFonts w:ascii="Verdana" w:hAnsi="Verdana"/>
          <w:bCs/>
          <w:sz w:val="22"/>
          <w:szCs w:val="22"/>
        </w:rPr>
        <w:t>has today announced two of the most advanced, versatile Cyber-shot cameras ever to come to market, the compact RX100 IV (model DSC-RX100M4) and high-zoom RX10 II (model DSC-RX10M2) cameras.</w:t>
      </w:r>
    </w:p>
    <w:p w:rsidR="00E55DD0" w:rsidRDefault="00E55DD0" w:rsidP="00A329C2">
      <w:pPr>
        <w:rPr>
          <w:rFonts w:ascii="Verdana" w:hAnsi="Verdana"/>
          <w:bCs/>
          <w:sz w:val="22"/>
          <w:szCs w:val="22"/>
        </w:rPr>
      </w:pPr>
    </w:p>
    <w:p w:rsidR="003F6C41" w:rsidRDefault="006F5F3F" w:rsidP="00A329C2">
      <w:pPr>
        <w:rPr>
          <w:rFonts w:ascii="Verdana" w:hAnsi="Verdana"/>
          <w:bCs/>
          <w:sz w:val="22"/>
          <w:szCs w:val="22"/>
        </w:rPr>
      </w:pPr>
      <w:r w:rsidRPr="006F5F3F">
        <w:rPr>
          <w:rFonts w:ascii="Verdana" w:hAnsi="Verdana"/>
          <w:bCs/>
          <w:sz w:val="22"/>
          <w:szCs w:val="22"/>
        </w:rPr>
        <w:t xml:space="preserve">The two new models both </w:t>
      </w:r>
      <w:proofErr w:type="gramStart"/>
      <w:r w:rsidRPr="006F5F3F">
        <w:rPr>
          <w:rFonts w:ascii="Verdana" w:hAnsi="Verdana"/>
          <w:bCs/>
          <w:sz w:val="22"/>
          <w:szCs w:val="22"/>
        </w:rPr>
        <w:t>feature</w:t>
      </w:r>
      <w:proofErr w:type="gramEnd"/>
      <w:r w:rsidRPr="006F5F3F">
        <w:rPr>
          <w:rFonts w:ascii="Verdana" w:hAnsi="Verdana"/>
          <w:bCs/>
          <w:sz w:val="22"/>
          <w:szCs w:val="22"/>
        </w:rPr>
        <w:t xml:space="preserve"> the world’s first 1.0 ty</w:t>
      </w:r>
      <w:r>
        <w:rPr>
          <w:rFonts w:ascii="Verdana" w:hAnsi="Verdana"/>
          <w:bCs/>
          <w:sz w:val="22"/>
          <w:szCs w:val="22"/>
        </w:rPr>
        <w:t xml:space="preserve">pe stacked </w:t>
      </w:r>
      <w:proofErr w:type="spellStart"/>
      <w:r>
        <w:rPr>
          <w:rFonts w:ascii="Verdana" w:hAnsi="Verdana"/>
          <w:bCs/>
          <w:sz w:val="22"/>
          <w:szCs w:val="22"/>
        </w:rPr>
        <w:t>Exmor</w:t>
      </w:r>
      <w:proofErr w:type="spellEnd"/>
      <w:r>
        <w:rPr>
          <w:rFonts w:ascii="Verdana" w:hAnsi="Verdana"/>
          <w:bCs/>
          <w:sz w:val="22"/>
          <w:szCs w:val="22"/>
        </w:rPr>
        <w:t xml:space="preserve"> RS CMOS sensor</w:t>
      </w:r>
      <w:r>
        <w:rPr>
          <w:rStyle w:val="EndnoteReference"/>
          <w:rFonts w:ascii="Verdana" w:hAnsi="Verdana"/>
          <w:bCs/>
          <w:sz w:val="22"/>
          <w:szCs w:val="22"/>
        </w:rPr>
        <w:endnoteReference w:id="1"/>
      </w:r>
      <w:r w:rsidRPr="006F5F3F">
        <w:rPr>
          <w:rFonts w:ascii="Verdana" w:hAnsi="Verdana"/>
          <w:bCs/>
          <w:sz w:val="22"/>
          <w:szCs w:val="22"/>
        </w:rPr>
        <w:t xml:space="preserve"> with advanced signal processing and</w:t>
      </w:r>
      <w:r w:rsidR="0092210A">
        <w:rPr>
          <w:rFonts w:ascii="Verdana" w:hAnsi="Verdana"/>
          <w:bCs/>
          <w:sz w:val="22"/>
          <w:szCs w:val="22"/>
        </w:rPr>
        <w:t xml:space="preserve"> an attached DRAM memory chip. </w:t>
      </w:r>
      <w:r w:rsidRPr="006F5F3F">
        <w:rPr>
          <w:rFonts w:ascii="Verdana" w:hAnsi="Verdana"/>
          <w:bCs/>
          <w:sz w:val="22"/>
          <w:szCs w:val="22"/>
        </w:rPr>
        <w:t xml:space="preserve">The high speed signal processing and DRAM memory chip work together to enable more than </w:t>
      </w:r>
      <w:r>
        <w:rPr>
          <w:rFonts w:ascii="Verdana" w:hAnsi="Verdana"/>
          <w:bCs/>
          <w:sz w:val="22"/>
          <w:szCs w:val="22"/>
        </w:rPr>
        <w:t>5x faster readout of image data</w:t>
      </w:r>
      <w:r>
        <w:rPr>
          <w:rStyle w:val="EndnoteReference"/>
          <w:rFonts w:ascii="Verdana" w:hAnsi="Verdana"/>
          <w:bCs/>
          <w:sz w:val="22"/>
          <w:szCs w:val="22"/>
        </w:rPr>
        <w:endnoteReference w:id="2"/>
      </w:r>
      <w:r w:rsidRPr="006F5F3F">
        <w:rPr>
          <w:rFonts w:ascii="Verdana" w:hAnsi="Verdana"/>
          <w:bCs/>
          <w:sz w:val="22"/>
          <w:szCs w:val="22"/>
        </w:rPr>
        <w:t xml:space="preserve"> and are responsible for a variety of standout features that have previously been available in only a select few professional-level video cameras.  These impressive capabilities include 40x super slow m</w:t>
      </w:r>
      <w:r w:rsidR="00521967">
        <w:rPr>
          <w:rFonts w:ascii="Verdana" w:hAnsi="Verdana"/>
          <w:bCs/>
          <w:sz w:val="22"/>
          <w:szCs w:val="22"/>
        </w:rPr>
        <w:t>otion video capture at up to 1000</w:t>
      </w:r>
      <w:r w:rsidRPr="006F5F3F">
        <w:rPr>
          <w:rFonts w:ascii="Verdana" w:hAnsi="Verdana"/>
          <w:bCs/>
          <w:sz w:val="22"/>
          <w:szCs w:val="22"/>
        </w:rPr>
        <w:t>fps</w:t>
      </w:r>
      <w:r>
        <w:rPr>
          <w:rFonts w:ascii="Verdana" w:hAnsi="Verdana"/>
          <w:bCs/>
          <w:sz w:val="22"/>
          <w:szCs w:val="22"/>
        </w:rPr>
        <w:t>,</w:t>
      </w:r>
      <w:r>
        <w:rPr>
          <w:rStyle w:val="EndnoteReference"/>
          <w:rFonts w:ascii="Verdana" w:hAnsi="Verdana"/>
          <w:bCs/>
          <w:sz w:val="22"/>
          <w:szCs w:val="22"/>
        </w:rPr>
        <w:endnoteReference w:id="3"/>
      </w:r>
      <w:proofErr w:type="gramStart"/>
      <w:r w:rsidRPr="006F5F3F">
        <w:rPr>
          <w:rFonts w:ascii="Verdana" w:hAnsi="Verdana"/>
          <w:bCs/>
          <w:sz w:val="22"/>
          <w:szCs w:val="22"/>
          <w:vertAlign w:val="superscript"/>
        </w:rPr>
        <w:t>,</w:t>
      </w:r>
      <w:proofErr w:type="gramEnd"/>
      <w:r>
        <w:rPr>
          <w:rStyle w:val="EndnoteReference"/>
          <w:rFonts w:ascii="Verdana" w:hAnsi="Verdana"/>
          <w:bCs/>
          <w:sz w:val="22"/>
          <w:szCs w:val="22"/>
        </w:rPr>
        <w:endnoteReference w:id="4"/>
      </w:r>
      <w:r>
        <w:rPr>
          <w:rFonts w:ascii="Verdana" w:hAnsi="Verdana"/>
          <w:bCs/>
          <w:sz w:val="22"/>
          <w:szCs w:val="22"/>
          <w:vertAlign w:val="superscript"/>
        </w:rPr>
        <w:t xml:space="preserve"> </w:t>
      </w:r>
      <w:r w:rsidRPr="006F5F3F">
        <w:rPr>
          <w:rFonts w:ascii="Verdana" w:hAnsi="Verdana"/>
          <w:bCs/>
          <w:sz w:val="22"/>
          <w:szCs w:val="22"/>
        </w:rPr>
        <w:t>an ultra-fast Anti-Distortion Shutter with a maximum speed of 1/32000 second, high resolution 4K movie shooting</w:t>
      </w:r>
      <w:r>
        <w:rPr>
          <w:rStyle w:val="EndnoteReference"/>
          <w:rFonts w:ascii="Verdana" w:hAnsi="Verdana"/>
          <w:bCs/>
          <w:sz w:val="22"/>
          <w:szCs w:val="22"/>
        </w:rPr>
        <w:endnoteReference w:id="5"/>
      </w:r>
      <w:r w:rsidRPr="006F5F3F">
        <w:rPr>
          <w:rFonts w:ascii="Verdana" w:hAnsi="Verdana"/>
          <w:bCs/>
          <w:sz w:val="22"/>
          <w:szCs w:val="22"/>
        </w:rPr>
        <w:t xml:space="preserve"> and more.  </w:t>
      </w:r>
    </w:p>
    <w:p w:rsidR="006F5F3F" w:rsidRDefault="006F5F3F" w:rsidP="00A329C2">
      <w:pPr>
        <w:rPr>
          <w:rFonts w:ascii="Verdana" w:hAnsi="Verdana"/>
          <w:bCs/>
          <w:sz w:val="22"/>
          <w:szCs w:val="22"/>
        </w:rPr>
      </w:pPr>
    </w:p>
    <w:p w:rsidR="00D2098F" w:rsidRPr="00D2098F" w:rsidRDefault="00D2098F" w:rsidP="00D2098F">
      <w:pPr>
        <w:rPr>
          <w:rFonts w:ascii="Verdana" w:hAnsi="Verdana"/>
          <w:b/>
          <w:bCs/>
          <w:sz w:val="22"/>
          <w:szCs w:val="22"/>
        </w:rPr>
      </w:pPr>
      <w:r w:rsidRPr="00D2098F">
        <w:rPr>
          <w:rFonts w:ascii="Verdana" w:hAnsi="Verdana"/>
          <w:b/>
          <w:bCs/>
          <w:sz w:val="22"/>
          <w:szCs w:val="22"/>
        </w:rPr>
        <w:t>Up to 40x Super Slow Motion Shooting</w:t>
      </w:r>
    </w:p>
    <w:p w:rsidR="00D2098F" w:rsidRPr="00D2098F" w:rsidRDefault="00D2098F" w:rsidP="00D2098F">
      <w:pPr>
        <w:rPr>
          <w:rFonts w:ascii="Verdana" w:hAnsi="Verdana"/>
          <w:bCs/>
          <w:sz w:val="22"/>
          <w:szCs w:val="22"/>
        </w:rPr>
      </w:pPr>
      <w:r w:rsidRPr="00D2098F">
        <w:rPr>
          <w:rFonts w:ascii="Verdana" w:hAnsi="Verdana"/>
          <w:bCs/>
          <w:sz w:val="22"/>
          <w:szCs w:val="22"/>
        </w:rPr>
        <w:t xml:space="preserve">A first for Sony consumer cameras, the new RX100 IV and RX10 II both have the ability to record super slow-motion video at up to </w:t>
      </w:r>
      <w:proofErr w:type="gramStart"/>
      <w:r w:rsidRPr="00D2098F">
        <w:rPr>
          <w:rFonts w:ascii="Verdana" w:hAnsi="Verdana"/>
          <w:bCs/>
          <w:sz w:val="22"/>
          <w:szCs w:val="22"/>
        </w:rPr>
        <w:t>40x</w:t>
      </w:r>
      <w:proofErr w:type="gramEnd"/>
      <w:r w:rsidRPr="00D2098F">
        <w:rPr>
          <w:rFonts w:ascii="Verdana" w:hAnsi="Verdana"/>
          <w:bCs/>
          <w:sz w:val="22"/>
          <w:szCs w:val="22"/>
        </w:rPr>
        <w:t xml:space="preserve"> slower than the standard rate, allowing users to capture and replay fleeting moments of action with incredible detail, resolution and clarity.    </w:t>
      </w:r>
    </w:p>
    <w:p w:rsidR="00D2098F" w:rsidRDefault="00D2098F" w:rsidP="00D2098F">
      <w:pPr>
        <w:rPr>
          <w:rFonts w:ascii="Verdana" w:hAnsi="Verdana"/>
          <w:bCs/>
          <w:sz w:val="22"/>
          <w:szCs w:val="22"/>
        </w:rPr>
      </w:pPr>
      <w:r w:rsidRPr="00D2098F">
        <w:rPr>
          <w:rFonts w:ascii="Verdana" w:hAnsi="Verdana"/>
          <w:bCs/>
          <w:sz w:val="22"/>
          <w:szCs w:val="22"/>
        </w:rPr>
        <w:lastRenderedPageBreak/>
        <w:t xml:space="preserve">Prior to shooting, users will have the ability to choose among </w:t>
      </w:r>
      <w:r w:rsidR="00521967">
        <w:rPr>
          <w:rFonts w:ascii="Verdana" w:hAnsi="Verdana"/>
          <w:bCs/>
          <w:sz w:val="22"/>
          <w:szCs w:val="22"/>
        </w:rPr>
        <w:t>1000fps, 500fps and 250</w:t>
      </w:r>
      <w:r w:rsidRPr="00D2098F">
        <w:rPr>
          <w:rFonts w:ascii="Verdana" w:hAnsi="Verdana"/>
          <w:bCs/>
          <w:sz w:val="22"/>
          <w:szCs w:val="22"/>
        </w:rPr>
        <w:t>fps frame rates and</w:t>
      </w:r>
      <w:r w:rsidR="00521967">
        <w:rPr>
          <w:rFonts w:ascii="Verdana" w:hAnsi="Verdana"/>
          <w:bCs/>
          <w:sz w:val="22"/>
          <w:szCs w:val="22"/>
        </w:rPr>
        <w:t xml:space="preserve"> among 50p and 25</w:t>
      </w:r>
      <w:r>
        <w:rPr>
          <w:rFonts w:ascii="Verdana" w:hAnsi="Verdana"/>
          <w:bCs/>
          <w:sz w:val="22"/>
          <w:szCs w:val="22"/>
        </w:rPr>
        <w:t>p</w:t>
      </w:r>
      <w:r w:rsidR="00521967">
        <w:rPr>
          <w:rStyle w:val="EndnoteReference"/>
          <w:rFonts w:ascii="Verdana" w:hAnsi="Verdana"/>
          <w:bCs/>
          <w:sz w:val="22"/>
          <w:szCs w:val="22"/>
        </w:rPr>
        <w:endnoteReference w:id="6"/>
      </w:r>
      <w:r>
        <w:rPr>
          <w:rFonts w:ascii="Verdana" w:hAnsi="Verdana"/>
          <w:bCs/>
          <w:sz w:val="22"/>
          <w:szCs w:val="22"/>
        </w:rPr>
        <w:t xml:space="preserve"> playback formats</w:t>
      </w:r>
      <w:r w:rsidRPr="00D2098F">
        <w:rPr>
          <w:rFonts w:ascii="Verdana" w:hAnsi="Verdana"/>
          <w:bCs/>
          <w:sz w:val="22"/>
          <w:szCs w:val="22"/>
          <w:vertAlign w:val="superscript"/>
        </w:rPr>
        <w:t>iii</w:t>
      </w:r>
      <w:proofErr w:type="gramStart"/>
      <w:r w:rsidRPr="00D2098F">
        <w:rPr>
          <w:rFonts w:ascii="Verdana" w:hAnsi="Verdana"/>
          <w:bCs/>
          <w:sz w:val="22"/>
          <w:szCs w:val="22"/>
          <w:vertAlign w:val="superscript"/>
        </w:rPr>
        <w:t>,iv</w:t>
      </w:r>
      <w:proofErr w:type="gramEnd"/>
      <w:r>
        <w:rPr>
          <w:rFonts w:ascii="Verdana" w:hAnsi="Verdana"/>
          <w:bCs/>
          <w:sz w:val="22"/>
          <w:szCs w:val="22"/>
        </w:rPr>
        <w:t xml:space="preserve"> to optimis</w:t>
      </w:r>
      <w:r w:rsidRPr="00D2098F">
        <w:rPr>
          <w:rFonts w:ascii="Verdana" w:hAnsi="Verdana"/>
          <w:bCs/>
          <w:sz w:val="22"/>
          <w:szCs w:val="22"/>
        </w:rPr>
        <w:t>e the recording to fit the speed of the moving subject, with the option to use the movie record button as a ‘start trigger’ to begin recording once button is pressed or ‘end trigger’ to record footage up until the button is pressed.  The ‘end trigger’ mode lets shooting begin 2 to 4 seconds before the movie button is pressed, enabling shooters to capture the decisive moment with much more consistency and accuracy.   For reference, two seconds of movie fo</w:t>
      </w:r>
      <w:r w:rsidR="00465296">
        <w:rPr>
          <w:rFonts w:ascii="Verdana" w:hAnsi="Verdana"/>
          <w:bCs/>
          <w:sz w:val="22"/>
          <w:szCs w:val="22"/>
        </w:rPr>
        <w:t>otage shot at 1000fps and 25</w:t>
      </w:r>
      <w:r w:rsidRPr="00D2098F">
        <w:rPr>
          <w:rFonts w:ascii="Verdana" w:hAnsi="Verdana"/>
          <w:bCs/>
          <w:sz w:val="22"/>
          <w:szCs w:val="22"/>
        </w:rPr>
        <w:t xml:space="preserve">p would take about 80 seconds to play back.  </w:t>
      </w:r>
    </w:p>
    <w:p w:rsidR="00D2098F" w:rsidRPr="00D2098F" w:rsidRDefault="00D2098F" w:rsidP="00D2098F">
      <w:pPr>
        <w:rPr>
          <w:rFonts w:ascii="Verdana" w:hAnsi="Verdana"/>
          <w:bCs/>
          <w:sz w:val="22"/>
          <w:szCs w:val="22"/>
        </w:rPr>
      </w:pPr>
    </w:p>
    <w:p w:rsidR="00D2098F" w:rsidRPr="00D2098F" w:rsidRDefault="00D2098F" w:rsidP="00D2098F">
      <w:pPr>
        <w:rPr>
          <w:rFonts w:ascii="Verdana" w:hAnsi="Verdana"/>
          <w:b/>
          <w:bCs/>
          <w:sz w:val="22"/>
          <w:szCs w:val="22"/>
        </w:rPr>
      </w:pPr>
      <w:r w:rsidRPr="00D2098F">
        <w:rPr>
          <w:rFonts w:ascii="Verdana" w:hAnsi="Verdana"/>
          <w:b/>
          <w:bCs/>
          <w:sz w:val="22"/>
          <w:szCs w:val="22"/>
        </w:rPr>
        <w:t>High Speed Shutter, High Speed Shooting</w:t>
      </w:r>
    </w:p>
    <w:p w:rsidR="00D2098F" w:rsidRDefault="00D2098F" w:rsidP="00D2098F">
      <w:pPr>
        <w:rPr>
          <w:rFonts w:ascii="Verdana" w:hAnsi="Verdana"/>
          <w:bCs/>
          <w:sz w:val="22"/>
          <w:szCs w:val="22"/>
        </w:rPr>
      </w:pPr>
      <w:r w:rsidRPr="00D2098F">
        <w:rPr>
          <w:rFonts w:ascii="Verdana" w:hAnsi="Verdana"/>
          <w:bCs/>
          <w:sz w:val="22"/>
          <w:szCs w:val="22"/>
        </w:rPr>
        <w:t xml:space="preserve">The impressive speed and power of the 1.0 type stacked </w:t>
      </w:r>
      <w:proofErr w:type="spellStart"/>
      <w:r w:rsidRPr="00D2098F">
        <w:rPr>
          <w:rFonts w:ascii="Verdana" w:hAnsi="Verdana"/>
          <w:bCs/>
          <w:sz w:val="22"/>
          <w:szCs w:val="22"/>
        </w:rPr>
        <w:t>Exmor</w:t>
      </w:r>
      <w:proofErr w:type="spellEnd"/>
      <w:r w:rsidRPr="00D2098F">
        <w:rPr>
          <w:rFonts w:ascii="Verdana" w:hAnsi="Verdana"/>
          <w:bCs/>
          <w:sz w:val="22"/>
          <w:szCs w:val="22"/>
        </w:rPr>
        <w:t xml:space="preserve"> RS CMOS sensor with an attached DRAM chip allows the new RX100 IV and RX10 II to perform exceptionally well while capturing fast-moving subjects. </w:t>
      </w:r>
    </w:p>
    <w:p w:rsidR="00D2098F" w:rsidRDefault="00D2098F" w:rsidP="00D2098F">
      <w:pPr>
        <w:rPr>
          <w:rFonts w:ascii="Verdana" w:hAnsi="Verdana"/>
          <w:bCs/>
          <w:sz w:val="22"/>
          <w:szCs w:val="22"/>
        </w:rPr>
      </w:pPr>
      <w:r w:rsidRPr="00D2098F">
        <w:rPr>
          <w:rFonts w:ascii="Verdana" w:hAnsi="Verdana"/>
          <w:bCs/>
          <w:sz w:val="22"/>
          <w:szCs w:val="22"/>
        </w:rPr>
        <w:t xml:space="preserve"> </w:t>
      </w:r>
    </w:p>
    <w:p w:rsidR="00D2098F" w:rsidRDefault="00D2098F" w:rsidP="00D2098F">
      <w:pPr>
        <w:rPr>
          <w:rFonts w:ascii="Verdana" w:hAnsi="Verdana"/>
          <w:bCs/>
          <w:sz w:val="22"/>
          <w:szCs w:val="22"/>
        </w:rPr>
      </w:pPr>
      <w:r w:rsidRPr="00D2098F">
        <w:rPr>
          <w:rFonts w:ascii="Verdana" w:hAnsi="Verdana"/>
          <w:bCs/>
          <w:sz w:val="22"/>
          <w:szCs w:val="22"/>
        </w:rPr>
        <w:t xml:space="preserve">Specifically, it’s fast processing capability results in continuous speeds at up to 16 fps on the RX100 IV and up to 14 fps on the RX10 II for an extended period of time. </w:t>
      </w:r>
    </w:p>
    <w:p w:rsidR="00D2098F" w:rsidRPr="00D2098F" w:rsidRDefault="00D2098F" w:rsidP="00D2098F">
      <w:pPr>
        <w:rPr>
          <w:rFonts w:ascii="Verdana" w:hAnsi="Verdana"/>
          <w:bCs/>
          <w:sz w:val="22"/>
          <w:szCs w:val="22"/>
        </w:rPr>
      </w:pPr>
    </w:p>
    <w:p w:rsidR="00D2098F" w:rsidRDefault="00D2098F" w:rsidP="00D2098F">
      <w:pPr>
        <w:rPr>
          <w:rFonts w:ascii="Verdana" w:hAnsi="Verdana"/>
          <w:bCs/>
          <w:sz w:val="22"/>
          <w:szCs w:val="22"/>
        </w:rPr>
      </w:pPr>
      <w:r w:rsidRPr="00D2098F">
        <w:rPr>
          <w:rFonts w:ascii="Verdana" w:hAnsi="Verdana"/>
          <w:bCs/>
          <w:sz w:val="22"/>
          <w:szCs w:val="22"/>
        </w:rPr>
        <w:t>Additionally, the ultra-fast readout of the image sensor is responsible for the high speed Anti-Distortion Shutter (maximum speed of 1/32000 second), which allow the new cameras to capture sharp, crystal clear images with a wide open aperture at brightness levels up to EV19</w:t>
      </w:r>
      <w:r w:rsidR="0092210A">
        <w:rPr>
          <w:rStyle w:val="EndnoteReference"/>
          <w:rFonts w:ascii="Verdana" w:hAnsi="Verdana"/>
          <w:bCs/>
          <w:sz w:val="22"/>
          <w:szCs w:val="22"/>
        </w:rPr>
        <w:endnoteReference w:id="7"/>
      </w:r>
      <w:r>
        <w:rPr>
          <w:rFonts w:ascii="Verdana" w:hAnsi="Verdana"/>
          <w:bCs/>
          <w:sz w:val="22"/>
          <w:szCs w:val="22"/>
        </w:rPr>
        <w:t>.  It also minimis</w:t>
      </w:r>
      <w:r w:rsidRPr="00D2098F">
        <w:rPr>
          <w:rFonts w:ascii="Verdana" w:hAnsi="Verdana"/>
          <w:bCs/>
          <w:sz w:val="22"/>
          <w:szCs w:val="22"/>
        </w:rPr>
        <w:t>es the “rolling shutter” effect commonly experienced with fast moving subjects.  This allows photographers and videographers to capture beautiful content with sharply focused subjects and defocused backgrounds under some of the most difficult, bright lighting conditions.</w:t>
      </w:r>
    </w:p>
    <w:p w:rsidR="00D2098F" w:rsidRPr="00D2098F" w:rsidRDefault="00D2098F" w:rsidP="00D2098F">
      <w:pPr>
        <w:rPr>
          <w:rFonts w:ascii="Verdana" w:hAnsi="Verdana"/>
          <w:bCs/>
          <w:sz w:val="22"/>
          <w:szCs w:val="22"/>
        </w:rPr>
      </w:pPr>
    </w:p>
    <w:p w:rsidR="00D2098F" w:rsidRPr="00D2098F" w:rsidRDefault="00D2098F" w:rsidP="00D2098F">
      <w:pPr>
        <w:rPr>
          <w:rFonts w:ascii="Verdana" w:hAnsi="Verdana"/>
          <w:b/>
          <w:bCs/>
          <w:sz w:val="22"/>
          <w:szCs w:val="22"/>
        </w:rPr>
      </w:pPr>
      <w:r w:rsidRPr="00D2098F">
        <w:rPr>
          <w:rFonts w:ascii="Verdana" w:hAnsi="Verdana"/>
          <w:b/>
          <w:bCs/>
          <w:sz w:val="22"/>
          <w:szCs w:val="22"/>
        </w:rPr>
        <w:t>High Precision Direct 4K Movie Recording</w:t>
      </w:r>
    </w:p>
    <w:p w:rsidR="00D2098F" w:rsidRDefault="00D2098F" w:rsidP="00D2098F">
      <w:pPr>
        <w:rPr>
          <w:rFonts w:ascii="Verdana" w:hAnsi="Verdana"/>
          <w:bCs/>
          <w:sz w:val="22"/>
          <w:szCs w:val="22"/>
        </w:rPr>
      </w:pPr>
      <w:r w:rsidRPr="00D2098F">
        <w:rPr>
          <w:rFonts w:ascii="Verdana" w:hAnsi="Verdana"/>
          <w:bCs/>
          <w:sz w:val="22"/>
          <w:szCs w:val="22"/>
        </w:rPr>
        <w:t>The new RX100 IV and RX10 II models are the first Cyber-shot cameras to offer the advantages of 4K (</w:t>
      </w:r>
      <w:r w:rsidR="0092210A">
        <w:rPr>
          <w:rFonts w:ascii="Verdana" w:hAnsi="Verdana"/>
          <w:bCs/>
          <w:sz w:val="22"/>
          <w:szCs w:val="22"/>
        </w:rPr>
        <w:t xml:space="preserve">QFHD 3840x2160) movie </w:t>
      </w:r>
      <w:proofErr w:type="spellStart"/>
      <w:r w:rsidR="0092210A">
        <w:rPr>
          <w:rFonts w:ascii="Verdana" w:hAnsi="Verdana"/>
          <w:bCs/>
          <w:sz w:val="22"/>
          <w:szCs w:val="22"/>
        </w:rPr>
        <w:t>recording</w:t>
      </w:r>
      <w:r w:rsidR="0092210A" w:rsidRPr="0092210A">
        <w:rPr>
          <w:rFonts w:ascii="Verdana" w:hAnsi="Verdana"/>
          <w:bCs/>
          <w:sz w:val="22"/>
          <w:szCs w:val="22"/>
          <w:vertAlign w:val="superscript"/>
        </w:rPr>
        <w:t>v</w:t>
      </w:r>
      <w:proofErr w:type="spellEnd"/>
      <w:r w:rsidR="00794F9C">
        <w:rPr>
          <w:rFonts w:ascii="Verdana" w:hAnsi="Verdana"/>
          <w:bCs/>
          <w:sz w:val="22"/>
          <w:szCs w:val="22"/>
        </w:rPr>
        <w:t>.  The cameras utilis</w:t>
      </w:r>
      <w:r w:rsidRPr="00D2098F">
        <w:rPr>
          <w:rFonts w:ascii="Verdana" w:hAnsi="Verdana"/>
          <w:bCs/>
          <w:sz w:val="22"/>
          <w:szCs w:val="22"/>
        </w:rPr>
        <w:t xml:space="preserve">e full pixel readout without pixel binning to ensure that all the finer details of 4K video are captured with minimal </w:t>
      </w:r>
      <w:proofErr w:type="spellStart"/>
      <w:r w:rsidRPr="00D2098F">
        <w:rPr>
          <w:rFonts w:ascii="Verdana" w:hAnsi="Verdana"/>
          <w:bCs/>
          <w:sz w:val="22"/>
          <w:szCs w:val="22"/>
        </w:rPr>
        <w:t>moire</w:t>
      </w:r>
      <w:proofErr w:type="spellEnd"/>
      <w:r w:rsidRPr="00D2098F">
        <w:rPr>
          <w:rFonts w:ascii="Verdana" w:hAnsi="Verdana"/>
          <w:bCs/>
          <w:sz w:val="22"/>
          <w:szCs w:val="22"/>
        </w:rPr>
        <w:t xml:space="preserve"> and ‘</w:t>
      </w:r>
      <w:proofErr w:type="spellStart"/>
      <w:r w:rsidRPr="00D2098F">
        <w:rPr>
          <w:rFonts w:ascii="Verdana" w:hAnsi="Verdana"/>
          <w:bCs/>
          <w:sz w:val="22"/>
          <w:szCs w:val="22"/>
        </w:rPr>
        <w:t>jaggies</w:t>
      </w:r>
      <w:proofErr w:type="spellEnd"/>
      <w:r w:rsidRPr="00D2098F">
        <w:rPr>
          <w:rFonts w:ascii="Verdana" w:hAnsi="Verdana"/>
          <w:bCs/>
          <w:sz w:val="22"/>
          <w:szCs w:val="22"/>
        </w:rPr>
        <w:t xml:space="preserve">’.  These high-quality results are achieved through use of the XAVC S codec, </w:t>
      </w:r>
      <w:r w:rsidRPr="00D2098F">
        <w:rPr>
          <w:rFonts w:ascii="Verdana" w:hAnsi="Verdana"/>
          <w:bCs/>
          <w:sz w:val="22"/>
          <w:szCs w:val="22"/>
        </w:rPr>
        <w:lastRenderedPageBreak/>
        <w:t xml:space="preserve">which records video at a high data rate of 100 Mbps during 4K recording and </w:t>
      </w:r>
      <w:r>
        <w:rPr>
          <w:rFonts w:ascii="Verdana" w:hAnsi="Verdana"/>
          <w:bCs/>
          <w:sz w:val="22"/>
          <w:szCs w:val="22"/>
        </w:rPr>
        <w:t xml:space="preserve">50 Mbps during full HD </w:t>
      </w:r>
      <w:proofErr w:type="spellStart"/>
      <w:r>
        <w:rPr>
          <w:rFonts w:ascii="Verdana" w:hAnsi="Verdana"/>
          <w:bCs/>
          <w:sz w:val="22"/>
          <w:szCs w:val="22"/>
        </w:rPr>
        <w:t>shooting</w:t>
      </w:r>
      <w:r w:rsidR="00794F9C" w:rsidRPr="00794F9C">
        <w:rPr>
          <w:rFonts w:ascii="Verdana" w:hAnsi="Verdana"/>
          <w:bCs/>
          <w:sz w:val="22"/>
          <w:szCs w:val="22"/>
          <w:vertAlign w:val="superscript"/>
        </w:rPr>
        <w:t>v</w:t>
      </w:r>
      <w:proofErr w:type="spellEnd"/>
      <w:r w:rsidRPr="00D2098F">
        <w:rPr>
          <w:rFonts w:ascii="Verdana" w:hAnsi="Verdana"/>
          <w:bCs/>
          <w:sz w:val="22"/>
          <w:szCs w:val="22"/>
        </w:rPr>
        <w:t xml:space="preserve">.  </w:t>
      </w:r>
    </w:p>
    <w:p w:rsidR="00D2098F" w:rsidRPr="00D2098F" w:rsidRDefault="00D2098F" w:rsidP="00D2098F">
      <w:pPr>
        <w:rPr>
          <w:rFonts w:ascii="Verdana" w:hAnsi="Verdana"/>
          <w:bCs/>
          <w:sz w:val="22"/>
          <w:szCs w:val="22"/>
        </w:rPr>
      </w:pPr>
    </w:p>
    <w:p w:rsidR="00D2098F" w:rsidRDefault="00D2098F" w:rsidP="00D2098F">
      <w:pPr>
        <w:rPr>
          <w:rFonts w:ascii="Verdana" w:hAnsi="Verdana"/>
          <w:bCs/>
          <w:sz w:val="22"/>
          <w:szCs w:val="22"/>
        </w:rPr>
      </w:pPr>
      <w:r w:rsidRPr="00D2098F">
        <w:rPr>
          <w:rFonts w:ascii="Verdana" w:hAnsi="Verdana"/>
          <w:bCs/>
          <w:sz w:val="22"/>
          <w:szCs w:val="22"/>
        </w:rPr>
        <w:t xml:space="preserve">The capacity for shooting 4K differs slightly on each of the two cameras, as the more professionally styled RX10 II can shoot 4K video at extended lengths (up to 29 minutes in </w:t>
      </w:r>
      <w:r w:rsidR="00480522">
        <w:rPr>
          <w:rFonts w:ascii="Verdana" w:hAnsi="Verdana"/>
          <w:bCs/>
          <w:sz w:val="22"/>
          <w:szCs w:val="22"/>
        </w:rPr>
        <w:t>Europe</w:t>
      </w:r>
      <w:r w:rsidRPr="00D2098F">
        <w:rPr>
          <w:rFonts w:ascii="Verdana" w:hAnsi="Verdana"/>
          <w:bCs/>
          <w:sz w:val="22"/>
          <w:szCs w:val="22"/>
        </w:rPr>
        <w:t>), while the more casual, pocket-friendly RX100 IV can shoot 4K clips at up to about 5 minutes in length.</w:t>
      </w:r>
      <w:r>
        <w:rPr>
          <w:rFonts w:ascii="Verdana" w:hAnsi="Verdana"/>
          <w:bCs/>
          <w:sz w:val="22"/>
          <w:szCs w:val="22"/>
        </w:rPr>
        <w:t xml:space="preserve">  Additional professional calib</w:t>
      </w:r>
      <w:r w:rsidRPr="00D2098F">
        <w:rPr>
          <w:rFonts w:ascii="Verdana" w:hAnsi="Verdana"/>
          <w:bCs/>
          <w:sz w:val="22"/>
          <w:szCs w:val="22"/>
        </w:rPr>
        <w:t>r</w:t>
      </w:r>
      <w:r>
        <w:rPr>
          <w:rFonts w:ascii="Verdana" w:hAnsi="Verdana"/>
          <w:bCs/>
          <w:sz w:val="22"/>
          <w:szCs w:val="22"/>
        </w:rPr>
        <w:t>e</w:t>
      </w:r>
      <w:r w:rsidRPr="00D2098F">
        <w:rPr>
          <w:rFonts w:ascii="Verdana" w:hAnsi="Verdana"/>
          <w:bCs/>
          <w:sz w:val="22"/>
          <w:szCs w:val="22"/>
        </w:rPr>
        <w:t xml:space="preserve"> video features on both of the new cameras include Picture Profile, S-Log2/S-Gamut, and more.</w:t>
      </w:r>
      <w:r w:rsidRPr="00D2098F">
        <w:rPr>
          <w:rFonts w:ascii="Verdana" w:hAnsi="Verdana"/>
          <w:bCs/>
          <w:sz w:val="22"/>
          <w:szCs w:val="22"/>
        </w:rPr>
        <w:tab/>
      </w:r>
    </w:p>
    <w:p w:rsidR="00D2098F" w:rsidRPr="00D2098F" w:rsidRDefault="00D2098F" w:rsidP="00D2098F">
      <w:pPr>
        <w:rPr>
          <w:rFonts w:ascii="Verdana" w:hAnsi="Verdana"/>
          <w:bCs/>
          <w:sz w:val="22"/>
          <w:szCs w:val="22"/>
        </w:rPr>
      </w:pPr>
    </w:p>
    <w:p w:rsidR="00D2098F" w:rsidRDefault="00D2098F" w:rsidP="00D2098F">
      <w:pPr>
        <w:rPr>
          <w:rFonts w:ascii="Verdana" w:hAnsi="Verdana"/>
          <w:bCs/>
          <w:sz w:val="22"/>
          <w:szCs w:val="22"/>
        </w:rPr>
      </w:pPr>
      <w:r w:rsidRPr="00D2098F">
        <w:rPr>
          <w:rFonts w:ascii="Verdana" w:hAnsi="Verdana"/>
          <w:bCs/>
          <w:sz w:val="22"/>
          <w:szCs w:val="22"/>
        </w:rPr>
        <w:t xml:space="preserve">Both cameras also have advanced dual video recording functionality, allowing shooters to capture 16.8 MP still images during 4K video recording in any of 11 different composition patterns simply by pressing the shutter button.  </w:t>
      </w:r>
    </w:p>
    <w:p w:rsidR="00D2098F" w:rsidRPr="00D2098F" w:rsidRDefault="00D2098F" w:rsidP="00D2098F">
      <w:pPr>
        <w:rPr>
          <w:rFonts w:ascii="Verdana" w:hAnsi="Verdana"/>
          <w:bCs/>
          <w:sz w:val="22"/>
          <w:szCs w:val="22"/>
        </w:rPr>
      </w:pPr>
    </w:p>
    <w:p w:rsidR="00D2098F" w:rsidRPr="00D2098F" w:rsidRDefault="00D2098F" w:rsidP="00D2098F">
      <w:pPr>
        <w:rPr>
          <w:rFonts w:ascii="Verdana" w:hAnsi="Verdana"/>
          <w:b/>
          <w:bCs/>
          <w:sz w:val="22"/>
          <w:szCs w:val="22"/>
        </w:rPr>
      </w:pPr>
      <w:r w:rsidRPr="00D2098F">
        <w:rPr>
          <w:rFonts w:ascii="Verdana" w:hAnsi="Verdana"/>
          <w:b/>
          <w:bCs/>
          <w:sz w:val="22"/>
          <w:szCs w:val="22"/>
        </w:rPr>
        <w:t>Versatility in Design, High Speed AF</w:t>
      </w:r>
    </w:p>
    <w:p w:rsidR="00D2098F" w:rsidRDefault="00D2098F" w:rsidP="00D2098F">
      <w:pPr>
        <w:rPr>
          <w:rFonts w:ascii="Verdana" w:hAnsi="Verdana"/>
          <w:bCs/>
          <w:sz w:val="22"/>
          <w:szCs w:val="22"/>
        </w:rPr>
      </w:pPr>
      <w:r w:rsidRPr="00D2098F">
        <w:rPr>
          <w:rFonts w:ascii="Verdana" w:hAnsi="Verdana"/>
          <w:bCs/>
          <w:sz w:val="22"/>
          <w:szCs w:val="22"/>
        </w:rPr>
        <w:t>The new RX100 IV maintains the compact, pocket-sized design of the RX100 family, and has a ZEISS</w:t>
      </w:r>
      <w:r w:rsidRPr="00BA2846">
        <w:rPr>
          <w:rFonts w:ascii="Verdana" w:hAnsi="Verdana"/>
          <w:bCs/>
          <w:sz w:val="22"/>
          <w:szCs w:val="22"/>
          <w:vertAlign w:val="superscript"/>
        </w:rPr>
        <w:t>®</w:t>
      </w:r>
      <w:r w:rsidRPr="00D2098F">
        <w:rPr>
          <w:rFonts w:ascii="Verdana" w:hAnsi="Verdana"/>
          <w:bCs/>
          <w:sz w:val="22"/>
          <w:szCs w:val="22"/>
        </w:rPr>
        <w:t xml:space="preserve">  </w:t>
      </w:r>
      <w:proofErr w:type="spellStart"/>
      <w:r w:rsidRPr="00D2098F">
        <w:rPr>
          <w:rFonts w:ascii="Verdana" w:hAnsi="Verdana"/>
          <w:bCs/>
          <w:sz w:val="22"/>
          <w:szCs w:val="22"/>
        </w:rPr>
        <w:t>Vario-Sonnar</w:t>
      </w:r>
      <w:proofErr w:type="spellEnd"/>
      <w:r w:rsidRPr="00D2098F">
        <w:rPr>
          <w:rFonts w:ascii="Verdana" w:hAnsi="Verdana"/>
          <w:bCs/>
          <w:sz w:val="22"/>
          <w:szCs w:val="22"/>
        </w:rPr>
        <w:t xml:space="preserve"> T* 24-70mm (35mm equivalent) F1.8-F2.8 lens, while the new RX10 II maintains the same body design as the original RX10 and has a ZEISS®  </w:t>
      </w:r>
      <w:proofErr w:type="spellStart"/>
      <w:r w:rsidRPr="00D2098F">
        <w:rPr>
          <w:rFonts w:ascii="Verdana" w:hAnsi="Verdana"/>
          <w:bCs/>
          <w:sz w:val="22"/>
          <w:szCs w:val="22"/>
        </w:rPr>
        <w:t>Vario-Sonnar</w:t>
      </w:r>
      <w:proofErr w:type="spellEnd"/>
      <w:r w:rsidRPr="00D2098F">
        <w:rPr>
          <w:rFonts w:ascii="Verdana" w:hAnsi="Verdana"/>
          <w:bCs/>
          <w:sz w:val="22"/>
          <w:szCs w:val="22"/>
        </w:rPr>
        <w:t xml:space="preserve"> T* 24-200mm (35mm equivalent) F2.8 lens. </w:t>
      </w:r>
    </w:p>
    <w:p w:rsidR="00D2098F" w:rsidRPr="00D2098F" w:rsidRDefault="00D2098F" w:rsidP="00D2098F">
      <w:pPr>
        <w:rPr>
          <w:rFonts w:ascii="Verdana" w:hAnsi="Verdana"/>
          <w:bCs/>
          <w:sz w:val="22"/>
          <w:szCs w:val="22"/>
        </w:rPr>
      </w:pPr>
    </w:p>
    <w:p w:rsidR="00D2098F" w:rsidRDefault="00D2098F" w:rsidP="00D2098F">
      <w:pPr>
        <w:rPr>
          <w:rFonts w:ascii="Verdana" w:hAnsi="Verdana"/>
          <w:bCs/>
          <w:sz w:val="22"/>
          <w:szCs w:val="22"/>
        </w:rPr>
      </w:pPr>
      <w:r w:rsidRPr="00D2098F">
        <w:rPr>
          <w:rFonts w:ascii="Verdana" w:hAnsi="Verdana"/>
          <w:bCs/>
          <w:sz w:val="22"/>
          <w:szCs w:val="22"/>
        </w:rPr>
        <w:t xml:space="preserve">Each of the cameras is equipped with a new high-contrast XGA OLED </w:t>
      </w:r>
      <w:proofErr w:type="spellStart"/>
      <w:r w:rsidRPr="00D2098F">
        <w:rPr>
          <w:rFonts w:ascii="Verdana" w:hAnsi="Verdana"/>
          <w:bCs/>
          <w:sz w:val="22"/>
          <w:szCs w:val="22"/>
        </w:rPr>
        <w:t>Tru</w:t>
      </w:r>
      <w:proofErr w:type="spellEnd"/>
      <w:r w:rsidRPr="00D2098F">
        <w:rPr>
          <w:rFonts w:ascii="Verdana" w:hAnsi="Verdana"/>
          <w:bCs/>
          <w:sz w:val="22"/>
          <w:szCs w:val="22"/>
        </w:rPr>
        <w:t>-Finder™ with approximately 2.35 million dots of resolution, ensuring true-to-life image preview and playback functionality.  The RX100 IV maintains the convenient retractable EVF with ZEISS® T* coating from the RX100 II</w:t>
      </w:r>
      <w:r>
        <w:rPr>
          <w:rFonts w:ascii="Verdana" w:hAnsi="Verdana"/>
          <w:bCs/>
          <w:sz w:val="22"/>
          <w:szCs w:val="22"/>
        </w:rPr>
        <w:t>I model that debuted last year.</w:t>
      </w:r>
    </w:p>
    <w:p w:rsidR="00D2098F" w:rsidRPr="00D2098F" w:rsidRDefault="00D2098F" w:rsidP="00D2098F">
      <w:pPr>
        <w:rPr>
          <w:rFonts w:ascii="Verdana" w:hAnsi="Verdana"/>
          <w:bCs/>
          <w:sz w:val="22"/>
          <w:szCs w:val="22"/>
        </w:rPr>
      </w:pPr>
    </w:p>
    <w:p w:rsidR="00D2098F" w:rsidRDefault="00D2098F" w:rsidP="00D2098F">
      <w:pPr>
        <w:rPr>
          <w:rFonts w:ascii="Verdana" w:hAnsi="Verdana"/>
          <w:bCs/>
          <w:sz w:val="22"/>
          <w:szCs w:val="22"/>
        </w:rPr>
      </w:pPr>
      <w:r w:rsidRPr="00D2098F">
        <w:rPr>
          <w:rFonts w:ascii="Verdana" w:hAnsi="Verdana"/>
          <w:bCs/>
          <w:sz w:val="22"/>
          <w:szCs w:val="22"/>
        </w:rPr>
        <w:t>Both of the two new models feature an upgraded Fast Intelligent AF system that enables high-speed, high-precision contrast detection of a moving subje</w:t>
      </w:r>
      <w:r w:rsidR="0092210A">
        <w:rPr>
          <w:rFonts w:ascii="Verdana" w:hAnsi="Verdana"/>
          <w:bCs/>
          <w:sz w:val="22"/>
          <w:szCs w:val="22"/>
        </w:rPr>
        <w:t>ct in as little as 0.09 seconds</w:t>
      </w:r>
      <w:r w:rsidR="0092210A">
        <w:rPr>
          <w:rStyle w:val="EndnoteReference"/>
          <w:rFonts w:ascii="Verdana" w:hAnsi="Verdana"/>
          <w:bCs/>
          <w:sz w:val="22"/>
          <w:szCs w:val="22"/>
        </w:rPr>
        <w:endnoteReference w:id="8"/>
      </w:r>
      <w:r w:rsidRPr="00D2098F">
        <w:rPr>
          <w:rFonts w:ascii="Verdana" w:hAnsi="Verdana"/>
          <w:bCs/>
          <w:sz w:val="22"/>
          <w:szCs w:val="22"/>
        </w:rPr>
        <w:t>.  Sony’s proprietary AF a</w:t>
      </w:r>
      <w:r w:rsidR="0092210A">
        <w:rPr>
          <w:rFonts w:ascii="Verdana" w:hAnsi="Verdana"/>
          <w:bCs/>
          <w:sz w:val="22"/>
          <w:szCs w:val="22"/>
        </w:rPr>
        <w:t>lgorithm allows them to recognis</w:t>
      </w:r>
      <w:r w:rsidRPr="00D2098F">
        <w:rPr>
          <w:rFonts w:ascii="Verdana" w:hAnsi="Verdana"/>
          <w:bCs/>
          <w:sz w:val="22"/>
          <w:szCs w:val="22"/>
        </w:rPr>
        <w:t>e and lock-in on a subject with a simple half-press of the shutter button at a much more efficient rate compared to previous models. The new cameras are als</w:t>
      </w:r>
      <w:bookmarkStart w:id="0" w:name="_GoBack"/>
      <w:bookmarkEnd w:id="0"/>
      <w:r w:rsidRPr="00D2098F">
        <w:rPr>
          <w:rFonts w:ascii="Verdana" w:hAnsi="Verdana"/>
          <w:bCs/>
          <w:sz w:val="22"/>
          <w:szCs w:val="22"/>
        </w:rPr>
        <w:t>o Wi-Fi</w:t>
      </w:r>
      <w:r w:rsidRPr="0092210A">
        <w:rPr>
          <w:rFonts w:ascii="Verdana" w:hAnsi="Verdana"/>
          <w:bCs/>
          <w:sz w:val="22"/>
          <w:szCs w:val="22"/>
          <w:vertAlign w:val="superscript"/>
        </w:rPr>
        <w:t>®</w:t>
      </w:r>
      <w:r w:rsidRPr="00D2098F">
        <w:rPr>
          <w:rFonts w:ascii="Verdana" w:hAnsi="Verdana"/>
          <w:bCs/>
          <w:sz w:val="22"/>
          <w:szCs w:val="22"/>
        </w:rPr>
        <w:t xml:space="preserve"> and NFC™ compatible and can </w:t>
      </w:r>
      <w:r w:rsidRPr="00D2098F">
        <w:rPr>
          <w:rFonts w:ascii="Verdana" w:hAnsi="Verdana"/>
          <w:bCs/>
          <w:sz w:val="22"/>
          <w:szCs w:val="22"/>
        </w:rPr>
        <w:lastRenderedPageBreak/>
        <w:t xml:space="preserve">access Sony’s growing range of </w:t>
      </w:r>
      <w:proofErr w:type="spellStart"/>
      <w:r w:rsidRPr="00D2098F">
        <w:rPr>
          <w:rFonts w:ascii="Verdana" w:hAnsi="Verdana"/>
          <w:bCs/>
          <w:sz w:val="22"/>
          <w:szCs w:val="22"/>
        </w:rPr>
        <w:t>PlayMemories</w:t>
      </w:r>
      <w:proofErr w:type="spellEnd"/>
      <w:r w:rsidRPr="00D2098F">
        <w:rPr>
          <w:rFonts w:ascii="Verdana" w:hAnsi="Verdana"/>
          <w:bCs/>
          <w:sz w:val="22"/>
          <w:szCs w:val="22"/>
        </w:rPr>
        <w:t xml:space="preserve"> Camera Applications.  Learn more at www.sony.net/pmca. </w:t>
      </w:r>
    </w:p>
    <w:p w:rsidR="0092210A" w:rsidRPr="00D2098F" w:rsidRDefault="0092210A" w:rsidP="00D2098F">
      <w:pPr>
        <w:rPr>
          <w:rFonts w:ascii="Verdana" w:hAnsi="Verdana"/>
          <w:bCs/>
          <w:sz w:val="22"/>
          <w:szCs w:val="22"/>
        </w:rPr>
      </w:pPr>
    </w:p>
    <w:p w:rsidR="00D2098F" w:rsidRDefault="00D2098F" w:rsidP="00D2098F">
      <w:pPr>
        <w:rPr>
          <w:rFonts w:ascii="Verdana" w:hAnsi="Verdana"/>
          <w:bCs/>
          <w:sz w:val="22"/>
          <w:szCs w:val="22"/>
        </w:rPr>
      </w:pPr>
      <w:r w:rsidRPr="00D2098F">
        <w:rPr>
          <w:rFonts w:ascii="Verdana" w:hAnsi="Verdana"/>
          <w:bCs/>
          <w:sz w:val="22"/>
          <w:szCs w:val="22"/>
        </w:rPr>
        <w:t>Aesthetically, both of the new models feature a variety of customi</w:t>
      </w:r>
      <w:r w:rsidR="00397347">
        <w:rPr>
          <w:rFonts w:ascii="Verdana" w:hAnsi="Verdana"/>
          <w:bCs/>
          <w:sz w:val="22"/>
          <w:szCs w:val="22"/>
        </w:rPr>
        <w:t>s</w:t>
      </w:r>
      <w:r w:rsidRPr="00D2098F">
        <w:rPr>
          <w:rFonts w:ascii="Verdana" w:hAnsi="Verdana"/>
          <w:bCs/>
          <w:sz w:val="22"/>
          <w:szCs w:val="22"/>
        </w:rPr>
        <w:t xml:space="preserve">able controls and buttons to fit any shooter’s style.  The RX10 II adds dust and moisture resistance as well. </w:t>
      </w:r>
    </w:p>
    <w:p w:rsidR="0092210A" w:rsidRPr="00D2098F" w:rsidRDefault="0092210A" w:rsidP="00D2098F">
      <w:pPr>
        <w:rPr>
          <w:rFonts w:ascii="Verdana" w:hAnsi="Verdana"/>
          <w:bCs/>
          <w:sz w:val="22"/>
          <w:szCs w:val="22"/>
        </w:rPr>
      </w:pPr>
    </w:p>
    <w:p w:rsidR="00D2098F" w:rsidRDefault="00D2098F" w:rsidP="00D2098F">
      <w:pPr>
        <w:rPr>
          <w:rFonts w:ascii="Verdana" w:hAnsi="Verdana"/>
          <w:bCs/>
          <w:sz w:val="22"/>
          <w:szCs w:val="22"/>
        </w:rPr>
      </w:pPr>
      <w:r w:rsidRPr="00D2098F">
        <w:rPr>
          <w:rFonts w:ascii="Verdana" w:hAnsi="Verdana"/>
          <w:bCs/>
          <w:sz w:val="22"/>
          <w:szCs w:val="22"/>
        </w:rPr>
        <w:t>There is also a new stylish soft carrying case for, model LCS-</w:t>
      </w:r>
      <w:proofErr w:type="gramStart"/>
      <w:r w:rsidRPr="00D2098F">
        <w:rPr>
          <w:rFonts w:ascii="Verdana" w:hAnsi="Verdana"/>
          <w:bCs/>
          <w:sz w:val="22"/>
          <w:szCs w:val="22"/>
        </w:rPr>
        <w:t>RXG, that</w:t>
      </w:r>
      <w:proofErr w:type="gramEnd"/>
      <w:r w:rsidRPr="00D2098F">
        <w:rPr>
          <w:rFonts w:ascii="Verdana" w:hAnsi="Verdana"/>
          <w:bCs/>
          <w:sz w:val="22"/>
          <w:szCs w:val="22"/>
        </w:rPr>
        <w:t xml:space="preserve"> has been introduced.  Made of quality natural leather and available in brown and black colo</w:t>
      </w:r>
      <w:r w:rsidR="00521967">
        <w:rPr>
          <w:rFonts w:ascii="Verdana" w:hAnsi="Verdana"/>
          <w:bCs/>
          <w:sz w:val="22"/>
          <w:szCs w:val="22"/>
        </w:rPr>
        <w:t>u</w:t>
      </w:r>
      <w:r w:rsidRPr="00D2098F">
        <w:rPr>
          <w:rFonts w:ascii="Verdana" w:hAnsi="Verdana"/>
          <w:bCs/>
          <w:sz w:val="22"/>
          <w:szCs w:val="22"/>
        </w:rPr>
        <w:t xml:space="preserve">rs, it is an ideal complement to the sleek designs of all the RX100 series cameras including the new RX100 IV model.   </w:t>
      </w:r>
    </w:p>
    <w:p w:rsidR="0092210A" w:rsidRDefault="0092210A" w:rsidP="00D2098F">
      <w:pPr>
        <w:rPr>
          <w:rFonts w:ascii="Verdana" w:hAnsi="Verdana"/>
          <w:bCs/>
          <w:sz w:val="22"/>
          <w:szCs w:val="22"/>
        </w:rPr>
      </w:pPr>
    </w:p>
    <w:p w:rsidR="003F6C41" w:rsidRDefault="00E55DD0" w:rsidP="00A329C2">
      <w:pPr>
        <w:rPr>
          <w:rFonts w:ascii="Verdana" w:hAnsi="Verdana"/>
          <w:bCs/>
          <w:sz w:val="22"/>
          <w:szCs w:val="22"/>
        </w:rPr>
      </w:pPr>
      <w:r>
        <w:rPr>
          <w:rFonts w:ascii="Verdana" w:hAnsi="Verdana"/>
          <w:bCs/>
          <w:sz w:val="22"/>
          <w:szCs w:val="22"/>
        </w:rPr>
        <w:t xml:space="preserve">The </w:t>
      </w:r>
      <w:r w:rsidR="0092210A">
        <w:rPr>
          <w:rFonts w:ascii="Verdana" w:hAnsi="Verdana"/>
          <w:bCs/>
          <w:sz w:val="22"/>
          <w:szCs w:val="22"/>
        </w:rPr>
        <w:t xml:space="preserve">RX100 IV and RX10 </w:t>
      </w:r>
      <w:r w:rsidRPr="00E55DD0">
        <w:rPr>
          <w:rFonts w:ascii="Verdana" w:hAnsi="Verdana"/>
          <w:bCs/>
          <w:sz w:val="22"/>
          <w:szCs w:val="22"/>
        </w:rPr>
        <w:t>II</w:t>
      </w:r>
      <w:r w:rsidR="003F6C41">
        <w:rPr>
          <w:rFonts w:ascii="Verdana" w:hAnsi="Verdana"/>
          <w:bCs/>
          <w:sz w:val="22"/>
          <w:szCs w:val="22"/>
        </w:rPr>
        <w:t xml:space="preserve"> will start shipping in Europe </w:t>
      </w:r>
      <w:r w:rsidR="00794F9C">
        <w:rPr>
          <w:rFonts w:ascii="Verdana" w:hAnsi="Verdana"/>
          <w:bCs/>
          <w:sz w:val="22"/>
          <w:szCs w:val="22"/>
        </w:rPr>
        <w:t xml:space="preserve">in summer 2015. The RX100 IV will be priced at </w:t>
      </w:r>
      <w:r w:rsidR="00C40900">
        <w:rPr>
          <w:rFonts w:ascii="Verdana" w:hAnsi="Verdana"/>
          <w:bCs/>
          <w:sz w:val="22"/>
          <w:szCs w:val="22"/>
        </w:rPr>
        <w:t xml:space="preserve">approximately </w:t>
      </w:r>
      <w:r w:rsidR="00794F9C">
        <w:rPr>
          <w:rFonts w:ascii="Verdana" w:hAnsi="Verdana"/>
          <w:bCs/>
          <w:sz w:val="22"/>
          <w:szCs w:val="22"/>
        </w:rPr>
        <w:t>€1,150 and the RX10 II will be priced approximately €1,600.</w:t>
      </w:r>
    </w:p>
    <w:p w:rsidR="00094F32" w:rsidRDefault="00094F32" w:rsidP="00A329C2">
      <w:pPr>
        <w:rPr>
          <w:rFonts w:ascii="Verdana" w:hAnsi="Verdana"/>
          <w:bCs/>
          <w:sz w:val="22"/>
          <w:szCs w:val="22"/>
        </w:rPr>
      </w:pPr>
    </w:p>
    <w:p w:rsidR="00A329C2" w:rsidRDefault="00A329C2" w:rsidP="00A329C2">
      <w:pPr>
        <w:jc w:val="center"/>
        <w:rPr>
          <w:rFonts w:ascii="Verdana" w:hAnsi="Verdana"/>
          <w:bCs/>
          <w:sz w:val="22"/>
          <w:szCs w:val="22"/>
        </w:rPr>
      </w:pPr>
      <w:r w:rsidRPr="007F6454">
        <w:rPr>
          <w:rFonts w:ascii="Verdana" w:hAnsi="Verdana"/>
          <w:bCs/>
          <w:sz w:val="22"/>
          <w:szCs w:val="22"/>
        </w:rPr>
        <w:t>– Ends –</w:t>
      </w:r>
    </w:p>
    <w:p w:rsidR="00A329C2" w:rsidRDefault="00A329C2" w:rsidP="00A329C2">
      <w:pPr>
        <w:pStyle w:val="Footer"/>
        <w:spacing w:line="220" w:lineRule="exact"/>
        <w:rPr>
          <w:rStyle w:val="CommentReference"/>
          <w:lang w:val="en-GB"/>
        </w:rPr>
      </w:pPr>
    </w:p>
    <w:p w:rsidR="00A329C2" w:rsidRPr="00A852E0" w:rsidRDefault="00A329C2" w:rsidP="00A329C2">
      <w:pPr>
        <w:pStyle w:val="Footer"/>
        <w:spacing w:line="220" w:lineRule="exact"/>
        <w:rPr>
          <w:rStyle w:val="CommentReference"/>
          <w:rFonts w:ascii="Verdana" w:hAnsi="Verdana"/>
          <w:lang w:val="en-GB"/>
        </w:rPr>
      </w:pPr>
    </w:p>
    <w:p w:rsidR="00A329C2" w:rsidRPr="007F6454" w:rsidRDefault="00A329C2" w:rsidP="00A329C2">
      <w:pPr>
        <w:pStyle w:val="Footer"/>
        <w:spacing w:line="220" w:lineRule="exact"/>
        <w:rPr>
          <w:rFonts w:ascii="Verdana" w:hAnsi="Verdana" w:cs="Arial"/>
          <w:sz w:val="18"/>
          <w:lang w:val="en-GB"/>
        </w:rPr>
      </w:pPr>
      <w:r w:rsidRPr="007F6454">
        <w:rPr>
          <w:rFonts w:ascii="Verdana" w:hAnsi="Verdana" w:cs="Arial"/>
          <w:sz w:val="18"/>
          <w:lang w:val="en-GB"/>
        </w:rPr>
        <w:t>For more information, please contact your local PR manager or:</w:t>
      </w:r>
    </w:p>
    <w:p w:rsidR="00A329C2" w:rsidRPr="007F6454" w:rsidRDefault="00A329C2" w:rsidP="00A329C2">
      <w:pPr>
        <w:pStyle w:val="Footer"/>
        <w:spacing w:line="220" w:lineRule="exact"/>
        <w:rPr>
          <w:rFonts w:ascii="Verdana" w:hAnsi="Verdana" w:cs="Arial"/>
          <w:sz w:val="18"/>
          <w:lang w:val="en-GB" w:eastAsia="ja-JP"/>
        </w:rPr>
      </w:pPr>
      <w:r w:rsidRPr="007F6454">
        <w:rPr>
          <w:rFonts w:ascii="Verdana" w:hAnsi="Verdana" w:cs="Arial"/>
          <w:sz w:val="18"/>
          <w:lang w:val="en-GB"/>
        </w:rPr>
        <w:t>David Edwards, Corporate Communications, Sony Europe</w:t>
      </w:r>
      <w:r w:rsidRPr="007F6454">
        <w:rPr>
          <w:rFonts w:ascii="Verdana" w:hAnsi="Verdana" w:cs="Arial"/>
          <w:sz w:val="18"/>
          <w:lang w:val="en-GB" w:eastAsia="ja-JP"/>
        </w:rPr>
        <w:t xml:space="preserve"> </w:t>
      </w:r>
    </w:p>
    <w:p w:rsidR="00A329C2" w:rsidRPr="007F6454" w:rsidRDefault="00ED0BB2" w:rsidP="00A329C2">
      <w:pPr>
        <w:pStyle w:val="Footer"/>
        <w:spacing w:line="220" w:lineRule="exact"/>
        <w:rPr>
          <w:rFonts w:ascii="Verdana" w:hAnsi="Verdana" w:cs="Arial"/>
          <w:sz w:val="18"/>
          <w:lang w:val="en-GB"/>
        </w:rPr>
      </w:pPr>
      <w:hyperlink r:id="rId10" w:history="1">
        <w:r w:rsidR="00A329C2" w:rsidRPr="007F6454">
          <w:rPr>
            <w:rStyle w:val="Hyperlink"/>
            <w:rFonts w:ascii="Verdana" w:hAnsi="Verdana" w:cs="Arial"/>
            <w:sz w:val="18"/>
            <w:lang w:val="en-GB"/>
          </w:rPr>
          <w:t>david.edwards@eu.sony.com</w:t>
        </w:r>
      </w:hyperlink>
      <w:r w:rsidR="00A329C2" w:rsidRPr="007F6454">
        <w:rPr>
          <w:rFonts w:ascii="Verdana" w:hAnsi="Verdana" w:cs="Arial"/>
          <w:sz w:val="18"/>
          <w:lang w:val="en-GB"/>
        </w:rPr>
        <w:t xml:space="preserve">  / +44 (0)1932 817 022</w:t>
      </w:r>
    </w:p>
    <w:p w:rsidR="00A329C2" w:rsidRDefault="00A329C2" w:rsidP="00A329C2">
      <w:pPr>
        <w:pStyle w:val="Footer"/>
        <w:spacing w:line="220" w:lineRule="exact"/>
        <w:rPr>
          <w:rFonts w:ascii="Verdana" w:hAnsi="Verdana" w:cs="Arial"/>
          <w:sz w:val="18"/>
          <w:lang w:val="en-GB"/>
        </w:rPr>
      </w:pPr>
    </w:p>
    <w:p w:rsidR="00A329C2" w:rsidRDefault="00A329C2" w:rsidP="00A329C2">
      <w:pPr>
        <w:pStyle w:val="Footer"/>
        <w:spacing w:line="220" w:lineRule="exact"/>
        <w:rPr>
          <w:rFonts w:ascii="Verdana" w:hAnsi="Verdana" w:cs="Arial"/>
          <w:sz w:val="18"/>
          <w:lang w:val="en-GB"/>
        </w:rPr>
      </w:pPr>
    </w:p>
    <w:p w:rsidR="00A329C2" w:rsidRPr="007F6454" w:rsidRDefault="00A329C2" w:rsidP="00A329C2">
      <w:pPr>
        <w:pStyle w:val="Footer"/>
        <w:spacing w:line="220" w:lineRule="exact"/>
        <w:rPr>
          <w:rFonts w:ascii="Verdana" w:hAnsi="Verdana" w:cs="Arial"/>
          <w:sz w:val="18"/>
          <w:lang w:val="en-GB"/>
        </w:rPr>
      </w:pPr>
    </w:p>
    <w:p w:rsidR="00E97E17" w:rsidRPr="00E97E17" w:rsidRDefault="00E97E17" w:rsidP="00E97E17">
      <w:pPr>
        <w:spacing w:line="220" w:lineRule="exact"/>
        <w:jc w:val="both"/>
        <w:rPr>
          <w:rFonts w:ascii="Verdana" w:hAnsi="Verdana" w:cs="Arial"/>
          <w:b/>
          <w:bCs/>
          <w:sz w:val="16"/>
          <w:szCs w:val="16"/>
        </w:rPr>
      </w:pPr>
      <w:r w:rsidRPr="00E97E17">
        <w:rPr>
          <w:rFonts w:ascii="Verdana" w:hAnsi="Verdana" w:cs="Arial"/>
          <w:b/>
          <w:bCs/>
          <w:sz w:val="16"/>
          <w:szCs w:val="16"/>
        </w:rPr>
        <w:t xml:space="preserve">About Sony Corporation </w:t>
      </w:r>
    </w:p>
    <w:p w:rsidR="00E97E17" w:rsidRPr="00AD7D33" w:rsidRDefault="00277666" w:rsidP="00E97E17">
      <w:pPr>
        <w:spacing w:line="220" w:lineRule="exact"/>
        <w:jc w:val="both"/>
        <w:rPr>
          <w:rFonts w:ascii="Verdana" w:hAnsi="Verdana"/>
          <w:sz w:val="18"/>
          <w:szCs w:val="18"/>
        </w:rPr>
      </w:pPr>
      <w:r w:rsidRPr="00277666">
        <w:rPr>
          <w:rFonts w:ascii="Verdana" w:hAnsi="Verdana" w:cs="Arial"/>
          <w:bCs/>
          <w:sz w:val="16"/>
          <w:szCs w:val="16"/>
        </w:rPr>
        <w:t>Sony Corporation is a leading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$68 billion for the fiscal year ended March 31, 2015.  Sony Global Web Site: http://www.sony.net/</w:t>
      </w:r>
    </w:p>
    <w:p w:rsidR="00277666" w:rsidRDefault="00277666" w:rsidP="00A329C2">
      <w:pPr>
        <w:tabs>
          <w:tab w:val="center" w:pos="4536"/>
          <w:tab w:val="right" w:pos="9072"/>
        </w:tabs>
        <w:spacing w:line="220" w:lineRule="exact"/>
        <w:jc w:val="both"/>
        <w:rPr>
          <w:rFonts w:ascii="Verdana" w:hAnsi="Verdana" w:cs="Arial"/>
          <w:bCs/>
          <w:color w:val="404040"/>
          <w:sz w:val="16"/>
          <w:szCs w:val="16"/>
          <w:lang w:eastAsia="ja-JP"/>
        </w:rPr>
      </w:pPr>
    </w:p>
    <w:p w:rsidR="00A329C2" w:rsidRPr="007F6454" w:rsidRDefault="00A329C2" w:rsidP="00A329C2">
      <w:pPr>
        <w:tabs>
          <w:tab w:val="center" w:pos="4536"/>
          <w:tab w:val="right" w:pos="9072"/>
        </w:tabs>
        <w:spacing w:line="220" w:lineRule="exact"/>
        <w:jc w:val="both"/>
        <w:rPr>
          <w:color w:val="404040"/>
        </w:rPr>
      </w:pPr>
      <w:r w:rsidRPr="00047C8C">
        <w:rPr>
          <w:rFonts w:ascii="Verdana" w:hAnsi="Verdana" w:cs="Arial"/>
          <w:bCs/>
          <w:color w:val="404040"/>
          <w:sz w:val="16"/>
          <w:szCs w:val="16"/>
          <w:lang w:eastAsia="ja-JP"/>
        </w:rPr>
        <w:t xml:space="preserve">Sony, WALKMAN, VAIO, Cyber-shot, </w:t>
      </w:r>
      <w:proofErr w:type="spellStart"/>
      <w:r w:rsidRPr="00047C8C">
        <w:rPr>
          <w:rFonts w:ascii="Verdana" w:hAnsi="Verdana" w:cs="Arial"/>
          <w:bCs/>
          <w:color w:val="404040"/>
          <w:sz w:val="16"/>
          <w:szCs w:val="16"/>
          <w:lang w:eastAsia="ja-JP"/>
        </w:rPr>
        <w:t>Handycam</w:t>
      </w:r>
      <w:proofErr w:type="spellEnd"/>
      <w:r w:rsidRPr="00047C8C">
        <w:rPr>
          <w:rFonts w:ascii="Verdana" w:hAnsi="Verdana" w:cs="Arial"/>
          <w:bCs/>
          <w:color w:val="404040"/>
          <w:sz w:val="16"/>
          <w:szCs w:val="16"/>
          <w:lang w:eastAsia="ja-JP"/>
        </w:rPr>
        <w:t xml:space="preserve">, </w:t>
      </w:r>
      <w:r w:rsidRPr="00047C8C">
        <w:rPr>
          <w:rFonts w:ascii="Verdana" w:hAnsi="Verdana"/>
          <w:color w:val="404040"/>
          <w:sz w:val="16"/>
        </w:rPr>
        <w:t xml:space="preserve">α, </w:t>
      </w:r>
      <w:proofErr w:type="spellStart"/>
      <w:r w:rsidRPr="00047C8C">
        <w:rPr>
          <w:rFonts w:ascii="Verdana" w:hAnsi="Verdana"/>
          <w:color w:val="404040"/>
          <w:sz w:val="16"/>
        </w:rPr>
        <w:t>Exmor</w:t>
      </w:r>
      <w:proofErr w:type="spellEnd"/>
      <w:r w:rsidRPr="00047C8C">
        <w:rPr>
          <w:rFonts w:ascii="Verdana" w:hAnsi="Verdana"/>
          <w:color w:val="404040"/>
          <w:sz w:val="16"/>
        </w:rPr>
        <w:t xml:space="preserve">, </w:t>
      </w:r>
      <w:r w:rsidRPr="00047C8C">
        <w:rPr>
          <w:rFonts w:ascii="Verdana" w:hAnsi="Verdana" w:cs="Arial"/>
          <w:bCs/>
          <w:color w:val="404040"/>
          <w:sz w:val="16"/>
          <w:szCs w:val="16"/>
          <w:lang w:eastAsia="ja-JP"/>
        </w:rPr>
        <w:t xml:space="preserve">BRAVIA and </w:t>
      </w:r>
      <w:r w:rsidRPr="00047C8C">
        <w:rPr>
          <w:rFonts w:ascii="Verdana" w:hAnsi="Verdana" w:cs="Arial"/>
          <w:color w:val="404040"/>
          <w:sz w:val="16"/>
          <w:szCs w:val="16"/>
          <w:lang w:eastAsia="ja-JP"/>
        </w:rPr>
        <w:t xml:space="preserve">XDCAM </w:t>
      </w:r>
      <w:r w:rsidRPr="00047C8C">
        <w:rPr>
          <w:rFonts w:ascii="Verdana" w:hAnsi="Verdana" w:cs="Arial"/>
          <w:bCs/>
          <w:color w:val="404040"/>
          <w:sz w:val="16"/>
          <w:szCs w:val="16"/>
          <w:lang w:eastAsia="ja-JP"/>
        </w:rPr>
        <w:t>are registered trademarks or trademarks of Sony Corporation. All other trademarks or registered trademarks are the property of their respective owners.</w:t>
      </w:r>
    </w:p>
    <w:p w:rsidR="0016415E" w:rsidRDefault="0016415E"/>
    <w:sectPr w:rsidR="0016415E" w:rsidSect="00D0046E">
      <w:footerReference w:type="default" r:id="rId11"/>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B2" w:rsidRDefault="00ED0BB2">
      <w:r>
        <w:separator/>
      </w:r>
    </w:p>
  </w:endnote>
  <w:endnote w:type="continuationSeparator" w:id="0">
    <w:p w:rsidR="00ED0BB2" w:rsidRDefault="00ED0BB2">
      <w:r>
        <w:continuationSeparator/>
      </w:r>
    </w:p>
  </w:endnote>
  <w:endnote w:id="1">
    <w:p w:rsidR="006F5F3F" w:rsidRPr="006F5F3F" w:rsidRDefault="006F5F3F">
      <w:pPr>
        <w:pStyle w:val="EndnoteText"/>
        <w:rPr>
          <w:rFonts w:asciiTheme="minorHAnsi" w:hAnsiTheme="minorHAnsi" w:cstheme="minorHAnsi"/>
        </w:rPr>
      </w:pPr>
      <w:r w:rsidRPr="006F5F3F">
        <w:rPr>
          <w:rStyle w:val="EndnoteReference"/>
          <w:rFonts w:asciiTheme="minorHAnsi" w:hAnsiTheme="minorHAnsi" w:cstheme="minorHAnsi"/>
        </w:rPr>
        <w:endnoteRef/>
      </w:r>
      <w:r w:rsidRPr="006F5F3F">
        <w:rPr>
          <w:rFonts w:asciiTheme="minorHAnsi" w:hAnsiTheme="minorHAnsi" w:cstheme="minorHAnsi"/>
        </w:rPr>
        <w:t xml:space="preserve"> The world’s </w:t>
      </w:r>
      <w:r w:rsidRPr="006F5F3F">
        <w:rPr>
          <w:rFonts w:asciiTheme="minorHAnsi" w:hAnsiTheme="minorHAnsi" w:cstheme="minorHAnsi"/>
          <w:lang w:val="en-US"/>
        </w:rPr>
        <w:t xml:space="preserve">first as 1.0-type sensor with memory-attached design, as of announcement date, </w:t>
      </w:r>
      <w:r>
        <w:rPr>
          <w:rFonts w:asciiTheme="minorHAnsi" w:hAnsiTheme="minorHAnsi" w:cstheme="minorHAnsi"/>
          <w:lang w:val="en-US"/>
        </w:rPr>
        <w:t xml:space="preserve">according to </w:t>
      </w:r>
      <w:r w:rsidRPr="006F5F3F">
        <w:rPr>
          <w:rFonts w:asciiTheme="minorHAnsi" w:hAnsiTheme="minorHAnsi" w:cstheme="minorHAnsi"/>
          <w:lang w:val="en-US"/>
        </w:rPr>
        <w:t>Sony survey</w:t>
      </w:r>
    </w:p>
  </w:endnote>
  <w:endnote w:id="2">
    <w:p w:rsidR="006F5F3F" w:rsidRPr="006F5F3F" w:rsidRDefault="006F5F3F">
      <w:pPr>
        <w:pStyle w:val="EndnoteText"/>
        <w:rPr>
          <w:rFonts w:asciiTheme="minorHAnsi" w:hAnsiTheme="minorHAnsi" w:cstheme="minorHAnsi"/>
        </w:rPr>
      </w:pPr>
      <w:r w:rsidRPr="006F5F3F">
        <w:rPr>
          <w:rStyle w:val="EndnoteReference"/>
          <w:rFonts w:asciiTheme="minorHAnsi" w:hAnsiTheme="minorHAnsi" w:cstheme="minorHAnsi"/>
        </w:rPr>
        <w:endnoteRef/>
      </w:r>
      <w:r w:rsidRPr="006F5F3F">
        <w:rPr>
          <w:rFonts w:asciiTheme="minorHAnsi" w:hAnsiTheme="minorHAnsi" w:cstheme="minorHAnsi"/>
        </w:rPr>
        <w:t xml:space="preserve"> </w:t>
      </w:r>
      <w:proofErr w:type="gramStart"/>
      <w:r w:rsidRPr="006F5F3F">
        <w:rPr>
          <w:rFonts w:asciiTheme="minorHAnsi" w:hAnsiTheme="minorHAnsi" w:cstheme="minorHAnsi"/>
        </w:rPr>
        <w:t xml:space="preserve">Compared to </w:t>
      </w:r>
      <w:r w:rsidRPr="006F5F3F">
        <w:rPr>
          <w:rFonts w:asciiTheme="minorHAnsi" w:hAnsiTheme="minorHAnsi" w:cstheme="minorHAnsi"/>
          <w:lang w:val="en-US"/>
        </w:rPr>
        <w:t>previous RX100 III and RX10 models.</w:t>
      </w:r>
      <w:proofErr w:type="gramEnd"/>
      <w:r w:rsidRPr="006F5F3F">
        <w:rPr>
          <w:rFonts w:asciiTheme="minorHAnsi" w:hAnsiTheme="minorHAnsi" w:cstheme="minorHAnsi"/>
          <w:lang w:val="en-US"/>
        </w:rPr>
        <w:t xml:space="preserve"> According to a simulation of the same electronic shutter of up to 1/32000 sec. combined with the </w:t>
      </w:r>
      <w:proofErr w:type="spellStart"/>
      <w:r w:rsidRPr="006F5F3F">
        <w:rPr>
          <w:rFonts w:asciiTheme="minorHAnsi" w:hAnsiTheme="minorHAnsi" w:cstheme="minorHAnsi"/>
          <w:lang w:val="en-US"/>
        </w:rPr>
        <w:t>Exmor</w:t>
      </w:r>
      <w:proofErr w:type="spellEnd"/>
      <w:r w:rsidRPr="006F5F3F">
        <w:rPr>
          <w:rFonts w:asciiTheme="minorHAnsi" w:hAnsiTheme="minorHAnsi" w:cstheme="minorHAnsi"/>
          <w:lang w:val="en-US"/>
        </w:rPr>
        <w:t xml:space="preserve"> R CMOS sensor employed with RX10 or RX100 III</w:t>
      </w:r>
    </w:p>
  </w:endnote>
  <w:endnote w:id="3">
    <w:p w:rsidR="006F5F3F" w:rsidRPr="006F5F3F" w:rsidRDefault="006F5F3F">
      <w:pPr>
        <w:pStyle w:val="EndnoteText"/>
        <w:rPr>
          <w:rFonts w:asciiTheme="minorHAnsi" w:hAnsiTheme="minorHAnsi" w:cstheme="minorHAnsi"/>
          <w:lang w:val="en-US"/>
        </w:rPr>
      </w:pPr>
      <w:r w:rsidRPr="006F5F3F">
        <w:rPr>
          <w:rStyle w:val="EndnoteReference"/>
          <w:rFonts w:asciiTheme="minorHAnsi" w:hAnsiTheme="minorHAnsi" w:cstheme="minorHAnsi"/>
        </w:rPr>
        <w:endnoteRef/>
      </w:r>
      <w:r w:rsidRPr="006F5F3F">
        <w:rPr>
          <w:rFonts w:asciiTheme="minorHAnsi" w:hAnsiTheme="minorHAnsi" w:cstheme="minorHAnsi"/>
        </w:rPr>
        <w:t xml:space="preserve"> Sound </w:t>
      </w:r>
      <w:r w:rsidRPr="006F5F3F">
        <w:rPr>
          <w:rFonts w:asciiTheme="minorHAnsi" w:hAnsiTheme="minorHAnsi" w:cstheme="minorHAnsi"/>
          <w:lang w:val="en-US"/>
        </w:rPr>
        <w:t>cannot be recorded when shooting slow motion. An SDXC memory card of Class 10 or higher is required</w:t>
      </w:r>
    </w:p>
  </w:endnote>
  <w:endnote w:id="4">
    <w:p w:rsidR="006F5F3F" w:rsidRPr="00D2098F" w:rsidRDefault="006F5F3F">
      <w:pPr>
        <w:pStyle w:val="EndnoteText"/>
        <w:rPr>
          <w:rFonts w:asciiTheme="minorHAnsi" w:hAnsiTheme="minorHAnsi" w:cstheme="minorHAnsi"/>
        </w:rPr>
      </w:pPr>
      <w:r w:rsidRPr="00D2098F">
        <w:rPr>
          <w:rStyle w:val="EndnoteReference"/>
          <w:rFonts w:asciiTheme="minorHAnsi" w:hAnsiTheme="minorHAnsi" w:cstheme="minorHAnsi"/>
        </w:rPr>
        <w:endnoteRef/>
      </w:r>
      <w:r w:rsidRPr="00D2098F">
        <w:rPr>
          <w:rFonts w:asciiTheme="minorHAnsi" w:hAnsiTheme="minorHAnsi" w:cstheme="minorHAnsi"/>
        </w:rPr>
        <w:t xml:space="preserve"> </w:t>
      </w:r>
      <w:proofErr w:type="gramStart"/>
      <w:r w:rsidRPr="00D2098F">
        <w:rPr>
          <w:rFonts w:asciiTheme="minorHAnsi" w:hAnsiTheme="minorHAnsi" w:cstheme="minorHAnsi"/>
        </w:rPr>
        <w:t xml:space="preserve">In </w:t>
      </w:r>
      <w:r w:rsidR="00521967">
        <w:rPr>
          <w:rFonts w:asciiTheme="minorHAnsi" w:hAnsiTheme="minorHAnsi" w:cstheme="minorHAnsi"/>
        </w:rPr>
        <w:t>PAL.</w:t>
      </w:r>
      <w:proofErr w:type="gramEnd"/>
      <w:r w:rsidR="00521967">
        <w:rPr>
          <w:rFonts w:asciiTheme="minorHAnsi" w:hAnsiTheme="minorHAnsi" w:cstheme="minorHAnsi"/>
        </w:rPr>
        <w:t xml:space="preserve"> </w:t>
      </w:r>
      <w:r w:rsidR="00521967" w:rsidRPr="00521967">
        <w:rPr>
          <w:rFonts w:ascii="Calibri" w:hAnsi="Calibri" w:cs="Calibri"/>
        </w:rPr>
        <w:t>PAL / NTSC is switchable in the menu system</w:t>
      </w:r>
    </w:p>
  </w:endnote>
  <w:endnote w:id="5">
    <w:p w:rsidR="006F5F3F" w:rsidRDefault="006F5F3F">
      <w:pPr>
        <w:pStyle w:val="EndnoteText"/>
      </w:pPr>
      <w:r w:rsidRPr="00D2098F">
        <w:rPr>
          <w:rStyle w:val="EndnoteReference"/>
          <w:rFonts w:asciiTheme="minorHAnsi" w:hAnsiTheme="minorHAnsi" w:cstheme="minorHAnsi"/>
        </w:rPr>
        <w:endnoteRef/>
      </w:r>
      <w:r w:rsidRPr="00D2098F">
        <w:rPr>
          <w:rFonts w:asciiTheme="minorHAnsi" w:hAnsiTheme="minorHAnsi" w:cstheme="minorHAnsi"/>
        </w:rPr>
        <w:t xml:space="preserve"> </w:t>
      </w:r>
      <w:r w:rsidR="00D2098F" w:rsidRPr="00D2098F">
        <w:rPr>
          <w:rFonts w:asciiTheme="minorHAnsi" w:hAnsiTheme="minorHAnsi" w:cstheme="minorHAnsi"/>
        </w:rPr>
        <w:t xml:space="preserve">An SDXC </w:t>
      </w:r>
      <w:r w:rsidR="00D2098F" w:rsidRPr="00D2098F">
        <w:rPr>
          <w:rFonts w:asciiTheme="minorHAnsi" w:hAnsiTheme="minorHAnsi" w:cstheme="minorHAnsi"/>
          <w:lang w:val="en-US"/>
        </w:rPr>
        <w:t>memory card with a Class 10 or higher speed rating is required for XAVC S recording and UHS Speed Class 3 is required for recording at 100Mbps</w:t>
      </w:r>
    </w:p>
  </w:endnote>
  <w:endnote w:id="6">
    <w:p w:rsidR="00521967" w:rsidRPr="00521967" w:rsidRDefault="00521967">
      <w:pPr>
        <w:pStyle w:val="EndnoteText"/>
        <w:rPr>
          <w:rFonts w:asciiTheme="minorHAnsi" w:hAnsiTheme="minorHAnsi" w:cstheme="minorHAnsi"/>
        </w:rPr>
      </w:pPr>
      <w:r w:rsidRPr="00521967">
        <w:rPr>
          <w:rStyle w:val="EndnoteReference"/>
          <w:rFonts w:asciiTheme="minorHAnsi" w:hAnsiTheme="minorHAnsi" w:cstheme="minorHAnsi"/>
        </w:rPr>
        <w:endnoteRef/>
      </w:r>
      <w:r w:rsidRPr="00521967">
        <w:rPr>
          <w:rFonts w:asciiTheme="minorHAnsi" w:hAnsiTheme="minorHAnsi" w:cstheme="minorHAnsi"/>
        </w:rPr>
        <w:t xml:space="preserve"> 960fps, 480fps and 240fps at 60p, 30p and 24p in NTSC mode</w:t>
      </w:r>
    </w:p>
  </w:endnote>
  <w:endnote w:id="7">
    <w:p w:rsidR="0092210A" w:rsidRPr="0092210A" w:rsidRDefault="0092210A">
      <w:pPr>
        <w:pStyle w:val="EndnoteText"/>
        <w:rPr>
          <w:rFonts w:asciiTheme="minorHAnsi" w:hAnsiTheme="minorHAnsi" w:cstheme="minorHAnsi"/>
        </w:rPr>
      </w:pPr>
      <w:r w:rsidRPr="0092210A">
        <w:rPr>
          <w:rStyle w:val="EndnoteReference"/>
          <w:rFonts w:asciiTheme="minorHAnsi" w:hAnsiTheme="minorHAnsi" w:cstheme="minorHAnsi"/>
        </w:rPr>
        <w:endnoteRef/>
      </w:r>
      <w:r w:rsidRPr="0092210A">
        <w:rPr>
          <w:rFonts w:asciiTheme="minorHAnsi" w:hAnsiTheme="minorHAnsi" w:cstheme="minorHAnsi"/>
        </w:rPr>
        <w:t xml:space="preserve"> Using a built-in ND filter</w:t>
      </w:r>
    </w:p>
  </w:endnote>
  <w:endnote w:id="8">
    <w:p w:rsidR="0092210A" w:rsidRPr="0092210A" w:rsidRDefault="0092210A">
      <w:pPr>
        <w:pStyle w:val="EndnoteText"/>
        <w:rPr>
          <w:rFonts w:asciiTheme="minorHAnsi" w:hAnsiTheme="minorHAnsi" w:cstheme="minorHAnsi"/>
        </w:rPr>
      </w:pPr>
      <w:r w:rsidRPr="0092210A">
        <w:rPr>
          <w:rStyle w:val="EndnoteReference"/>
          <w:rFonts w:asciiTheme="minorHAnsi" w:hAnsiTheme="minorHAnsi" w:cstheme="minorHAnsi"/>
        </w:rPr>
        <w:endnoteRef/>
      </w:r>
      <w:r w:rsidRPr="0092210A">
        <w:rPr>
          <w:rFonts w:asciiTheme="minorHAnsi" w:hAnsiTheme="minorHAnsi" w:cstheme="minorHAnsi"/>
        </w:rPr>
        <w:t xml:space="preserve"> </w:t>
      </w:r>
      <w:proofErr w:type="gramStart"/>
      <w:r w:rsidRPr="0092210A">
        <w:rPr>
          <w:rFonts w:asciiTheme="minorHAnsi" w:hAnsiTheme="minorHAnsi" w:cstheme="minorHAnsi"/>
        </w:rPr>
        <w:t xml:space="preserve">Measured with </w:t>
      </w:r>
      <w:r w:rsidRPr="0092210A">
        <w:rPr>
          <w:rFonts w:asciiTheme="minorHAnsi" w:hAnsiTheme="minorHAnsi" w:cstheme="minorHAnsi"/>
          <w:lang w:val="en-US"/>
        </w:rPr>
        <w:t>RX10 II model, CIPA standard, internal measurement, at 8.8mm (Wide), EV7.0, Program Auto, AF area: Wide, in NTSC mode.</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6E" w:rsidRDefault="00D668E6">
    <w:pPr>
      <w:pStyle w:val="Footer"/>
      <w:jc w:val="right"/>
    </w:pPr>
    <w:r>
      <w:fldChar w:fldCharType="begin"/>
    </w:r>
    <w:r>
      <w:instrText xml:space="preserve"> PAGE   \* MERGEFORMAT </w:instrText>
    </w:r>
    <w:r>
      <w:fldChar w:fldCharType="separate"/>
    </w:r>
    <w:r w:rsidR="00BA2846" w:rsidRPr="00BA2846">
      <w:rPr>
        <w:noProof/>
        <w:lang w:val="ja-JP"/>
      </w:rPr>
      <w:t>1</w:t>
    </w:r>
    <w:r>
      <w:rPr>
        <w:noProof/>
        <w:lang w:val="ja-JP"/>
      </w:rPr>
      <w:fldChar w:fldCharType="end"/>
    </w:r>
  </w:p>
  <w:p w:rsidR="00D0046E" w:rsidRDefault="00D00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B2" w:rsidRDefault="00ED0BB2">
      <w:r>
        <w:separator/>
      </w:r>
    </w:p>
  </w:footnote>
  <w:footnote w:type="continuationSeparator" w:id="0">
    <w:p w:rsidR="00ED0BB2" w:rsidRDefault="00ED0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F8A"/>
    <w:multiLevelType w:val="hybridMultilevel"/>
    <w:tmpl w:val="2DE62530"/>
    <w:lvl w:ilvl="0" w:tplc="E83621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C2"/>
    <w:rsid w:val="000051B6"/>
    <w:rsid w:val="00016ECD"/>
    <w:rsid w:val="00094F32"/>
    <w:rsid w:val="000E59E9"/>
    <w:rsid w:val="0016415E"/>
    <w:rsid w:val="001725DD"/>
    <w:rsid w:val="001E3056"/>
    <w:rsid w:val="00277666"/>
    <w:rsid w:val="002F6148"/>
    <w:rsid w:val="00397347"/>
    <w:rsid w:val="003F6C41"/>
    <w:rsid w:val="0040452B"/>
    <w:rsid w:val="00435F30"/>
    <w:rsid w:val="0045698F"/>
    <w:rsid w:val="00465296"/>
    <w:rsid w:val="00480522"/>
    <w:rsid w:val="004B3073"/>
    <w:rsid w:val="00521967"/>
    <w:rsid w:val="006F5F3F"/>
    <w:rsid w:val="007201AF"/>
    <w:rsid w:val="007268F4"/>
    <w:rsid w:val="00782301"/>
    <w:rsid w:val="00794F9C"/>
    <w:rsid w:val="007D21EC"/>
    <w:rsid w:val="0082740B"/>
    <w:rsid w:val="00897D36"/>
    <w:rsid w:val="0092210A"/>
    <w:rsid w:val="00986948"/>
    <w:rsid w:val="0099231F"/>
    <w:rsid w:val="00A329C2"/>
    <w:rsid w:val="00A75B6A"/>
    <w:rsid w:val="00B430CE"/>
    <w:rsid w:val="00BA2846"/>
    <w:rsid w:val="00C40900"/>
    <w:rsid w:val="00CD66E0"/>
    <w:rsid w:val="00D0046E"/>
    <w:rsid w:val="00D2098F"/>
    <w:rsid w:val="00D30896"/>
    <w:rsid w:val="00D668E6"/>
    <w:rsid w:val="00D831E2"/>
    <w:rsid w:val="00D83691"/>
    <w:rsid w:val="00E304BD"/>
    <w:rsid w:val="00E55DD0"/>
    <w:rsid w:val="00E97E17"/>
    <w:rsid w:val="00ED0BB2"/>
    <w:rsid w:val="00F25337"/>
    <w:rsid w:val="00F33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C2"/>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A329C2"/>
    <w:rPr>
      <w:rFonts w:ascii="Times New Roman" w:hAnsi="Times New Roman" w:cs="Times New Roman"/>
      <w:color w:val="0000FF"/>
      <w:u w:val="single"/>
    </w:rPr>
  </w:style>
  <w:style w:type="paragraph" w:styleId="Header">
    <w:name w:val="header"/>
    <w:basedOn w:val="Normal"/>
    <w:link w:val="HeaderChar"/>
    <w:uiPriority w:val="99"/>
    <w:rsid w:val="00A329C2"/>
    <w:pPr>
      <w:tabs>
        <w:tab w:val="center" w:pos="4536"/>
        <w:tab w:val="right" w:pos="9072"/>
      </w:tabs>
    </w:pPr>
    <w:rPr>
      <w:sz w:val="20"/>
      <w:lang w:val="fr-FR"/>
    </w:rPr>
  </w:style>
  <w:style w:type="character" w:customStyle="1" w:styleId="HeaderChar">
    <w:name w:val="Header Char"/>
    <w:basedOn w:val="DefaultParagraphFont"/>
    <w:link w:val="Header"/>
    <w:uiPriority w:val="99"/>
    <w:rsid w:val="00A329C2"/>
    <w:rPr>
      <w:rFonts w:ascii="Times New Roman" w:eastAsia="MS Mincho" w:hAnsi="Times New Roman" w:cs="Times New Roman"/>
      <w:sz w:val="20"/>
      <w:szCs w:val="20"/>
      <w:lang w:val="fr-FR"/>
    </w:rPr>
  </w:style>
  <w:style w:type="paragraph" w:styleId="Footer">
    <w:name w:val="footer"/>
    <w:basedOn w:val="Normal"/>
    <w:link w:val="FooterChar"/>
    <w:uiPriority w:val="99"/>
    <w:rsid w:val="00A329C2"/>
    <w:pPr>
      <w:tabs>
        <w:tab w:val="center" w:pos="4536"/>
        <w:tab w:val="right" w:pos="9072"/>
      </w:tabs>
    </w:pPr>
    <w:rPr>
      <w:sz w:val="20"/>
      <w:lang w:val="fr-FR"/>
    </w:rPr>
  </w:style>
  <w:style w:type="character" w:customStyle="1" w:styleId="FooterChar">
    <w:name w:val="Footer Char"/>
    <w:basedOn w:val="DefaultParagraphFont"/>
    <w:link w:val="Footer"/>
    <w:uiPriority w:val="99"/>
    <w:rsid w:val="00A329C2"/>
    <w:rPr>
      <w:rFonts w:ascii="Times New Roman" w:eastAsia="MS Mincho" w:hAnsi="Times New Roman" w:cs="Times New Roman"/>
      <w:sz w:val="20"/>
      <w:szCs w:val="20"/>
      <w:lang w:val="fr-FR"/>
    </w:rPr>
  </w:style>
  <w:style w:type="character" w:styleId="CommentReference">
    <w:name w:val="annotation reference"/>
    <w:uiPriority w:val="99"/>
    <w:semiHidden/>
    <w:unhideWhenUsed/>
    <w:rsid w:val="00A329C2"/>
    <w:rPr>
      <w:sz w:val="18"/>
      <w:szCs w:val="18"/>
    </w:rPr>
  </w:style>
  <w:style w:type="paragraph" w:styleId="BalloonText">
    <w:name w:val="Balloon Text"/>
    <w:basedOn w:val="Normal"/>
    <w:link w:val="BalloonTextChar"/>
    <w:uiPriority w:val="99"/>
    <w:semiHidden/>
    <w:unhideWhenUsed/>
    <w:rsid w:val="007268F4"/>
    <w:rPr>
      <w:rFonts w:ascii="Tahoma" w:hAnsi="Tahoma" w:cs="Tahoma"/>
      <w:sz w:val="16"/>
      <w:szCs w:val="16"/>
    </w:rPr>
  </w:style>
  <w:style w:type="character" w:customStyle="1" w:styleId="BalloonTextChar">
    <w:name w:val="Balloon Text Char"/>
    <w:basedOn w:val="DefaultParagraphFont"/>
    <w:link w:val="BalloonText"/>
    <w:uiPriority w:val="99"/>
    <w:semiHidden/>
    <w:rsid w:val="007268F4"/>
    <w:rPr>
      <w:rFonts w:ascii="Tahoma" w:eastAsia="MS Mincho" w:hAnsi="Tahoma" w:cs="Tahoma"/>
      <w:sz w:val="16"/>
      <w:szCs w:val="16"/>
    </w:rPr>
  </w:style>
  <w:style w:type="character" w:customStyle="1" w:styleId="apple-converted-space">
    <w:name w:val="apple-converted-space"/>
    <w:basedOn w:val="DefaultParagraphFont"/>
    <w:rsid w:val="0040452B"/>
  </w:style>
  <w:style w:type="paragraph" w:styleId="EndnoteText">
    <w:name w:val="endnote text"/>
    <w:basedOn w:val="Normal"/>
    <w:link w:val="EndnoteTextChar"/>
    <w:uiPriority w:val="99"/>
    <w:semiHidden/>
    <w:unhideWhenUsed/>
    <w:rsid w:val="00094F32"/>
    <w:rPr>
      <w:sz w:val="20"/>
    </w:rPr>
  </w:style>
  <w:style w:type="character" w:customStyle="1" w:styleId="EndnoteTextChar">
    <w:name w:val="Endnote Text Char"/>
    <w:basedOn w:val="DefaultParagraphFont"/>
    <w:link w:val="EndnoteText"/>
    <w:uiPriority w:val="99"/>
    <w:semiHidden/>
    <w:rsid w:val="00094F32"/>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094F32"/>
    <w:rPr>
      <w:vertAlign w:val="superscript"/>
    </w:rPr>
  </w:style>
  <w:style w:type="paragraph" w:styleId="CommentText">
    <w:name w:val="annotation text"/>
    <w:basedOn w:val="Normal"/>
    <w:link w:val="CommentTextChar"/>
    <w:uiPriority w:val="99"/>
    <w:semiHidden/>
    <w:unhideWhenUsed/>
    <w:rsid w:val="00435F30"/>
    <w:rPr>
      <w:sz w:val="20"/>
    </w:rPr>
  </w:style>
  <w:style w:type="character" w:customStyle="1" w:styleId="CommentTextChar">
    <w:name w:val="Comment Text Char"/>
    <w:basedOn w:val="DefaultParagraphFont"/>
    <w:link w:val="CommentText"/>
    <w:uiPriority w:val="99"/>
    <w:semiHidden/>
    <w:rsid w:val="00435F30"/>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F30"/>
    <w:rPr>
      <w:b/>
      <w:bCs/>
    </w:rPr>
  </w:style>
  <w:style w:type="character" w:customStyle="1" w:styleId="CommentSubjectChar">
    <w:name w:val="Comment Subject Char"/>
    <w:basedOn w:val="CommentTextChar"/>
    <w:link w:val="CommentSubject"/>
    <w:uiPriority w:val="99"/>
    <w:semiHidden/>
    <w:rsid w:val="00435F30"/>
    <w:rPr>
      <w:rFonts w:ascii="Times New Roman" w:eastAsia="MS Mincho" w:hAnsi="Times New Roman" w:cs="Times New Roman"/>
      <w:b/>
      <w:bCs/>
      <w:sz w:val="20"/>
      <w:szCs w:val="20"/>
    </w:rPr>
  </w:style>
  <w:style w:type="paragraph" w:styleId="ListParagraph">
    <w:name w:val="List Paragraph"/>
    <w:basedOn w:val="Normal"/>
    <w:uiPriority w:val="34"/>
    <w:qFormat/>
    <w:rsid w:val="00E55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C2"/>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A329C2"/>
    <w:rPr>
      <w:rFonts w:ascii="Times New Roman" w:hAnsi="Times New Roman" w:cs="Times New Roman"/>
      <w:color w:val="0000FF"/>
      <w:u w:val="single"/>
    </w:rPr>
  </w:style>
  <w:style w:type="paragraph" w:styleId="Header">
    <w:name w:val="header"/>
    <w:basedOn w:val="Normal"/>
    <w:link w:val="HeaderChar"/>
    <w:uiPriority w:val="99"/>
    <w:rsid w:val="00A329C2"/>
    <w:pPr>
      <w:tabs>
        <w:tab w:val="center" w:pos="4536"/>
        <w:tab w:val="right" w:pos="9072"/>
      </w:tabs>
    </w:pPr>
    <w:rPr>
      <w:sz w:val="20"/>
      <w:lang w:val="fr-FR"/>
    </w:rPr>
  </w:style>
  <w:style w:type="character" w:customStyle="1" w:styleId="HeaderChar">
    <w:name w:val="Header Char"/>
    <w:basedOn w:val="DefaultParagraphFont"/>
    <w:link w:val="Header"/>
    <w:uiPriority w:val="99"/>
    <w:rsid w:val="00A329C2"/>
    <w:rPr>
      <w:rFonts w:ascii="Times New Roman" w:eastAsia="MS Mincho" w:hAnsi="Times New Roman" w:cs="Times New Roman"/>
      <w:sz w:val="20"/>
      <w:szCs w:val="20"/>
      <w:lang w:val="fr-FR"/>
    </w:rPr>
  </w:style>
  <w:style w:type="paragraph" w:styleId="Footer">
    <w:name w:val="footer"/>
    <w:basedOn w:val="Normal"/>
    <w:link w:val="FooterChar"/>
    <w:uiPriority w:val="99"/>
    <w:rsid w:val="00A329C2"/>
    <w:pPr>
      <w:tabs>
        <w:tab w:val="center" w:pos="4536"/>
        <w:tab w:val="right" w:pos="9072"/>
      </w:tabs>
    </w:pPr>
    <w:rPr>
      <w:sz w:val="20"/>
      <w:lang w:val="fr-FR"/>
    </w:rPr>
  </w:style>
  <w:style w:type="character" w:customStyle="1" w:styleId="FooterChar">
    <w:name w:val="Footer Char"/>
    <w:basedOn w:val="DefaultParagraphFont"/>
    <w:link w:val="Footer"/>
    <w:uiPriority w:val="99"/>
    <w:rsid w:val="00A329C2"/>
    <w:rPr>
      <w:rFonts w:ascii="Times New Roman" w:eastAsia="MS Mincho" w:hAnsi="Times New Roman" w:cs="Times New Roman"/>
      <w:sz w:val="20"/>
      <w:szCs w:val="20"/>
      <w:lang w:val="fr-FR"/>
    </w:rPr>
  </w:style>
  <w:style w:type="character" w:styleId="CommentReference">
    <w:name w:val="annotation reference"/>
    <w:uiPriority w:val="99"/>
    <w:semiHidden/>
    <w:unhideWhenUsed/>
    <w:rsid w:val="00A329C2"/>
    <w:rPr>
      <w:sz w:val="18"/>
      <w:szCs w:val="18"/>
    </w:rPr>
  </w:style>
  <w:style w:type="paragraph" w:styleId="BalloonText">
    <w:name w:val="Balloon Text"/>
    <w:basedOn w:val="Normal"/>
    <w:link w:val="BalloonTextChar"/>
    <w:uiPriority w:val="99"/>
    <w:semiHidden/>
    <w:unhideWhenUsed/>
    <w:rsid w:val="007268F4"/>
    <w:rPr>
      <w:rFonts w:ascii="Tahoma" w:hAnsi="Tahoma" w:cs="Tahoma"/>
      <w:sz w:val="16"/>
      <w:szCs w:val="16"/>
    </w:rPr>
  </w:style>
  <w:style w:type="character" w:customStyle="1" w:styleId="BalloonTextChar">
    <w:name w:val="Balloon Text Char"/>
    <w:basedOn w:val="DefaultParagraphFont"/>
    <w:link w:val="BalloonText"/>
    <w:uiPriority w:val="99"/>
    <w:semiHidden/>
    <w:rsid w:val="007268F4"/>
    <w:rPr>
      <w:rFonts w:ascii="Tahoma" w:eastAsia="MS Mincho" w:hAnsi="Tahoma" w:cs="Tahoma"/>
      <w:sz w:val="16"/>
      <w:szCs w:val="16"/>
    </w:rPr>
  </w:style>
  <w:style w:type="character" w:customStyle="1" w:styleId="apple-converted-space">
    <w:name w:val="apple-converted-space"/>
    <w:basedOn w:val="DefaultParagraphFont"/>
    <w:rsid w:val="0040452B"/>
  </w:style>
  <w:style w:type="paragraph" w:styleId="EndnoteText">
    <w:name w:val="endnote text"/>
    <w:basedOn w:val="Normal"/>
    <w:link w:val="EndnoteTextChar"/>
    <w:uiPriority w:val="99"/>
    <w:semiHidden/>
    <w:unhideWhenUsed/>
    <w:rsid w:val="00094F32"/>
    <w:rPr>
      <w:sz w:val="20"/>
    </w:rPr>
  </w:style>
  <w:style w:type="character" w:customStyle="1" w:styleId="EndnoteTextChar">
    <w:name w:val="Endnote Text Char"/>
    <w:basedOn w:val="DefaultParagraphFont"/>
    <w:link w:val="EndnoteText"/>
    <w:uiPriority w:val="99"/>
    <w:semiHidden/>
    <w:rsid w:val="00094F32"/>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094F32"/>
    <w:rPr>
      <w:vertAlign w:val="superscript"/>
    </w:rPr>
  </w:style>
  <w:style w:type="paragraph" w:styleId="CommentText">
    <w:name w:val="annotation text"/>
    <w:basedOn w:val="Normal"/>
    <w:link w:val="CommentTextChar"/>
    <w:uiPriority w:val="99"/>
    <w:semiHidden/>
    <w:unhideWhenUsed/>
    <w:rsid w:val="00435F30"/>
    <w:rPr>
      <w:sz w:val="20"/>
    </w:rPr>
  </w:style>
  <w:style w:type="character" w:customStyle="1" w:styleId="CommentTextChar">
    <w:name w:val="Comment Text Char"/>
    <w:basedOn w:val="DefaultParagraphFont"/>
    <w:link w:val="CommentText"/>
    <w:uiPriority w:val="99"/>
    <w:semiHidden/>
    <w:rsid w:val="00435F30"/>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F30"/>
    <w:rPr>
      <w:b/>
      <w:bCs/>
    </w:rPr>
  </w:style>
  <w:style w:type="character" w:customStyle="1" w:styleId="CommentSubjectChar">
    <w:name w:val="Comment Subject Char"/>
    <w:basedOn w:val="CommentTextChar"/>
    <w:link w:val="CommentSubject"/>
    <w:uiPriority w:val="99"/>
    <w:semiHidden/>
    <w:rsid w:val="00435F30"/>
    <w:rPr>
      <w:rFonts w:ascii="Times New Roman" w:eastAsia="MS Mincho" w:hAnsi="Times New Roman" w:cs="Times New Roman"/>
      <w:b/>
      <w:bCs/>
      <w:sz w:val="20"/>
      <w:szCs w:val="20"/>
    </w:rPr>
  </w:style>
  <w:style w:type="paragraph" w:styleId="ListParagraph">
    <w:name w:val="List Paragraph"/>
    <w:basedOn w:val="Normal"/>
    <w:uiPriority w:val="34"/>
    <w:qFormat/>
    <w:rsid w:val="00E5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vid.edwards@eu.sony.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C6DA-D557-41F6-87B6-7166673E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David</dc:creator>
  <cp:lastModifiedBy>Edwards, David</cp:lastModifiedBy>
  <cp:revision>6</cp:revision>
  <cp:lastPrinted>2015-06-10T18:29:00Z</cp:lastPrinted>
  <dcterms:created xsi:type="dcterms:W3CDTF">2015-06-10T18:28:00Z</dcterms:created>
  <dcterms:modified xsi:type="dcterms:W3CDTF">2015-06-10T19:06:00Z</dcterms:modified>
</cp:coreProperties>
</file>