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32D" w:rsidRDefault="00BF332D" w:rsidP="00384071">
      <w:pPr>
        <w:pStyle w:val="VisaDocumentname"/>
        <w:rPr>
          <w:rFonts w:cs="Segoe UI"/>
          <w:color w:val="FF0000"/>
          <w:sz w:val="22"/>
          <w:szCs w:val="22"/>
          <w:lang w:val="en-GB"/>
        </w:rPr>
      </w:pPr>
      <w:r>
        <w:rPr>
          <w:noProof/>
          <w:lang w:val="en-GB" w:eastAsia="en-GB"/>
        </w:rPr>
        <w:drawing>
          <wp:anchor distT="0" distB="0" distL="114300" distR="114300" simplePos="0" relativeHeight="251660288" behindDoc="0" locked="0" layoutInCell="1" allowOverlap="1">
            <wp:simplePos x="0" y="0"/>
            <wp:positionH relativeFrom="margin">
              <wp:posOffset>-607695</wp:posOffset>
            </wp:positionH>
            <wp:positionV relativeFrom="paragraph">
              <wp:posOffset>-609600</wp:posOffset>
            </wp:positionV>
            <wp:extent cx="1651635" cy="639445"/>
            <wp:effectExtent l="0" t="0" r="0" b="0"/>
            <wp:wrapNone/>
            <wp:docPr id="3" name="Picture 3" descr="Image result for tf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f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635" cy="639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63D4" w:rsidRPr="00A863D4" w:rsidRDefault="00BF332D" w:rsidP="00384071">
      <w:pPr>
        <w:pStyle w:val="VisaDocumentname"/>
        <w:rPr>
          <w:rFonts w:cs="Segoe UI"/>
          <w:color w:val="FF0000"/>
          <w:sz w:val="22"/>
          <w:szCs w:val="22"/>
          <w:lang w:val="en-GB"/>
        </w:rPr>
      </w:pPr>
      <w:r w:rsidRPr="00083104">
        <w:rPr>
          <w:rFonts w:cs="Segoe UI"/>
          <w:noProof/>
          <w:color w:val="0023A0"/>
          <w:lang w:val="en-GB" w:eastAsia="en-GB"/>
        </w:rPr>
        <w:drawing>
          <wp:anchor distT="0" distB="0" distL="114300" distR="114300" simplePos="0" relativeHeight="251659264" behindDoc="0" locked="0" layoutInCell="1" allowOverlap="1" wp14:anchorId="6A00FF16" wp14:editId="63534E14">
            <wp:simplePos x="0" y="0"/>
            <wp:positionH relativeFrom="page">
              <wp:posOffset>6286500</wp:posOffset>
            </wp:positionH>
            <wp:positionV relativeFrom="page">
              <wp:posOffset>434340</wp:posOffset>
            </wp:positionV>
            <wp:extent cx="1082040" cy="396875"/>
            <wp:effectExtent l="0" t="0" r="3810" b="3175"/>
            <wp:wrapNone/>
            <wp:docPr id="2" name="Picture 2" descr="C:\Users\mordoyne\Desktop\templates\forms_vbm.png"/>
            <wp:cNvGraphicFramePr/>
            <a:graphic xmlns:a="http://schemas.openxmlformats.org/drawingml/2006/main">
              <a:graphicData uri="http://schemas.openxmlformats.org/drawingml/2006/picture">
                <pic:pic xmlns:pic="http://schemas.openxmlformats.org/drawingml/2006/picture">
                  <pic:nvPicPr>
                    <pic:cNvPr id="1" name="Picture 1" descr="C:\Users\mordoyne\Desktop\templates\forms_vbm.png"/>
                    <pic:cNvPicPr/>
                  </pic:nvPicPr>
                  <pic:blipFill rotWithShape="1">
                    <a:blip r:embed="rId9" cstate="print">
                      <a:extLst>
                        <a:ext uri="{28A0092B-C50C-407E-A947-70E740481C1C}">
                          <a14:useLocalDpi xmlns:a14="http://schemas.microsoft.com/office/drawing/2010/main" val="0"/>
                        </a:ext>
                      </a:extLst>
                    </a:blip>
                    <a:srcRect t="52219" r="26929"/>
                    <a:stretch/>
                  </pic:blipFill>
                  <pic:spPr bwMode="auto">
                    <a:xfrm>
                      <a:off x="0" y="0"/>
                      <a:ext cx="1082040" cy="39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63D4" w:rsidRPr="00624EE8">
        <w:rPr>
          <w:rFonts w:cs="Segoe UI"/>
          <w:color w:val="FF0000"/>
          <w:sz w:val="22"/>
          <w:szCs w:val="22"/>
          <w:lang w:val="en-GB"/>
        </w:rPr>
        <w:t xml:space="preserve">UNDER EMBARGO UNTIL </w:t>
      </w:r>
      <w:r w:rsidR="00A863D4">
        <w:rPr>
          <w:rFonts w:cs="Segoe UI"/>
          <w:color w:val="FF0000"/>
          <w:sz w:val="22"/>
          <w:szCs w:val="22"/>
          <w:lang w:val="en-GB"/>
        </w:rPr>
        <w:t>0</w:t>
      </w:r>
      <w:r w:rsidR="00E70A35">
        <w:rPr>
          <w:rFonts w:cs="Segoe UI"/>
          <w:color w:val="FF0000"/>
          <w:sz w:val="22"/>
          <w:szCs w:val="22"/>
          <w:lang w:val="en-GB"/>
        </w:rPr>
        <w:t>6</w:t>
      </w:r>
      <w:r w:rsidR="00A863D4">
        <w:rPr>
          <w:rFonts w:cs="Segoe UI"/>
          <w:color w:val="FF0000"/>
          <w:sz w:val="22"/>
          <w:szCs w:val="22"/>
          <w:lang w:val="en-GB"/>
        </w:rPr>
        <w:t>:01</w:t>
      </w:r>
      <w:r w:rsidR="00A863D4" w:rsidRPr="00624EE8">
        <w:rPr>
          <w:rFonts w:cs="Segoe UI"/>
          <w:color w:val="FF0000"/>
          <w:sz w:val="22"/>
          <w:szCs w:val="22"/>
          <w:lang w:val="en-GB"/>
        </w:rPr>
        <w:t>am</w:t>
      </w:r>
      <w:r w:rsidR="00A863D4">
        <w:rPr>
          <w:rFonts w:cs="Segoe UI"/>
          <w:color w:val="FF0000"/>
          <w:sz w:val="22"/>
          <w:szCs w:val="22"/>
          <w:lang w:val="en-GB"/>
        </w:rPr>
        <w:t xml:space="preserve"> ON</w:t>
      </w:r>
      <w:r w:rsidR="00A863D4" w:rsidRPr="00624EE8">
        <w:rPr>
          <w:rFonts w:cs="Segoe UI"/>
          <w:color w:val="FF0000"/>
          <w:sz w:val="22"/>
          <w:szCs w:val="22"/>
          <w:lang w:val="en-GB"/>
        </w:rPr>
        <w:t xml:space="preserve"> </w:t>
      </w:r>
      <w:r w:rsidR="00A863D4">
        <w:rPr>
          <w:rFonts w:cs="Segoe UI"/>
          <w:color w:val="FF0000"/>
          <w:sz w:val="22"/>
          <w:szCs w:val="22"/>
          <w:lang w:val="en-GB"/>
        </w:rPr>
        <w:t>MONDAY</w:t>
      </w:r>
      <w:r w:rsidR="00A863D4" w:rsidRPr="00624EE8">
        <w:rPr>
          <w:rFonts w:cs="Segoe UI"/>
          <w:color w:val="FF0000"/>
          <w:sz w:val="22"/>
          <w:szCs w:val="22"/>
          <w:lang w:val="en-GB"/>
        </w:rPr>
        <w:t xml:space="preserve"> </w:t>
      </w:r>
      <w:r w:rsidR="00A863D4">
        <w:rPr>
          <w:rFonts w:cs="Segoe UI"/>
          <w:color w:val="FF0000"/>
          <w:sz w:val="22"/>
          <w:szCs w:val="22"/>
          <w:lang w:val="en-GB"/>
        </w:rPr>
        <w:t>16</w:t>
      </w:r>
      <w:r w:rsidR="00A863D4" w:rsidRPr="00A863D4">
        <w:rPr>
          <w:rFonts w:cs="Segoe UI"/>
          <w:color w:val="FF0000"/>
          <w:sz w:val="22"/>
          <w:szCs w:val="22"/>
          <w:vertAlign w:val="superscript"/>
          <w:lang w:val="en-GB"/>
        </w:rPr>
        <w:t>TH</w:t>
      </w:r>
      <w:r w:rsidR="00A863D4">
        <w:rPr>
          <w:rFonts w:cs="Segoe UI"/>
          <w:color w:val="FF0000"/>
          <w:sz w:val="22"/>
          <w:szCs w:val="22"/>
          <w:lang w:val="en-GB"/>
        </w:rPr>
        <w:t xml:space="preserve"> JULY</w:t>
      </w:r>
      <w:r w:rsidR="00A863D4" w:rsidRPr="00624EE8">
        <w:rPr>
          <w:rFonts w:cs="Segoe UI"/>
          <w:color w:val="FF0000"/>
          <w:sz w:val="22"/>
          <w:szCs w:val="22"/>
          <w:lang w:val="en-GB"/>
        </w:rPr>
        <w:t xml:space="preserve"> 2018</w:t>
      </w:r>
    </w:p>
    <w:p w:rsidR="00384071" w:rsidRPr="00083104" w:rsidRDefault="00384071" w:rsidP="00384071">
      <w:pPr>
        <w:pStyle w:val="VisaDocumentname"/>
        <w:rPr>
          <w:rFonts w:cs="Segoe UI"/>
          <w:color w:val="0023A0"/>
          <w:lang w:val="en-GB"/>
        </w:rPr>
      </w:pPr>
    </w:p>
    <w:p w:rsidR="00E70A35" w:rsidRPr="00A863D4" w:rsidRDefault="00E70A35" w:rsidP="00A863D4">
      <w:pPr>
        <w:pStyle w:val="VisaHeadline"/>
        <w:pBdr>
          <w:bottom w:val="single" w:sz="8" w:space="7" w:color="0023A0"/>
        </w:pBdr>
        <w:jc w:val="center"/>
        <w:rPr>
          <w:rFonts w:ascii="Arial" w:hAnsi="Arial" w:cs="Arial"/>
          <w:bCs/>
          <w:iCs/>
          <w:color w:val="FF0000"/>
          <w:sz w:val="24"/>
          <w:szCs w:val="24"/>
          <w:lang w:val="en-GB"/>
        </w:rPr>
      </w:pPr>
      <w:r>
        <w:rPr>
          <w:color w:val="auto"/>
          <w:sz w:val="36"/>
          <w:szCs w:val="36"/>
          <w:lang w:val="en-GB"/>
        </w:rPr>
        <w:t xml:space="preserve">‘Alight here for Gareth Southgate’ – iconic Tube station renamed in celebration of England </w:t>
      </w:r>
      <w:r w:rsidR="005A3FB2">
        <w:rPr>
          <w:color w:val="auto"/>
          <w:sz w:val="36"/>
          <w:szCs w:val="36"/>
          <w:lang w:val="en-GB"/>
        </w:rPr>
        <w:t xml:space="preserve">football </w:t>
      </w:r>
      <w:r>
        <w:rPr>
          <w:color w:val="auto"/>
          <w:sz w:val="36"/>
          <w:szCs w:val="36"/>
          <w:lang w:val="en-GB"/>
        </w:rPr>
        <w:t>team</w:t>
      </w:r>
    </w:p>
    <w:p w:rsidR="00FE396C" w:rsidRPr="00083104" w:rsidRDefault="00FE396C" w:rsidP="00FE396C">
      <w:pPr>
        <w:pStyle w:val="ListParagraph"/>
        <w:spacing w:line="240" w:lineRule="auto"/>
        <w:ind w:left="1434"/>
        <w:rPr>
          <w:rFonts w:ascii="Arial" w:hAnsi="Arial" w:cs="Arial"/>
          <w:bCs/>
          <w:iCs/>
          <w:color w:val="FF0000"/>
          <w:lang w:val="en-GB"/>
        </w:rPr>
      </w:pPr>
    </w:p>
    <w:p w:rsidR="006F6C9E" w:rsidRDefault="0014153C" w:rsidP="006823A8">
      <w:pPr>
        <w:pStyle w:val="ListParagraph"/>
        <w:numPr>
          <w:ilvl w:val="0"/>
          <w:numId w:val="4"/>
        </w:numPr>
        <w:spacing w:line="240" w:lineRule="auto"/>
        <w:rPr>
          <w:rFonts w:ascii="Arial" w:hAnsi="Arial" w:cs="Arial"/>
          <w:lang w:val="en-GB"/>
        </w:rPr>
      </w:pPr>
      <w:r>
        <w:rPr>
          <w:rFonts w:ascii="Arial" w:hAnsi="Arial" w:cs="Arial"/>
          <w:lang w:val="en-GB"/>
        </w:rPr>
        <w:t>Transport for London (</w:t>
      </w:r>
      <w:r w:rsidR="006823A8">
        <w:rPr>
          <w:rFonts w:ascii="Arial" w:hAnsi="Arial" w:cs="Arial"/>
          <w:lang w:val="en-GB"/>
        </w:rPr>
        <w:t>TfL</w:t>
      </w:r>
      <w:r>
        <w:rPr>
          <w:rFonts w:ascii="Arial" w:hAnsi="Arial" w:cs="Arial"/>
          <w:lang w:val="en-GB"/>
        </w:rPr>
        <w:t>)</w:t>
      </w:r>
      <w:r w:rsidR="006823A8">
        <w:rPr>
          <w:rFonts w:ascii="Arial" w:hAnsi="Arial" w:cs="Arial"/>
          <w:lang w:val="en-GB"/>
        </w:rPr>
        <w:t xml:space="preserve"> and </w:t>
      </w:r>
      <w:r w:rsidR="006823A8" w:rsidRPr="006823A8">
        <w:rPr>
          <w:rFonts w:ascii="Arial" w:hAnsi="Arial" w:cs="Arial"/>
          <w:lang w:val="en-GB"/>
        </w:rPr>
        <w:t xml:space="preserve">Visa </w:t>
      </w:r>
      <w:r w:rsidR="00AB1266">
        <w:rPr>
          <w:rFonts w:ascii="Arial" w:hAnsi="Arial" w:cs="Arial"/>
          <w:lang w:val="en-GB"/>
        </w:rPr>
        <w:t xml:space="preserve">proudly </w:t>
      </w:r>
      <w:r w:rsidR="00B43136">
        <w:rPr>
          <w:rFonts w:ascii="Arial" w:hAnsi="Arial" w:cs="Arial"/>
          <w:lang w:val="en-GB"/>
        </w:rPr>
        <w:t>welcome</w:t>
      </w:r>
      <w:r w:rsidR="006823A8">
        <w:rPr>
          <w:rFonts w:ascii="Arial" w:hAnsi="Arial" w:cs="Arial"/>
          <w:lang w:val="en-GB"/>
        </w:rPr>
        <w:t xml:space="preserve"> home</w:t>
      </w:r>
      <w:r w:rsidR="006823A8" w:rsidRPr="006823A8">
        <w:rPr>
          <w:rFonts w:ascii="Arial" w:hAnsi="Arial" w:cs="Arial"/>
          <w:lang w:val="en-GB"/>
        </w:rPr>
        <w:t xml:space="preserve"> </w:t>
      </w:r>
      <w:r w:rsidR="00CD0D5D">
        <w:rPr>
          <w:rFonts w:ascii="Arial" w:hAnsi="Arial" w:cs="Arial"/>
          <w:lang w:val="en-GB"/>
        </w:rPr>
        <w:t xml:space="preserve">England manager </w:t>
      </w:r>
      <w:r w:rsidR="006823A8" w:rsidRPr="006823A8">
        <w:rPr>
          <w:rFonts w:ascii="Arial" w:hAnsi="Arial" w:cs="Arial"/>
          <w:lang w:val="en-GB"/>
        </w:rPr>
        <w:t xml:space="preserve">Gareth Southgate and </w:t>
      </w:r>
      <w:r w:rsidR="00CD0D5D">
        <w:rPr>
          <w:rFonts w:ascii="Arial" w:hAnsi="Arial" w:cs="Arial"/>
          <w:lang w:val="en-GB"/>
        </w:rPr>
        <w:t>his</w:t>
      </w:r>
      <w:r w:rsidR="006823A8" w:rsidRPr="006823A8">
        <w:rPr>
          <w:rFonts w:ascii="Arial" w:hAnsi="Arial" w:cs="Arial"/>
          <w:lang w:val="en-GB"/>
        </w:rPr>
        <w:t xml:space="preserve"> team by renaming Southgate </w:t>
      </w:r>
      <w:r w:rsidR="009D0C62">
        <w:rPr>
          <w:rFonts w:ascii="Arial" w:hAnsi="Arial" w:cs="Arial"/>
          <w:lang w:val="en-GB"/>
        </w:rPr>
        <w:t xml:space="preserve">Tube </w:t>
      </w:r>
      <w:r w:rsidR="006823A8" w:rsidRPr="006823A8">
        <w:rPr>
          <w:rFonts w:ascii="Arial" w:hAnsi="Arial" w:cs="Arial"/>
          <w:lang w:val="en-GB"/>
        </w:rPr>
        <w:t xml:space="preserve">station </w:t>
      </w:r>
      <w:r w:rsidR="00B43136">
        <w:rPr>
          <w:rFonts w:ascii="Arial" w:hAnsi="Arial" w:cs="Arial"/>
          <w:lang w:val="en-GB"/>
        </w:rPr>
        <w:t>to</w:t>
      </w:r>
      <w:r w:rsidR="006823A8" w:rsidRPr="006823A8">
        <w:rPr>
          <w:rFonts w:ascii="Arial" w:hAnsi="Arial" w:cs="Arial"/>
          <w:lang w:val="en-GB"/>
        </w:rPr>
        <w:t xml:space="preserve"> honour </w:t>
      </w:r>
      <w:r w:rsidR="00CD0D5D">
        <w:rPr>
          <w:rFonts w:ascii="Arial" w:hAnsi="Arial" w:cs="Arial"/>
          <w:lang w:val="en-GB"/>
        </w:rPr>
        <w:t xml:space="preserve">the </w:t>
      </w:r>
      <w:r w:rsidR="00B43136">
        <w:rPr>
          <w:rFonts w:ascii="Arial" w:hAnsi="Arial" w:cs="Arial"/>
          <w:lang w:val="en-GB"/>
        </w:rPr>
        <w:t>team’s achievement</w:t>
      </w:r>
      <w:r w:rsidR="00CD0D5D">
        <w:rPr>
          <w:rFonts w:ascii="Arial" w:hAnsi="Arial" w:cs="Arial"/>
          <w:lang w:val="en-GB"/>
        </w:rPr>
        <w:t xml:space="preserve"> </w:t>
      </w:r>
      <w:r w:rsidR="00457D5D">
        <w:rPr>
          <w:rFonts w:ascii="Arial" w:hAnsi="Arial" w:cs="Arial"/>
          <w:lang w:val="en-GB"/>
        </w:rPr>
        <w:t>this summer</w:t>
      </w:r>
      <w:r w:rsidR="006823A8">
        <w:rPr>
          <w:rFonts w:ascii="Arial" w:hAnsi="Arial" w:cs="Arial"/>
          <w:lang w:val="en-GB"/>
        </w:rPr>
        <w:t>;</w:t>
      </w:r>
    </w:p>
    <w:p w:rsidR="00E70A35" w:rsidRDefault="00E70A35" w:rsidP="00E70A35">
      <w:pPr>
        <w:pStyle w:val="ListParagraph"/>
        <w:numPr>
          <w:ilvl w:val="0"/>
          <w:numId w:val="4"/>
        </w:numPr>
        <w:spacing w:line="240" w:lineRule="auto"/>
        <w:rPr>
          <w:rFonts w:ascii="Arial" w:hAnsi="Arial" w:cs="Arial"/>
          <w:lang w:val="en-GB"/>
        </w:rPr>
      </w:pPr>
      <w:r>
        <w:rPr>
          <w:rFonts w:ascii="Arial" w:hAnsi="Arial" w:cs="Arial"/>
          <w:lang w:val="en-GB"/>
        </w:rPr>
        <w:t>Iconic London Underground station changed from ‘Southgate’ to ‘Gareth Southgate’ for 48 hours</w:t>
      </w:r>
      <w:r w:rsidR="00610907">
        <w:rPr>
          <w:rFonts w:ascii="Arial" w:hAnsi="Arial" w:cs="Arial"/>
          <w:lang w:val="en-GB"/>
        </w:rPr>
        <w:t>;</w:t>
      </w:r>
    </w:p>
    <w:p w:rsidR="001557B6" w:rsidRPr="00083104" w:rsidRDefault="001557B6" w:rsidP="001557B6">
      <w:pPr>
        <w:pStyle w:val="ListParagraph"/>
        <w:numPr>
          <w:ilvl w:val="0"/>
          <w:numId w:val="4"/>
        </w:numPr>
        <w:spacing w:line="240" w:lineRule="auto"/>
        <w:rPr>
          <w:rFonts w:ascii="Arial" w:hAnsi="Arial" w:cs="Arial"/>
          <w:lang w:val="en-GB"/>
        </w:rPr>
      </w:pPr>
      <w:r>
        <w:rPr>
          <w:rFonts w:ascii="Arial" w:hAnsi="Arial" w:cs="Arial"/>
          <w:lang w:val="en-GB"/>
        </w:rPr>
        <w:t>Commuters and football fans encouraged to share photos and videos using hashtag #</w:t>
      </w:r>
      <w:r w:rsidR="00E70A35">
        <w:rPr>
          <w:rFonts w:ascii="Arial" w:hAnsi="Arial" w:cs="Arial"/>
          <w:lang w:val="en-GB"/>
        </w:rPr>
        <w:t>SouthgateSelfie</w:t>
      </w:r>
      <w:r w:rsidR="00610907">
        <w:rPr>
          <w:rFonts w:ascii="Arial" w:hAnsi="Arial" w:cs="Arial"/>
          <w:lang w:val="en-GB"/>
        </w:rPr>
        <w:t>.</w:t>
      </w:r>
    </w:p>
    <w:p w:rsidR="00B43136" w:rsidRPr="00B43136" w:rsidRDefault="00B43136" w:rsidP="00B43136">
      <w:pPr>
        <w:spacing w:line="240" w:lineRule="auto"/>
        <w:rPr>
          <w:rFonts w:ascii="Arial" w:hAnsi="Arial" w:cs="Arial"/>
          <w:lang w:val="en-GB"/>
        </w:rPr>
      </w:pPr>
    </w:p>
    <w:p w:rsidR="009D0C62" w:rsidRPr="00A469BC" w:rsidRDefault="00A863D4" w:rsidP="00EF10B6">
      <w:pPr>
        <w:pStyle w:val="ListParagraph"/>
        <w:spacing w:after="240" w:line="360" w:lineRule="auto"/>
        <w:ind w:left="0"/>
        <w:jc w:val="both"/>
        <w:rPr>
          <w:rFonts w:ascii="Arial" w:hAnsi="Arial" w:cs="Arial"/>
          <w:color w:val="auto"/>
          <w:lang w:val="en-GB"/>
        </w:rPr>
      </w:pPr>
      <w:r>
        <w:rPr>
          <w:rFonts w:ascii="Arial" w:hAnsi="Arial" w:cs="Arial"/>
          <w:b/>
          <w:color w:val="auto"/>
          <w:lang w:val="en-GB"/>
        </w:rPr>
        <w:t xml:space="preserve">Southgate, </w:t>
      </w:r>
      <w:r w:rsidR="00384071" w:rsidRPr="00083104">
        <w:rPr>
          <w:rFonts w:ascii="Arial" w:hAnsi="Arial" w:cs="Arial"/>
          <w:b/>
          <w:color w:val="auto"/>
          <w:lang w:val="en-GB"/>
        </w:rPr>
        <w:t>London</w:t>
      </w:r>
      <w:r w:rsidR="009C32D8" w:rsidRPr="00083104">
        <w:rPr>
          <w:rFonts w:ascii="Arial" w:hAnsi="Arial" w:cs="Arial"/>
          <w:b/>
          <w:color w:val="auto"/>
          <w:lang w:val="en-GB"/>
        </w:rPr>
        <w:t xml:space="preserve"> –</w:t>
      </w:r>
      <w:r w:rsidR="00384071" w:rsidRPr="00083104">
        <w:rPr>
          <w:rFonts w:ascii="Arial" w:hAnsi="Arial" w:cs="Arial"/>
          <w:b/>
          <w:color w:val="auto"/>
          <w:lang w:val="en-GB"/>
        </w:rPr>
        <w:t xml:space="preserve"> </w:t>
      </w:r>
      <w:r>
        <w:rPr>
          <w:rFonts w:ascii="Arial" w:hAnsi="Arial" w:cs="Arial"/>
          <w:b/>
          <w:color w:val="auto"/>
          <w:lang w:val="en-GB"/>
        </w:rPr>
        <w:t>16</w:t>
      </w:r>
      <w:r w:rsidR="00D426DA" w:rsidRPr="00083104">
        <w:rPr>
          <w:rFonts w:ascii="Arial" w:hAnsi="Arial" w:cs="Arial"/>
          <w:b/>
          <w:color w:val="auto"/>
          <w:lang w:val="en-GB"/>
        </w:rPr>
        <w:t>th</w:t>
      </w:r>
      <w:r w:rsidR="00E50148" w:rsidRPr="00083104">
        <w:rPr>
          <w:rFonts w:ascii="Arial" w:hAnsi="Arial" w:cs="Arial"/>
          <w:b/>
          <w:color w:val="auto"/>
          <w:lang w:val="en-GB"/>
        </w:rPr>
        <w:t xml:space="preserve"> </w:t>
      </w:r>
      <w:r>
        <w:rPr>
          <w:rFonts w:ascii="Arial" w:hAnsi="Arial" w:cs="Arial"/>
          <w:b/>
          <w:color w:val="auto"/>
          <w:lang w:val="en-GB"/>
        </w:rPr>
        <w:t>July</w:t>
      </w:r>
      <w:r w:rsidR="00D426DA" w:rsidRPr="00083104">
        <w:rPr>
          <w:rFonts w:ascii="Arial" w:hAnsi="Arial" w:cs="Arial"/>
          <w:b/>
          <w:color w:val="auto"/>
          <w:lang w:val="en-GB"/>
        </w:rPr>
        <w:t xml:space="preserve"> </w:t>
      </w:r>
      <w:r w:rsidR="00D426DA" w:rsidRPr="00A469BC">
        <w:rPr>
          <w:rFonts w:ascii="Arial" w:hAnsi="Arial" w:cs="Arial"/>
          <w:b/>
          <w:color w:val="auto"/>
          <w:lang w:val="en-GB"/>
        </w:rPr>
        <w:t>2018</w:t>
      </w:r>
      <w:r w:rsidR="00384071" w:rsidRPr="00A469BC">
        <w:rPr>
          <w:rFonts w:ascii="Arial" w:hAnsi="Arial" w:cs="Arial"/>
          <w:b/>
          <w:color w:val="auto"/>
          <w:lang w:val="en-GB"/>
        </w:rPr>
        <w:t xml:space="preserve">: </w:t>
      </w:r>
      <w:r w:rsidR="001557B6">
        <w:rPr>
          <w:rFonts w:ascii="Arial" w:hAnsi="Arial" w:cs="Arial"/>
          <w:color w:val="auto"/>
          <w:lang w:val="en-GB"/>
        </w:rPr>
        <w:t>Football has come</w:t>
      </w:r>
      <w:r w:rsidR="00B43136">
        <w:rPr>
          <w:rFonts w:ascii="Arial" w:hAnsi="Arial" w:cs="Arial"/>
          <w:color w:val="auto"/>
          <w:lang w:val="en-GB"/>
        </w:rPr>
        <w:t xml:space="preserve"> a bit closer to</w:t>
      </w:r>
      <w:r w:rsidR="001557B6">
        <w:rPr>
          <w:rFonts w:ascii="Arial" w:hAnsi="Arial" w:cs="Arial"/>
          <w:color w:val="auto"/>
          <w:lang w:val="en-GB"/>
        </w:rPr>
        <w:t xml:space="preserve"> home </w:t>
      </w:r>
      <w:r w:rsidR="00B43136">
        <w:rPr>
          <w:rFonts w:ascii="Arial" w:hAnsi="Arial" w:cs="Arial"/>
          <w:color w:val="auto"/>
          <w:lang w:val="en-GB"/>
        </w:rPr>
        <w:t xml:space="preserve">this morning </w:t>
      </w:r>
      <w:r w:rsidR="001557B6">
        <w:rPr>
          <w:rFonts w:ascii="Arial" w:hAnsi="Arial" w:cs="Arial"/>
          <w:color w:val="auto"/>
          <w:lang w:val="en-GB"/>
        </w:rPr>
        <w:t>for customers travelling through Southgate Tu</w:t>
      </w:r>
      <w:r w:rsidR="00B43136">
        <w:rPr>
          <w:rFonts w:ascii="Arial" w:hAnsi="Arial" w:cs="Arial"/>
          <w:color w:val="auto"/>
          <w:lang w:val="en-GB"/>
        </w:rPr>
        <w:t xml:space="preserve">be </w:t>
      </w:r>
      <w:r w:rsidR="00E70A35">
        <w:rPr>
          <w:rFonts w:ascii="Arial" w:hAnsi="Arial" w:cs="Arial"/>
          <w:color w:val="auto"/>
          <w:lang w:val="en-GB"/>
        </w:rPr>
        <w:t>s</w:t>
      </w:r>
      <w:r w:rsidR="00B43136">
        <w:rPr>
          <w:rFonts w:ascii="Arial" w:hAnsi="Arial" w:cs="Arial"/>
          <w:color w:val="auto"/>
          <w:lang w:val="en-GB"/>
        </w:rPr>
        <w:t>tation</w:t>
      </w:r>
      <w:r w:rsidR="00E70A35">
        <w:rPr>
          <w:rFonts w:ascii="Arial" w:hAnsi="Arial" w:cs="Arial"/>
          <w:color w:val="auto"/>
          <w:lang w:val="en-GB"/>
        </w:rPr>
        <w:t xml:space="preserve"> in North London</w:t>
      </w:r>
      <w:r w:rsidR="00B43136">
        <w:rPr>
          <w:rFonts w:ascii="Arial" w:hAnsi="Arial" w:cs="Arial"/>
          <w:color w:val="auto"/>
          <w:lang w:val="en-GB"/>
        </w:rPr>
        <w:t xml:space="preserve">, which has been </w:t>
      </w:r>
      <w:r w:rsidR="001557B6">
        <w:rPr>
          <w:rFonts w:ascii="Arial" w:hAnsi="Arial" w:cs="Arial"/>
          <w:color w:val="auto"/>
          <w:lang w:val="en-GB"/>
        </w:rPr>
        <w:t>renamed ‘</w:t>
      </w:r>
      <w:r w:rsidR="00A469BC" w:rsidRPr="00A469BC">
        <w:rPr>
          <w:rFonts w:ascii="Arial" w:hAnsi="Arial" w:cs="Arial"/>
          <w:color w:val="auto"/>
          <w:lang w:val="en-GB"/>
        </w:rPr>
        <w:t xml:space="preserve">Gareth Southgate’ station </w:t>
      </w:r>
      <w:r w:rsidR="000E6BB5">
        <w:rPr>
          <w:rFonts w:ascii="Arial" w:hAnsi="Arial" w:cs="Arial"/>
          <w:color w:val="auto"/>
          <w:lang w:val="en-GB"/>
        </w:rPr>
        <w:t xml:space="preserve">by TfL and Visa </w:t>
      </w:r>
      <w:bookmarkStart w:id="0" w:name="_GoBack"/>
      <w:bookmarkEnd w:id="0"/>
      <w:r w:rsidR="00A469BC" w:rsidRPr="00A469BC">
        <w:rPr>
          <w:rFonts w:ascii="Arial" w:hAnsi="Arial" w:cs="Arial"/>
          <w:color w:val="auto"/>
          <w:lang w:val="en-GB"/>
        </w:rPr>
        <w:t xml:space="preserve">in honour of the England football team’s </w:t>
      </w:r>
      <w:r w:rsidR="00B43136">
        <w:rPr>
          <w:rFonts w:ascii="Arial" w:hAnsi="Arial" w:cs="Arial"/>
          <w:color w:val="auto"/>
          <w:lang w:val="en-GB"/>
        </w:rPr>
        <w:t>successful</w:t>
      </w:r>
      <w:r w:rsidR="001557B6" w:rsidRPr="00A469BC">
        <w:rPr>
          <w:rFonts w:ascii="Arial" w:hAnsi="Arial" w:cs="Arial"/>
          <w:color w:val="auto"/>
          <w:lang w:val="en-GB"/>
        </w:rPr>
        <w:t xml:space="preserve"> </w:t>
      </w:r>
      <w:r w:rsidR="00A469BC" w:rsidRPr="00A469BC">
        <w:rPr>
          <w:rFonts w:ascii="Arial" w:hAnsi="Arial" w:cs="Arial"/>
          <w:color w:val="auto"/>
          <w:lang w:val="en-GB"/>
        </w:rPr>
        <w:t>manager.</w:t>
      </w:r>
    </w:p>
    <w:p w:rsidR="009D0C62" w:rsidRDefault="009D0C62" w:rsidP="00EF10B6">
      <w:pPr>
        <w:pStyle w:val="ListParagraph"/>
        <w:spacing w:after="240" w:line="360" w:lineRule="auto"/>
        <w:ind w:left="0"/>
        <w:jc w:val="both"/>
        <w:rPr>
          <w:rFonts w:ascii="Arial" w:hAnsi="Arial" w:cs="Arial"/>
          <w:color w:val="auto"/>
          <w:lang w:val="en-GB"/>
        </w:rPr>
      </w:pPr>
      <w:r>
        <w:rPr>
          <w:rFonts w:ascii="Arial" w:hAnsi="Arial" w:cs="Arial"/>
          <w:color w:val="auto"/>
          <w:lang w:val="en-GB"/>
        </w:rPr>
        <w:t xml:space="preserve">The </w:t>
      </w:r>
      <w:r w:rsidR="00E70A35">
        <w:rPr>
          <w:rFonts w:ascii="Arial" w:hAnsi="Arial" w:cs="Arial"/>
          <w:color w:val="auto"/>
          <w:lang w:val="en-GB"/>
        </w:rPr>
        <w:t>Grade II</w:t>
      </w:r>
      <w:r w:rsidR="00AD5371">
        <w:rPr>
          <w:rFonts w:ascii="Arial" w:hAnsi="Arial" w:cs="Arial"/>
          <w:color w:val="auto"/>
          <w:lang w:val="en-GB"/>
        </w:rPr>
        <w:t>*</w:t>
      </w:r>
      <w:r w:rsidR="00E70A35">
        <w:rPr>
          <w:rFonts w:ascii="Arial" w:hAnsi="Arial" w:cs="Arial"/>
          <w:color w:val="auto"/>
          <w:lang w:val="en-GB"/>
        </w:rPr>
        <w:t xml:space="preserve"> listed </w:t>
      </w:r>
      <w:r>
        <w:rPr>
          <w:rFonts w:ascii="Arial" w:hAnsi="Arial" w:cs="Arial"/>
          <w:color w:val="auto"/>
          <w:lang w:val="en-GB"/>
        </w:rPr>
        <w:t xml:space="preserve">Piccadilly Line station will retain the Gareth Southgate name </w:t>
      </w:r>
      <w:r w:rsidR="00CD0D5D">
        <w:rPr>
          <w:rFonts w:ascii="Arial" w:hAnsi="Arial" w:cs="Arial"/>
          <w:color w:val="auto"/>
          <w:lang w:val="en-GB"/>
        </w:rPr>
        <w:t xml:space="preserve">until </w:t>
      </w:r>
      <w:r w:rsidR="00E70A35">
        <w:rPr>
          <w:rFonts w:ascii="Arial" w:hAnsi="Arial" w:cs="Arial"/>
          <w:color w:val="auto"/>
          <w:lang w:val="en-GB"/>
        </w:rPr>
        <w:t xml:space="preserve">23.59 </w:t>
      </w:r>
      <w:r w:rsidR="00CD0D5D">
        <w:rPr>
          <w:rFonts w:ascii="Arial" w:hAnsi="Arial" w:cs="Arial"/>
          <w:color w:val="auto"/>
          <w:lang w:val="en-GB"/>
        </w:rPr>
        <w:t>on Tuesday 17</w:t>
      </w:r>
      <w:r w:rsidR="00CD0D5D" w:rsidRPr="00CD0D5D">
        <w:rPr>
          <w:rFonts w:ascii="Arial" w:hAnsi="Arial" w:cs="Arial"/>
          <w:color w:val="auto"/>
          <w:vertAlign w:val="superscript"/>
          <w:lang w:val="en-GB"/>
        </w:rPr>
        <w:t>th</w:t>
      </w:r>
      <w:r w:rsidR="00CD0D5D">
        <w:rPr>
          <w:rFonts w:ascii="Arial" w:hAnsi="Arial" w:cs="Arial"/>
          <w:color w:val="auto"/>
          <w:lang w:val="en-GB"/>
        </w:rPr>
        <w:t xml:space="preserve"> July 2018. </w:t>
      </w:r>
      <w:r w:rsidR="00E70A35">
        <w:rPr>
          <w:rFonts w:ascii="Arial" w:hAnsi="Arial" w:cs="Arial"/>
          <w:color w:val="auto"/>
          <w:lang w:val="en-GB"/>
        </w:rPr>
        <w:t>Signage on the platforms and in the ticket hall and outside the station will be changed to show the E</w:t>
      </w:r>
      <w:r w:rsidR="00626E86">
        <w:rPr>
          <w:rFonts w:ascii="Arial" w:hAnsi="Arial" w:cs="Arial"/>
          <w:color w:val="auto"/>
          <w:lang w:val="en-GB"/>
        </w:rPr>
        <w:t>ngland m</w:t>
      </w:r>
      <w:r w:rsidR="00E70A35">
        <w:rPr>
          <w:rFonts w:ascii="Arial" w:hAnsi="Arial" w:cs="Arial"/>
          <w:color w:val="auto"/>
          <w:lang w:val="en-GB"/>
        </w:rPr>
        <w:t>anager</w:t>
      </w:r>
      <w:r w:rsidR="00610907">
        <w:rPr>
          <w:rFonts w:ascii="Arial" w:hAnsi="Arial" w:cs="Arial"/>
          <w:color w:val="auto"/>
          <w:lang w:val="en-GB"/>
        </w:rPr>
        <w:t>’</w:t>
      </w:r>
      <w:r w:rsidR="00E70A35">
        <w:rPr>
          <w:rFonts w:ascii="Arial" w:hAnsi="Arial" w:cs="Arial"/>
          <w:color w:val="auto"/>
          <w:lang w:val="en-GB"/>
        </w:rPr>
        <w:t xml:space="preserve">s name. </w:t>
      </w:r>
      <w:r w:rsidR="00CD0D5D">
        <w:rPr>
          <w:rFonts w:ascii="Arial" w:hAnsi="Arial" w:cs="Arial"/>
          <w:color w:val="auto"/>
          <w:lang w:val="en-GB"/>
        </w:rPr>
        <w:t xml:space="preserve">Commuters and football fans </w:t>
      </w:r>
      <w:r w:rsidR="00E70A35">
        <w:rPr>
          <w:rFonts w:ascii="Arial" w:hAnsi="Arial" w:cs="Arial"/>
          <w:color w:val="auto"/>
          <w:lang w:val="en-GB"/>
        </w:rPr>
        <w:t xml:space="preserve">across London </w:t>
      </w:r>
      <w:r w:rsidR="00CD0D5D">
        <w:rPr>
          <w:rFonts w:ascii="Arial" w:hAnsi="Arial" w:cs="Arial"/>
          <w:color w:val="auto"/>
          <w:lang w:val="en-GB"/>
        </w:rPr>
        <w:t xml:space="preserve">are encouraged to share their pictures and videos on social media using the hashtag </w:t>
      </w:r>
      <w:r w:rsidR="00CD0D5D" w:rsidRPr="00CD0D5D">
        <w:rPr>
          <w:rFonts w:ascii="Arial" w:hAnsi="Arial" w:cs="Arial"/>
          <w:color w:val="auto"/>
          <w:lang w:val="en-GB"/>
        </w:rPr>
        <w:t>#</w:t>
      </w:r>
      <w:r w:rsidR="00E70A35">
        <w:rPr>
          <w:rFonts w:ascii="Arial" w:hAnsi="Arial" w:cs="Arial"/>
          <w:color w:val="auto"/>
          <w:lang w:val="en-GB"/>
        </w:rPr>
        <w:t>SouthgateSelfie</w:t>
      </w:r>
      <w:r w:rsidR="00CD0D5D">
        <w:rPr>
          <w:rFonts w:ascii="Arial" w:hAnsi="Arial" w:cs="Arial"/>
          <w:color w:val="auto"/>
          <w:lang w:val="en-GB"/>
        </w:rPr>
        <w:t xml:space="preserve">. </w:t>
      </w:r>
    </w:p>
    <w:p w:rsidR="009D0C62" w:rsidRDefault="00C00072" w:rsidP="009D0C62">
      <w:pPr>
        <w:pStyle w:val="ListParagraph"/>
        <w:spacing w:after="240" w:line="360" w:lineRule="auto"/>
        <w:ind w:left="0"/>
        <w:jc w:val="both"/>
        <w:rPr>
          <w:rFonts w:ascii="Arial" w:hAnsi="Arial" w:cs="Arial"/>
          <w:bCs/>
          <w:i/>
          <w:iCs/>
          <w:color w:val="auto"/>
          <w:lang w:val="en-GB"/>
        </w:rPr>
      </w:pPr>
      <w:r>
        <w:rPr>
          <w:rFonts w:ascii="Arial" w:hAnsi="Arial" w:cs="Arial"/>
          <w:b/>
          <w:bCs/>
          <w:iCs/>
          <w:color w:val="auto"/>
          <w:lang w:val="en-GB"/>
        </w:rPr>
        <w:t>Sundeep Kaur</w:t>
      </w:r>
      <w:r w:rsidR="002D622D" w:rsidRPr="00083104">
        <w:rPr>
          <w:rFonts w:ascii="Arial" w:hAnsi="Arial" w:cs="Arial"/>
          <w:b/>
          <w:bCs/>
          <w:iCs/>
          <w:color w:val="auto"/>
          <w:lang w:val="en-GB"/>
        </w:rPr>
        <w:t xml:space="preserve">, </w:t>
      </w:r>
      <w:r>
        <w:rPr>
          <w:rFonts w:ascii="Arial" w:hAnsi="Arial" w:cs="Arial"/>
          <w:b/>
          <w:bCs/>
          <w:iCs/>
          <w:color w:val="auto"/>
          <w:lang w:val="en-GB"/>
        </w:rPr>
        <w:t>Head of UK &amp; Ireland Merchant Services</w:t>
      </w:r>
      <w:r w:rsidR="009D0C62">
        <w:rPr>
          <w:rFonts w:ascii="Arial" w:hAnsi="Arial" w:cs="Arial"/>
          <w:b/>
          <w:bCs/>
          <w:iCs/>
          <w:color w:val="auto"/>
          <w:lang w:val="en-GB"/>
        </w:rPr>
        <w:t xml:space="preserve"> at Visa, </w:t>
      </w:r>
      <w:r w:rsidR="00424FD7" w:rsidRPr="00083104">
        <w:rPr>
          <w:rFonts w:ascii="Arial" w:hAnsi="Arial" w:cs="Arial"/>
          <w:b/>
          <w:bCs/>
          <w:iCs/>
          <w:color w:val="auto"/>
          <w:lang w:val="en-GB"/>
        </w:rPr>
        <w:t>said:</w:t>
      </w:r>
      <w:r w:rsidR="00DD4D4E" w:rsidRPr="00083104">
        <w:rPr>
          <w:rFonts w:ascii="Arial" w:hAnsi="Arial" w:cs="Arial"/>
          <w:b/>
          <w:bCs/>
          <w:iCs/>
          <w:color w:val="auto"/>
          <w:lang w:val="en-GB"/>
        </w:rPr>
        <w:t xml:space="preserve"> </w:t>
      </w:r>
      <w:r w:rsidR="00424FD7" w:rsidRPr="00B43136">
        <w:rPr>
          <w:rFonts w:ascii="Arial" w:hAnsi="Arial" w:cs="Arial"/>
          <w:bCs/>
          <w:i/>
          <w:iCs/>
          <w:color w:val="auto"/>
          <w:lang w:val="en-GB"/>
        </w:rPr>
        <w:t>“</w:t>
      </w:r>
      <w:r w:rsidR="00B43136" w:rsidRPr="00B43136">
        <w:rPr>
          <w:rFonts w:ascii="Arial" w:hAnsi="Arial" w:cs="Arial"/>
          <w:i/>
          <w:color w:val="auto"/>
          <w:lang w:val="en-GB"/>
        </w:rPr>
        <w:t xml:space="preserve">Gareth and his team </w:t>
      </w:r>
      <w:r w:rsidR="00162498">
        <w:rPr>
          <w:rFonts w:ascii="Arial" w:hAnsi="Arial" w:cs="Arial"/>
          <w:i/>
          <w:color w:val="auto"/>
          <w:lang w:val="en-GB"/>
        </w:rPr>
        <w:t>are back</w:t>
      </w:r>
      <w:r w:rsidR="00B43136" w:rsidRPr="00B43136">
        <w:rPr>
          <w:rFonts w:ascii="Arial" w:hAnsi="Arial" w:cs="Arial"/>
          <w:i/>
          <w:color w:val="auto"/>
          <w:lang w:val="en-GB"/>
        </w:rPr>
        <w:t xml:space="preserve"> </w:t>
      </w:r>
      <w:r w:rsidR="00162498">
        <w:rPr>
          <w:rFonts w:ascii="Arial" w:hAnsi="Arial" w:cs="Arial"/>
          <w:i/>
          <w:color w:val="auto"/>
          <w:lang w:val="en-GB"/>
        </w:rPr>
        <w:t>after</w:t>
      </w:r>
      <w:r w:rsidR="00B43136" w:rsidRPr="00B43136">
        <w:rPr>
          <w:rFonts w:ascii="Arial" w:hAnsi="Arial" w:cs="Arial"/>
          <w:i/>
          <w:color w:val="auto"/>
          <w:lang w:val="en-GB"/>
        </w:rPr>
        <w:t xml:space="preserve"> doing a </w:t>
      </w:r>
      <w:r w:rsidR="00B43136" w:rsidRPr="00B43136">
        <w:rPr>
          <w:rFonts w:ascii="Arial" w:hAnsi="Arial" w:cs="Arial"/>
          <w:bCs/>
          <w:i/>
          <w:iCs/>
          <w:color w:val="auto"/>
          <w:lang w:val="en-GB"/>
        </w:rPr>
        <w:t>fantastic job in Russia</w:t>
      </w:r>
      <w:r w:rsidR="005A3FB2">
        <w:rPr>
          <w:rFonts w:ascii="Arial" w:hAnsi="Arial" w:cs="Arial"/>
          <w:bCs/>
          <w:i/>
          <w:iCs/>
          <w:color w:val="auto"/>
          <w:lang w:val="en-GB"/>
        </w:rPr>
        <w:t xml:space="preserve"> and making</w:t>
      </w:r>
      <w:r w:rsidR="00B43136" w:rsidRPr="00B43136">
        <w:rPr>
          <w:rFonts w:ascii="Arial" w:hAnsi="Arial" w:cs="Arial"/>
          <w:bCs/>
          <w:i/>
          <w:iCs/>
          <w:color w:val="auto"/>
          <w:lang w:val="en-GB"/>
        </w:rPr>
        <w:t xml:space="preserve"> the whole country proud</w:t>
      </w:r>
      <w:r w:rsidR="005A3FB2">
        <w:rPr>
          <w:rFonts w:ascii="Arial" w:hAnsi="Arial" w:cs="Arial"/>
          <w:bCs/>
          <w:i/>
          <w:iCs/>
          <w:color w:val="auto"/>
          <w:lang w:val="en-GB"/>
        </w:rPr>
        <w:t>.</w:t>
      </w:r>
      <w:r w:rsidR="00B43136" w:rsidRPr="00B43136">
        <w:rPr>
          <w:rFonts w:ascii="Arial" w:hAnsi="Arial" w:cs="Arial"/>
          <w:i/>
          <w:color w:val="auto"/>
          <w:lang w:val="en-GB"/>
        </w:rPr>
        <w:t xml:space="preserve"> </w:t>
      </w:r>
      <w:r w:rsidR="005A3FB2">
        <w:rPr>
          <w:rFonts w:ascii="Arial" w:hAnsi="Arial" w:cs="Arial"/>
          <w:i/>
          <w:color w:val="auto"/>
          <w:lang w:val="en-GB"/>
        </w:rPr>
        <w:t>W</w:t>
      </w:r>
      <w:r w:rsidR="00B43136" w:rsidRPr="00B43136">
        <w:rPr>
          <w:rFonts w:ascii="Arial" w:hAnsi="Arial" w:cs="Arial"/>
          <w:i/>
          <w:color w:val="auto"/>
          <w:lang w:val="en-GB"/>
        </w:rPr>
        <w:t>e’</w:t>
      </w:r>
      <w:r w:rsidR="001557B6" w:rsidRPr="00B43136">
        <w:rPr>
          <w:rFonts w:ascii="Arial" w:hAnsi="Arial" w:cs="Arial"/>
          <w:bCs/>
          <w:i/>
          <w:iCs/>
          <w:color w:val="auto"/>
          <w:lang w:val="en-GB"/>
        </w:rPr>
        <w:t xml:space="preserve">re </w:t>
      </w:r>
      <w:r w:rsidR="00FE2BBC" w:rsidRPr="00B43136">
        <w:rPr>
          <w:rFonts w:ascii="Arial" w:hAnsi="Arial" w:cs="Arial"/>
          <w:bCs/>
          <w:i/>
          <w:iCs/>
          <w:color w:val="auto"/>
          <w:lang w:val="en-GB"/>
        </w:rPr>
        <w:t>really excited</w:t>
      </w:r>
      <w:r w:rsidR="001557B6" w:rsidRPr="00B43136">
        <w:rPr>
          <w:rFonts w:ascii="Arial" w:hAnsi="Arial" w:cs="Arial"/>
          <w:bCs/>
          <w:i/>
          <w:iCs/>
          <w:color w:val="auto"/>
          <w:lang w:val="en-GB"/>
        </w:rPr>
        <w:t xml:space="preserve"> to be able to</w:t>
      </w:r>
      <w:r w:rsidR="00B43136" w:rsidRPr="00B43136">
        <w:rPr>
          <w:rFonts w:ascii="Arial" w:hAnsi="Arial" w:cs="Arial"/>
          <w:bCs/>
          <w:i/>
          <w:iCs/>
          <w:color w:val="auto"/>
          <w:lang w:val="en-GB"/>
        </w:rPr>
        <w:t xml:space="preserve"> </w:t>
      </w:r>
      <w:r w:rsidR="0002622B">
        <w:rPr>
          <w:rFonts w:ascii="Arial" w:hAnsi="Arial" w:cs="Arial"/>
          <w:bCs/>
          <w:i/>
          <w:iCs/>
          <w:color w:val="auto"/>
          <w:lang w:val="en-GB"/>
        </w:rPr>
        <w:t>celebrate their collective success alongside TfL</w:t>
      </w:r>
      <w:r w:rsidR="001557B6">
        <w:rPr>
          <w:rFonts w:ascii="Arial" w:hAnsi="Arial" w:cs="Arial"/>
          <w:bCs/>
          <w:i/>
          <w:iCs/>
          <w:color w:val="auto"/>
          <w:lang w:val="en-GB"/>
        </w:rPr>
        <w:t>.</w:t>
      </w:r>
    </w:p>
    <w:p w:rsidR="00B43136" w:rsidRPr="00083104" w:rsidRDefault="00D81F36" w:rsidP="009D0C62">
      <w:pPr>
        <w:pStyle w:val="ListParagraph"/>
        <w:spacing w:after="240" w:line="360" w:lineRule="auto"/>
        <w:ind w:left="0"/>
        <w:jc w:val="both"/>
        <w:rPr>
          <w:rFonts w:ascii="Arial" w:hAnsi="Arial" w:cs="Arial"/>
          <w:bCs/>
          <w:i/>
          <w:iCs/>
          <w:color w:val="auto"/>
          <w:lang w:val="en-GB"/>
        </w:rPr>
      </w:pPr>
      <w:r>
        <w:rPr>
          <w:rFonts w:ascii="Arial" w:hAnsi="Arial" w:cs="Arial"/>
          <w:bCs/>
          <w:i/>
          <w:iCs/>
          <w:color w:val="auto"/>
          <w:lang w:val="en-GB"/>
        </w:rPr>
        <w:t>“Visa has</w:t>
      </w:r>
      <w:r w:rsidR="009D0C62">
        <w:rPr>
          <w:rFonts w:ascii="Arial" w:hAnsi="Arial" w:cs="Arial"/>
          <w:bCs/>
          <w:i/>
          <w:iCs/>
          <w:color w:val="auto"/>
          <w:lang w:val="en-GB"/>
        </w:rPr>
        <w:t xml:space="preserve"> a long </w:t>
      </w:r>
      <w:r>
        <w:rPr>
          <w:rFonts w:ascii="Arial" w:hAnsi="Arial" w:cs="Arial"/>
          <w:bCs/>
          <w:i/>
          <w:iCs/>
          <w:color w:val="auto"/>
          <w:lang w:val="en-GB"/>
        </w:rPr>
        <w:t xml:space="preserve">and successful </w:t>
      </w:r>
      <w:r w:rsidR="00FE2BBC">
        <w:rPr>
          <w:rFonts w:ascii="Arial" w:hAnsi="Arial" w:cs="Arial"/>
          <w:bCs/>
          <w:i/>
          <w:iCs/>
          <w:color w:val="auto"/>
          <w:lang w:val="en-GB"/>
        </w:rPr>
        <w:t xml:space="preserve">relationship </w:t>
      </w:r>
      <w:r>
        <w:rPr>
          <w:rFonts w:ascii="Arial" w:hAnsi="Arial" w:cs="Arial"/>
          <w:bCs/>
          <w:i/>
          <w:iCs/>
          <w:color w:val="auto"/>
          <w:lang w:val="en-GB"/>
        </w:rPr>
        <w:t>with TfL</w:t>
      </w:r>
      <w:r w:rsidR="009D0C62">
        <w:rPr>
          <w:rFonts w:ascii="Arial" w:hAnsi="Arial" w:cs="Arial"/>
          <w:bCs/>
          <w:i/>
          <w:iCs/>
          <w:color w:val="auto"/>
          <w:lang w:val="en-GB"/>
        </w:rPr>
        <w:t xml:space="preserve">, </w:t>
      </w:r>
      <w:r w:rsidR="00FE2BBC">
        <w:rPr>
          <w:rFonts w:ascii="Arial" w:hAnsi="Arial" w:cs="Arial"/>
          <w:bCs/>
          <w:i/>
          <w:iCs/>
          <w:color w:val="auto"/>
          <w:lang w:val="en-GB"/>
        </w:rPr>
        <w:t xml:space="preserve">including </w:t>
      </w:r>
      <w:r w:rsidR="0002622B">
        <w:rPr>
          <w:rFonts w:ascii="Arial" w:hAnsi="Arial" w:cs="Arial"/>
          <w:bCs/>
          <w:i/>
          <w:iCs/>
          <w:color w:val="auto"/>
          <w:lang w:val="en-GB"/>
        </w:rPr>
        <w:t>working together to introduce</w:t>
      </w:r>
      <w:r w:rsidR="00FE2BBC">
        <w:rPr>
          <w:rFonts w:ascii="Arial" w:hAnsi="Arial" w:cs="Arial"/>
          <w:bCs/>
          <w:i/>
          <w:iCs/>
          <w:color w:val="auto"/>
          <w:lang w:val="en-GB"/>
        </w:rPr>
        <w:t xml:space="preserve"> contactless payments across the entire network</w:t>
      </w:r>
      <w:r w:rsidR="009D0C62">
        <w:rPr>
          <w:rFonts w:ascii="Arial" w:hAnsi="Arial" w:cs="Arial"/>
          <w:bCs/>
          <w:i/>
          <w:iCs/>
          <w:color w:val="auto"/>
          <w:lang w:val="en-GB"/>
        </w:rPr>
        <w:t xml:space="preserve">. It’s fantastic that through </w:t>
      </w:r>
      <w:r w:rsidR="00FE2BBC">
        <w:rPr>
          <w:rFonts w:ascii="Arial" w:hAnsi="Arial" w:cs="Arial"/>
          <w:bCs/>
          <w:i/>
          <w:iCs/>
          <w:color w:val="auto"/>
          <w:lang w:val="en-GB"/>
        </w:rPr>
        <w:t xml:space="preserve">this </w:t>
      </w:r>
      <w:r w:rsidR="009D0C62">
        <w:rPr>
          <w:rFonts w:ascii="Arial" w:hAnsi="Arial" w:cs="Arial"/>
          <w:bCs/>
          <w:i/>
          <w:iCs/>
          <w:color w:val="auto"/>
          <w:lang w:val="en-GB"/>
        </w:rPr>
        <w:t>collaboration</w:t>
      </w:r>
      <w:r w:rsidR="00E70A35">
        <w:rPr>
          <w:rFonts w:ascii="Arial" w:hAnsi="Arial" w:cs="Arial"/>
          <w:bCs/>
          <w:i/>
          <w:iCs/>
          <w:color w:val="auto"/>
          <w:lang w:val="en-GB"/>
        </w:rPr>
        <w:t>,</w:t>
      </w:r>
      <w:r w:rsidR="009D0C62">
        <w:rPr>
          <w:rFonts w:ascii="Arial" w:hAnsi="Arial" w:cs="Arial"/>
          <w:bCs/>
          <w:i/>
          <w:iCs/>
          <w:color w:val="auto"/>
          <w:lang w:val="en-GB"/>
        </w:rPr>
        <w:t xml:space="preserve"> we have been able to</w:t>
      </w:r>
      <w:r w:rsidR="00CD0D5D">
        <w:rPr>
          <w:rFonts w:ascii="Arial" w:hAnsi="Arial" w:cs="Arial"/>
          <w:bCs/>
          <w:i/>
          <w:iCs/>
          <w:color w:val="auto"/>
          <w:lang w:val="en-GB"/>
        </w:rPr>
        <w:t xml:space="preserve"> make a small gesture to</w:t>
      </w:r>
      <w:r w:rsidR="009D0C62">
        <w:rPr>
          <w:rFonts w:ascii="Arial" w:hAnsi="Arial" w:cs="Arial"/>
          <w:bCs/>
          <w:i/>
          <w:iCs/>
          <w:color w:val="auto"/>
          <w:lang w:val="en-GB"/>
        </w:rPr>
        <w:t xml:space="preserve"> </w:t>
      </w:r>
      <w:r w:rsidR="00FE2BBC">
        <w:rPr>
          <w:rFonts w:ascii="Arial" w:hAnsi="Arial" w:cs="Arial"/>
          <w:bCs/>
          <w:i/>
          <w:iCs/>
          <w:color w:val="auto"/>
          <w:lang w:val="en-GB"/>
        </w:rPr>
        <w:t xml:space="preserve">demonstrate </w:t>
      </w:r>
      <w:r w:rsidR="0002622B">
        <w:rPr>
          <w:rFonts w:ascii="Arial" w:hAnsi="Arial" w:cs="Arial"/>
          <w:bCs/>
          <w:i/>
          <w:iCs/>
          <w:color w:val="auto"/>
          <w:lang w:val="en-GB"/>
        </w:rPr>
        <w:t>the nation’s</w:t>
      </w:r>
      <w:r w:rsidR="00FE2BBC">
        <w:rPr>
          <w:rFonts w:ascii="Arial" w:hAnsi="Arial" w:cs="Arial"/>
          <w:bCs/>
          <w:i/>
          <w:iCs/>
          <w:color w:val="auto"/>
          <w:lang w:val="en-GB"/>
        </w:rPr>
        <w:t xml:space="preserve"> pride and support </w:t>
      </w:r>
      <w:r w:rsidR="0002622B">
        <w:rPr>
          <w:rFonts w:ascii="Arial" w:hAnsi="Arial" w:cs="Arial"/>
          <w:bCs/>
          <w:i/>
          <w:iCs/>
          <w:color w:val="auto"/>
          <w:lang w:val="en-GB"/>
        </w:rPr>
        <w:t>for</w:t>
      </w:r>
      <w:r w:rsidR="00AB1266">
        <w:rPr>
          <w:rFonts w:ascii="Arial" w:hAnsi="Arial" w:cs="Arial"/>
          <w:bCs/>
          <w:i/>
          <w:iCs/>
          <w:color w:val="auto"/>
          <w:lang w:val="en-GB"/>
        </w:rPr>
        <w:t xml:space="preserve"> Gareth and his team. </w:t>
      </w:r>
      <w:r w:rsidR="00B43136">
        <w:rPr>
          <w:rFonts w:ascii="Arial" w:hAnsi="Arial" w:cs="Arial"/>
          <w:bCs/>
          <w:i/>
          <w:iCs/>
          <w:color w:val="auto"/>
          <w:lang w:val="en-GB"/>
        </w:rPr>
        <w:t xml:space="preserve">Thanks, </w:t>
      </w:r>
      <w:r w:rsidR="00AB1266">
        <w:rPr>
          <w:rFonts w:ascii="Arial" w:hAnsi="Arial" w:cs="Arial"/>
          <w:bCs/>
          <w:i/>
          <w:iCs/>
          <w:color w:val="auto"/>
          <w:lang w:val="en-GB"/>
        </w:rPr>
        <w:t>guys</w:t>
      </w:r>
      <w:r w:rsidR="0002622B">
        <w:rPr>
          <w:rFonts w:ascii="Arial" w:hAnsi="Arial" w:cs="Arial"/>
          <w:bCs/>
          <w:i/>
          <w:iCs/>
          <w:color w:val="auto"/>
          <w:lang w:val="en-GB"/>
        </w:rPr>
        <w:t>, you’</w:t>
      </w:r>
      <w:r w:rsidR="00B43136">
        <w:rPr>
          <w:rFonts w:ascii="Arial" w:hAnsi="Arial" w:cs="Arial"/>
          <w:bCs/>
          <w:i/>
          <w:iCs/>
          <w:color w:val="auto"/>
          <w:lang w:val="en-GB"/>
        </w:rPr>
        <w:t>ve made us all very proud.</w:t>
      </w:r>
      <w:r w:rsidR="0002622B">
        <w:rPr>
          <w:rFonts w:ascii="Arial" w:hAnsi="Arial" w:cs="Arial"/>
          <w:bCs/>
          <w:i/>
          <w:iCs/>
          <w:color w:val="auto"/>
          <w:lang w:val="en-GB"/>
        </w:rPr>
        <w:t>”</w:t>
      </w:r>
    </w:p>
    <w:p w:rsidR="005B0086" w:rsidRPr="00083104" w:rsidRDefault="00E70A35" w:rsidP="005B0086">
      <w:pPr>
        <w:pStyle w:val="ListParagraph"/>
        <w:spacing w:after="240" w:line="360" w:lineRule="auto"/>
        <w:ind w:left="0"/>
        <w:jc w:val="both"/>
        <w:rPr>
          <w:rFonts w:ascii="Arial" w:hAnsi="Arial" w:cs="Arial"/>
          <w:bCs/>
          <w:i/>
          <w:iCs/>
          <w:color w:val="auto"/>
          <w:lang w:val="en-GB"/>
        </w:rPr>
      </w:pPr>
      <w:r>
        <w:rPr>
          <w:rFonts w:ascii="Arial" w:hAnsi="Arial" w:cs="Arial"/>
          <w:b/>
          <w:bCs/>
          <w:iCs/>
          <w:color w:val="auto"/>
          <w:lang w:val="en-GB"/>
        </w:rPr>
        <w:lastRenderedPageBreak/>
        <w:t>Mark Wild</w:t>
      </w:r>
      <w:r w:rsidR="009D0C62" w:rsidRPr="009D0C62">
        <w:rPr>
          <w:rFonts w:ascii="Arial" w:hAnsi="Arial" w:cs="Arial"/>
          <w:b/>
          <w:bCs/>
          <w:iCs/>
          <w:color w:val="auto"/>
          <w:lang w:val="en-GB"/>
        </w:rPr>
        <w:t xml:space="preserve">, </w:t>
      </w:r>
      <w:r>
        <w:rPr>
          <w:rFonts w:ascii="Arial" w:hAnsi="Arial" w:cs="Arial"/>
          <w:b/>
          <w:bCs/>
          <w:iCs/>
          <w:color w:val="auto"/>
          <w:lang w:val="en-GB"/>
        </w:rPr>
        <w:t xml:space="preserve">Managing </w:t>
      </w:r>
      <w:r w:rsidR="009D0C62" w:rsidRPr="009D0C62">
        <w:rPr>
          <w:rFonts w:ascii="Arial" w:hAnsi="Arial" w:cs="Arial"/>
          <w:b/>
          <w:bCs/>
          <w:iCs/>
          <w:color w:val="auto"/>
          <w:lang w:val="en-GB"/>
        </w:rPr>
        <w:t xml:space="preserve">Director of </w:t>
      </w:r>
      <w:r>
        <w:rPr>
          <w:rFonts w:ascii="Arial" w:hAnsi="Arial" w:cs="Arial"/>
          <w:b/>
          <w:bCs/>
          <w:iCs/>
          <w:color w:val="auto"/>
          <w:lang w:val="en-GB"/>
        </w:rPr>
        <w:t xml:space="preserve">London Underground </w:t>
      </w:r>
      <w:r w:rsidR="009D0C62" w:rsidRPr="009D0C62">
        <w:rPr>
          <w:rFonts w:ascii="Arial" w:hAnsi="Arial" w:cs="Arial"/>
          <w:b/>
          <w:bCs/>
          <w:iCs/>
          <w:color w:val="auto"/>
          <w:lang w:val="en-GB"/>
        </w:rPr>
        <w:t>at</w:t>
      </w:r>
      <w:r w:rsidR="009D0C62">
        <w:rPr>
          <w:rFonts w:ascii="Arial" w:hAnsi="Arial" w:cs="Arial"/>
          <w:b/>
          <w:bCs/>
          <w:iCs/>
          <w:color w:val="auto"/>
          <w:lang w:val="en-GB"/>
        </w:rPr>
        <w:t xml:space="preserve"> Transport for London (TfL)</w:t>
      </w:r>
      <w:r w:rsidR="005B0086" w:rsidRPr="009D0C62">
        <w:rPr>
          <w:rFonts w:ascii="Arial" w:hAnsi="Arial" w:cs="Arial"/>
          <w:b/>
          <w:bCs/>
          <w:iCs/>
          <w:color w:val="auto"/>
          <w:lang w:val="en-GB"/>
        </w:rPr>
        <w:t>,</w:t>
      </w:r>
      <w:r w:rsidR="005B0086" w:rsidRPr="00083104">
        <w:rPr>
          <w:rFonts w:ascii="Arial" w:hAnsi="Arial" w:cs="Arial"/>
          <w:b/>
          <w:bCs/>
          <w:iCs/>
          <w:color w:val="auto"/>
          <w:lang w:val="en-GB"/>
        </w:rPr>
        <w:t xml:space="preserve"> said: </w:t>
      </w:r>
      <w:r w:rsidR="001A4D03" w:rsidRPr="001A4D03">
        <w:rPr>
          <w:rFonts w:ascii="Arial" w:hAnsi="Arial" w:cs="Arial"/>
          <w:bCs/>
          <w:i/>
          <w:iCs/>
          <w:color w:val="auto"/>
          <w:lang w:val="en-GB"/>
        </w:rPr>
        <w:t>“The great performance of the England team this summer brought people of all ages together in celebration. We’re delighted to be able to show our appreciation to Gareth and the team by renaming the station in his honour. This is another great example of how we, and brands, can work creatively together."</w:t>
      </w:r>
    </w:p>
    <w:p w:rsidR="00FE396C" w:rsidRPr="00083104" w:rsidRDefault="00FE396C" w:rsidP="00FE396C">
      <w:pPr>
        <w:pStyle w:val="ListParagraph"/>
        <w:spacing w:after="240" w:line="360" w:lineRule="auto"/>
        <w:ind w:left="0"/>
        <w:jc w:val="center"/>
        <w:rPr>
          <w:rFonts w:ascii="Arial" w:hAnsi="Arial" w:cs="Arial"/>
          <w:lang w:val="en-GB"/>
        </w:rPr>
      </w:pPr>
      <w:r w:rsidRPr="00083104">
        <w:rPr>
          <w:rFonts w:ascii="Arial" w:hAnsi="Arial" w:cs="Arial"/>
          <w:lang w:val="en-GB"/>
        </w:rPr>
        <w:t>ENDS</w:t>
      </w:r>
    </w:p>
    <w:p w:rsidR="009D0C62" w:rsidRPr="009D0C62" w:rsidRDefault="009D0C62" w:rsidP="009D0C62">
      <w:pPr>
        <w:autoSpaceDE w:val="0"/>
        <w:autoSpaceDN w:val="0"/>
        <w:rPr>
          <w:rFonts w:ascii="Arial" w:hAnsi="Arial" w:cs="Arial"/>
          <w:b/>
          <w:bCs/>
          <w:color w:val="000000"/>
          <w:lang w:val="en-GB" w:eastAsia="ko-KR"/>
        </w:rPr>
      </w:pPr>
      <w:r w:rsidRPr="009D0C62">
        <w:rPr>
          <w:rFonts w:ascii="Arial" w:hAnsi="Arial" w:cs="Arial"/>
          <w:b/>
          <w:bCs/>
          <w:color w:val="000000"/>
          <w:lang w:val="en-GB" w:eastAsia="ko-KR"/>
        </w:rPr>
        <w:t>Notes to Editors:</w:t>
      </w:r>
    </w:p>
    <w:p w:rsidR="009D0C62" w:rsidRPr="009D0C62" w:rsidRDefault="009D0C62" w:rsidP="00BF332D">
      <w:pPr>
        <w:pStyle w:val="ListParagraph"/>
        <w:numPr>
          <w:ilvl w:val="0"/>
          <w:numId w:val="6"/>
        </w:numPr>
        <w:spacing w:after="0" w:line="360" w:lineRule="auto"/>
        <w:rPr>
          <w:rFonts w:ascii="Arial" w:eastAsiaTheme="minorHAnsi" w:hAnsi="Arial" w:cs="Arial"/>
          <w:sz w:val="24"/>
          <w:szCs w:val="24"/>
          <w:lang w:val="en-GB"/>
        </w:rPr>
      </w:pPr>
      <w:r w:rsidRPr="009D0C62">
        <w:rPr>
          <w:rFonts w:ascii="Arial" w:eastAsia="MS Gothic" w:hAnsi="Arial" w:cs="Arial"/>
          <w:lang w:val="en-GB"/>
        </w:rPr>
        <w:t>Ima</w:t>
      </w:r>
      <w:r w:rsidR="00DA5B84">
        <w:rPr>
          <w:rFonts w:ascii="Arial" w:eastAsia="MS Gothic" w:hAnsi="Arial" w:cs="Arial"/>
          <w:lang w:val="en-GB"/>
        </w:rPr>
        <w:t xml:space="preserve">ges of the </w:t>
      </w:r>
      <w:r w:rsidR="008207F3">
        <w:rPr>
          <w:rFonts w:ascii="Arial" w:eastAsia="MS Gothic" w:hAnsi="Arial" w:cs="Arial"/>
          <w:lang w:val="en-GB"/>
        </w:rPr>
        <w:t>renamed Southgate station</w:t>
      </w:r>
      <w:r w:rsidRPr="009D0C62">
        <w:rPr>
          <w:rFonts w:ascii="Arial" w:eastAsia="MS Gothic" w:hAnsi="Arial" w:cs="Arial"/>
          <w:lang w:val="en-GB"/>
        </w:rPr>
        <w:t xml:space="preserve"> </w:t>
      </w:r>
      <w:r w:rsidR="00DA5B84">
        <w:rPr>
          <w:rFonts w:ascii="Arial" w:eastAsia="MS Gothic" w:hAnsi="Arial" w:cs="Arial"/>
          <w:lang w:val="en-GB"/>
        </w:rPr>
        <w:t>will be available</w:t>
      </w:r>
      <w:r>
        <w:rPr>
          <w:rFonts w:ascii="Arial" w:eastAsia="MS Gothic" w:hAnsi="Arial" w:cs="Arial"/>
          <w:lang w:val="en-GB"/>
        </w:rPr>
        <w:t xml:space="preserve"> </w:t>
      </w:r>
      <w:r w:rsidR="00F17982">
        <w:rPr>
          <w:rFonts w:ascii="Arial" w:eastAsia="MS Gothic" w:hAnsi="Arial" w:cs="Arial"/>
          <w:lang w:val="en-GB"/>
        </w:rPr>
        <w:t xml:space="preserve">here </w:t>
      </w:r>
      <w:r>
        <w:rPr>
          <w:rFonts w:ascii="Arial" w:eastAsia="MS Gothic" w:hAnsi="Arial" w:cs="Arial"/>
          <w:lang w:val="en-GB"/>
        </w:rPr>
        <w:t xml:space="preserve">from </w:t>
      </w:r>
      <w:r w:rsidR="008207F3">
        <w:rPr>
          <w:rFonts w:ascii="Arial" w:eastAsia="MS Gothic" w:hAnsi="Arial" w:cs="Arial"/>
          <w:lang w:val="en-GB"/>
        </w:rPr>
        <w:t>early morning</w:t>
      </w:r>
      <w:r w:rsidR="00DA5B84">
        <w:rPr>
          <w:rFonts w:ascii="Arial" w:eastAsia="MS Gothic" w:hAnsi="Arial" w:cs="Arial"/>
          <w:lang w:val="en-GB"/>
        </w:rPr>
        <w:t xml:space="preserve"> on Monday 16</w:t>
      </w:r>
      <w:r w:rsidR="00DA5B84" w:rsidRPr="00DA5B84">
        <w:rPr>
          <w:rFonts w:ascii="Arial" w:eastAsia="MS Gothic" w:hAnsi="Arial" w:cs="Arial"/>
          <w:vertAlign w:val="superscript"/>
          <w:lang w:val="en-GB"/>
        </w:rPr>
        <w:t>th</w:t>
      </w:r>
      <w:r w:rsidR="00DA5B84">
        <w:rPr>
          <w:rFonts w:ascii="Arial" w:eastAsia="MS Gothic" w:hAnsi="Arial" w:cs="Arial"/>
          <w:lang w:val="en-GB"/>
        </w:rPr>
        <w:t xml:space="preserve"> July 2018</w:t>
      </w:r>
      <w:r>
        <w:rPr>
          <w:rFonts w:ascii="Arial" w:eastAsia="MS Gothic" w:hAnsi="Arial" w:cs="Arial"/>
          <w:lang w:val="en-GB"/>
        </w:rPr>
        <w:t xml:space="preserve">: </w:t>
      </w:r>
      <w:hyperlink r:id="rId10" w:history="1">
        <w:r w:rsidR="00BF332D" w:rsidRPr="00ED4AD8">
          <w:rPr>
            <w:rStyle w:val="Hyperlink"/>
            <w:rFonts w:ascii="Arial" w:eastAsia="MS Gothic" w:hAnsi="Arial" w:cs="Arial"/>
            <w:lang w:val="en-GB"/>
          </w:rPr>
          <w:t>https://www.flickr.com/photos/tflpress/</w:t>
        </w:r>
      </w:hyperlink>
      <w:r w:rsidR="00BF332D">
        <w:rPr>
          <w:rFonts w:ascii="Arial" w:eastAsia="MS Gothic" w:hAnsi="Arial" w:cs="Arial"/>
          <w:lang w:val="en-GB"/>
        </w:rPr>
        <w:t xml:space="preserve"> </w:t>
      </w:r>
    </w:p>
    <w:p w:rsidR="009D0C62" w:rsidRPr="001A4D03" w:rsidRDefault="001A4D03" w:rsidP="001A4D03">
      <w:pPr>
        <w:pStyle w:val="ListParagraph"/>
        <w:numPr>
          <w:ilvl w:val="0"/>
          <w:numId w:val="6"/>
        </w:numPr>
        <w:spacing w:after="0" w:line="360" w:lineRule="auto"/>
        <w:rPr>
          <w:rFonts w:ascii="Arial" w:eastAsia="MS Gothic" w:hAnsi="Arial" w:cs="Arial"/>
          <w:lang w:val="en-GB"/>
        </w:rPr>
      </w:pPr>
      <w:r w:rsidRPr="001A4D03">
        <w:rPr>
          <w:rFonts w:ascii="Arial" w:eastAsia="MS Gothic" w:hAnsi="Arial" w:cs="Arial"/>
          <w:lang w:val="en-GB" w:eastAsia="en-US"/>
        </w:rPr>
        <w:t xml:space="preserve">Southgate station </w:t>
      </w:r>
      <w:r w:rsidRPr="001A4D03">
        <w:rPr>
          <w:rFonts w:ascii="Arial" w:eastAsia="MS Gothic" w:hAnsi="Arial" w:cs="Arial"/>
          <w:lang w:val="en-GB"/>
        </w:rPr>
        <w:t>is a Piccadilly line station located in Zone 4. The station opened on 13 March 1933 and is a Grade II* listed building. It is the northernmost station in tunnels on the London Underground network.</w:t>
      </w:r>
    </w:p>
    <w:p w:rsidR="00F44CF8" w:rsidRPr="00083104" w:rsidRDefault="00F44CF8" w:rsidP="00FE396C">
      <w:pPr>
        <w:autoSpaceDE w:val="0"/>
        <w:autoSpaceDN w:val="0"/>
        <w:rPr>
          <w:rFonts w:ascii="Arial" w:hAnsi="Arial" w:cs="Arial"/>
          <w:b/>
          <w:bCs/>
          <w:color w:val="000000"/>
          <w:lang w:val="en-GB" w:eastAsia="ko-KR"/>
        </w:rPr>
      </w:pPr>
    </w:p>
    <w:p w:rsidR="00FE396C" w:rsidRPr="00083104" w:rsidRDefault="00FE396C" w:rsidP="00FE396C">
      <w:pPr>
        <w:autoSpaceDE w:val="0"/>
        <w:autoSpaceDN w:val="0"/>
        <w:rPr>
          <w:rFonts w:ascii="Arial" w:hAnsi="Arial" w:cs="Arial"/>
          <w:color w:val="000000"/>
          <w:lang w:val="en-GB" w:eastAsia="ko-KR"/>
        </w:rPr>
      </w:pPr>
      <w:r w:rsidRPr="00083104">
        <w:rPr>
          <w:rFonts w:ascii="Arial" w:hAnsi="Arial" w:cs="Arial"/>
          <w:b/>
          <w:bCs/>
          <w:color w:val="000000"/>
          <w:lang w:val="en-GB" w:eastAsia="ko-KR"/>
        </w:rPr>
        <w:t>About Visa Inc.</w:t>
      </w:r>
    </w:p>
    <w:p w:rsidR="00A863D4" w:rsidRPr="00376A7A" w:rsidRDefault="00A863D4" w:rsidP="00A863D4">
      <w:pPr>
        <w:rPr>
          <w:rFonts w:ascii="Arial" w:hAnsi="Arial" w:cs="Arial"/>
          <w:color w:val="000000"/>
          <w:lang w:val="en-GB"/>
        </w:rPr>
      </w:pPr>
      <w:r w:rsidRPr="00E848A4">
        <w:rPr>
          <w:rFonts w:ascii="Arial" w:eastAsia="MS Gothic" w:hAnsi="Arial" w:cs="Arial"/>
          <w:lang w:val="en-GB"/>
        </w:rPr>
        <w:t xml:space="preserve">Visa Inc. (NYSE: V) is the world’s leader in digital payments. Our mission is to connect the world through the most innovative, reliable and secure payment network – enabling individuals, businesses and economies to thrive. Our advanced global processing network, VisaNet, provides secure and reliable payments around the </w:t>
      </w:r>
      <w:r w:rsidRPr="00376A7A">
        <w:rPr>
          <w:rFonts w:ascii="Arial" w:eastAsia="MS Gothic" w:hAnsi="Arial" w:cs="Arial"/>
          <w:lang w:val="en-GB"/>
        </w:rPr>
        <w:t xml:space="preserve">world, and is capable of handling more than 65,000 transaction messages a </w:t>
      </w:r>
      <w:r w:rsidRPr="009B614D">
        <w:rPr>
          <w:rFonts w:ascii="Arial" w:eastAsia="MS Gothic" w:hAnsi="Arial" w:cs="Arial"/>
          <w:lang w:val="en-GB"/>
        </w:rPr>
        <w:t>second. The company’s relentless focus on innovation is a catalyst for the rapid growth of connected commerce on any</w:t>
      </w:r>
      <w:r>
        <w:rPr>
          <w:rFonts w:ascii="Arial" w:eastAsia="MS Gothic" w:hAnsi="Arial" w:cs="Arial"/>
          <w:lang w:val="en-GB"/>
        </w:rPr>
        <w:t xml:space="preserve"> device</w:t>
      </w:r>
      <w:r w:rsidRPr="009B614D">
        <w:rPr>
          <w:rFonts w:ascii="Arial" w:eastAsia="MS Gothic" w:hAnsi="Arial" w:cs="Arial"/>
          <w:lang w:val="en-GB"/>
        </w:rPr>
        <w:t>. As the world moves from</w:t>
      </w:r>
      <w:r w:rsidRPr="00376A7A">
        <w:rPr>
          <w:rFonts w:ascii="Arial" w:eastAsia="MS Gothic" w:hAnsi="Arial" w:cs="Arial"/>
          <w:lang w:val="en-GB"/>
        </w:rPr>
        <w:t xml:space="preserve"> analogue to digital, Visa is applying our brand, products, people, network and scale to reshape the future of commerce. For more information, visit our website</w:t>
      </w:r>
      <w:r w:rsidRPr="00376A7A">
        <w:rPr>
          <w:rFonts w:ascii="Arial" w:hAnsi="Arial" w:cs="Arial"/>
          <w:color w:val="000000"/>
          <w:lang w:val="en-GB"/>
        </w:rPr>
        <w:t xml:space="preserve"> (</w:t>
      </w:r>
      <w:hyperlink r:id="rId11" w:history="1">
        <w:r w:rsidRPr="0066300A">
          <w:rPr>
            <w:rStyle w:val="Hyperlink"/>
            <w:rFonts w:ascii="Arial" w:hAnsi="Arial" w:cs="Arial"/>
            <w:lang w:val="en-GB"/>
          </w:rPr>
          <w:t>www.visa.co.uk</w:t>
        </w:r>
      </w:hyperlink>
      <w:r w:rsidRPr="00376A7A">
        <w:rPr>
          <w:rFonts w:ascii="Arial" w:eastAsia="MS Gothic" w:hAnsi="Arial" w:cs="Arial"/>
          <w:lang w:val="en-GB"/>
        </w:rPr>
        <w:t>), the Visa Vision blog</w:t>
      </w:r>
      <w:r w:rsidRPr="00376A7A">
        <w:rPr>
          <w:rFonts w:ascii="Arial" w:hAnsi="Arial" w:cs="Arial"/>
          <w:color w:val="000000"/>
          <w:lang w:val="en-GB"/>
        </w:rPr>
        <w:t xml:space="preserve"> (</w:t>
      </w:r>
      <w:hyperlink r:id="rId12" w:history="1">
        <w:r w:rsidRPr="00376A7A">
          <w:rPr>
            <w:rStyle w:val="Hyperlink"/>
            <w:rFonts w:ascii="Arial" w:hAnsi="Arial" w:cs="Arial"/>
            <w:lang w:val="en-GB"/>
          </w:rPr>
          <w:t>vision.visaeurope.com</w:t>
        </w:r>
      </w:hyperlink>
      <w:r w:rsidRPr="00376A7A">
        <w:rPr>
          <w:rFonts w:ascii="Arial" w:hAnsi="Arial" w:cs="Arial"/>
          <w:color w:val="000000"/>
          <w:lang w:val="en-GB"/>
        </w:rPr>
        <w:t xml:space="preserve">), </w:t>
      </w:r>
      <w:r w:rsidRPr="00376A7A">
        <w:rPr>
          <w:rFonts w:ascii="Arial" w:eastAsia="MS Gothic" w:hAnsi="Arial" w:cs="Arial"/>
          <w:lang w:val="en-GB"/>
        </w:rPr>
        <w:t>and</w:t>
      </w:r>
      <w:r w:rsidRPr="00376A7A">
        <w:rPr>
          <w:rFonts w:ascii="Arial" w:hAnsi="Arial" w:cs="Arial"/>
          <w:color w:val="000000"/>
          <w:lang w:val="en-GB"/>
        </w:rPr>
        <w:t xml:space="preserve"> </w:t>
      </w:r>
      <w:hyperlink r:id="rId13" w:history="1">
        <w:r w:rsidRPr="00376A7A">
          <w:rPr>
            <w:rStyle w:val="Hyperlink"/>
            <w:rFonts w:ascii="Arial" w:hAnsi="Arial" w:cs="Arial"/>
            <w:lang w:val="en-GB"/>
          </w:rPr>
          <w:t>@VisaUK</w:t>
        </w:r>
      </w:hyperlink>
      <w:r w:rsidRPr="00376A7A">
        <w:rPr>
          <w:rFonts w:ascii="Arial" w:hAnsi="Arial" w:cs="Arial"/>
          <w:color w:val="000000"/>
          <w:lang w:val="en-GB"/>
        </w:rPr>
        <w:t>.</w:t>
      </w:r>
    </w:p>
    <w:p w:rsidR="001A4D03" w:rsidRDefault="001A4D03" w:rsidP="001A4D03">
      <w:pPr>
        <w:spacing w:line="312" w:lineRule="auto"/>
        <w:rPr>
          <w:rFonts w:ascii="Arial" w:hAnsi="Arial" w:cs="Arial"/>
          <w:b/>
          <w:bCs/>
        </w:rPr>
      </w:pPr>
    </w:p>
    <w:p w:rsidR="001A4D03" w:rsidRDefault="00BF332D" w:rsidP="001A4D03">
      <w:pPr>
        <w:spacing w:line="312" w:lineRule="auto"/>
        <w:rPr>
          <w:lang w:val="en-GB"/>
        </w:rPr>
      </w:pPr>
      <w:r>
        <w:rPr>
          <w:rFonts w:ascii="Arial" w:hAnsi="Arial" w:cs="Arial"/>
          <w:b/>
          <w:bCs/>
        </w:rPr>
        <w:t>About TfL</w:t>
      </w:r>
    </w:p>
    <w:p w:rsidR="000A56A8" w:rsidRDefault="001A4D03" w:rsidP="00DA5B84">
      <w:r>
        <w:rPr>
          <w:rFonts w:ascii="Arial" w:hAnsi="Arial" w:cs="Arial"/>
          <w:lang w:val="en"/>
        </w:rPr>
        <w:t xml:space="preserve">Transport for London (TfL) is the integrated transport authority responsible for delivering Mayor of London Sadiq Khan's strategy and commitments on transport. It runs the day-to-day operation of the Capital's public transport network, including London Underground, London Overground, Docklands Light Railway, London Buses and TfL Rail services, as well as managing London's main roads. Every day more than 31 million journeys are made across London’s transport network and TfL does all it can to keep the city moving, working and growing. </w:t>
      </w:r>
      <w:r>
        <w:rPr>
          <w:rFonts w:ascii="Arial" w:hAnsi="Arial" w:cs="Arial"/>
        </w:rPr>
        <w:t>TfL reinvests all income generated through fares and commercial revenue to run and improve services and is committed to reducing costs.</w:t>
      </w:r>
    </w:p>
    <w:p w:rsidR="00DA5B84" w:rsidRPr="001A4D03" w:rsidRDefault="00DA5B84" w:rsidP="00DA5B84"/>
    <w:p w:rsidR="00FE396C" w:rsidRPr="00083104" w:rsidRDefault="00DA5B84" w:rsidP="00FE396C">
      <w:pPr>
        <w:spacing w:line="312" w:lineRule="auto"/>
        <w:rPr>
          <w:rFonts w:ascii="Arial" w:hAnsi="Arial" w:cs="Arial"/>
          <w:b/>
          <w:lang w:val="en-GB"/>
        </w:rPr>
      </w:pPr>
      <w:r>
        <w:rPr>
          <w:rFonts w:ascii="Arial" w:hAnsi="Arial" w:cs="Arial"/>
          <w:b/>
          <w:lang w:val="en-GB"/>
        </w:rPr>
        <w:t>Contacts:</w:t>
      </w:r>
    </w:p>
    <w:p w:rsidR="00FE396C" w:rsidRPr="008A0EF1" w:rsidRDefault="008A0EF1" w:rsidP="008A0EF1">
      <w:pPr>
        <w:shd w:val="clear" w:color="auto" w:fill="FFFFFF"/>
        <w:spacing w:after="0" w:line="240" w:lineRule="auto"/>
        <w:rPr>
          <w:rFonts w:ascii="Arial" w:hAnsi="Arial" w:cs="Arial"/>
          <w:b/>
          <w:lang w:val="en-GB"/>
        </w:rPr>
      </w:pPr>
      <w:r w:rsidRPr="008A0EF1">
        <w:rPr>
          <w:rFonts w:ascii="Arial" w:hAnsi="Arial" w:cs="Arial"/>
          <w:b/>
          <w:lang w:val="en-GB"/>
        </w:rPr>
        <w:lastRenderedPageBreak/>
        <w:t xml:space="preserve">Thomas </w:t>
      </w:r>
      <w:r>
        <w:rPr>
          <w:rFonts w:ascii="Arial" w:hAnsi="Arial" w:cs="Arial"/>
          <w:b/>
          <w:lang w:val="en-GB"/>
        </w:rPr>
        <w:t>C</w:t>
      </w:r>
      <w:r w:rsidRPr="008A0EF1">
        <w:rPr>
          <w:rFonts w:ascii="Arial" w:hAnsi="Arial" w:cs="Arial"/>
          <w:b/>
          <w:lang w:val="en-GB"/>
        </w:rPr>
        <w:t>anning</w:t>
      </w:r>
      <w:r>
        <w:rPr>
          <w:rFonts w:ascii="Arial" w:hAnsi="Arial" w:cs="Arial"/>
          <w:b/>
          <w:lang w:val="en-GB"/>
        </w:rPr>
        <w:t>, TfL</w:t>
      </w:r>
      <w:r w:rsidRPr="00083104">
        <w:rPr>
          <w:rFonts w:ascii="Arial" w:hAnsi="Arial" w:cs="Arial"/>
          <w:b/>
          <w:lang w:val="en-GB"/>
        </w:rPr>
        <w:t xml:space="preserve"> </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00E34FAB" w:rsidRPr="00083104">
        <w:rPr>
          <w:rFonts w:ascii="Arial" w:hAnsi="Arial" w:cs="Arial"/>
          <w:b/>
          <w:lang w:val="en-GB"/>
        </w:rPr>
        <w:t>Ian Burge</w:t>
      </w:r>
      <w:r w:rsidR="00FE396C" w:rsidRPr="00083104">
        <w:rPr>
          <w:rFonts w:ascii="Arial" w:hAnsi="Arial" w:cs="Arial"/>
          <w:b/>
          <w:lang w:val="en-GB"/>
        </w:rPr>
        <w:t xml:space="preserve">, </w:t>
      </w:r>
      <w:r>
        <w:rPr>
          <w:rFonts w:ascii="Arial" w:hAnsi="Arial" w:cs="Arial"/>
          <w:b/>
          <w:lang w:val="en-GB"/>
        </w:rPr>
        <w:t>Visa</w:t>
      </w:r>
    </w:p>
    <w:p w:rsidR="00FE396C" w:rsidRPr="008A0EF1" w:rsidRDefault="008A0EF1" w:rsidP="008A0EF1">
      <w:pPr>
        <w:shd w:val="clear" w:color="auto" w:fill="FFFFFF"/>
        <w:spacing w:after="0" w:line="240" w:lineRule="auto"/>
        <w:rPr>
          <w:rFonts w:eastAsia="Times New Roman"/>
          <w:color w:val="1F497D"/>
          <w:sz w:val="24"/>
          <w:szCs w:val="24"/>
        </w:rPr>
      </w:pPr>
      <w:r>
        <w:rPr>
          <w:rFonts w:ascii="Arial" w:hAnsi="Arial" w:cs="Arial"/>
          <w:lang w:val="en-GB"/>
        </w:rPr>
        <w:t xml:space="preserve">Phone: </w:t>
      </w:r>
      <w:r w:rsidRPr="008A0EF1">
        <w:rPr>
          <w:rFonts w:ascii="Arial" w:hAnsi="Arial" w:cs="Arial"/>
          <w:lang w:val="en-GB"/>
        </w:rPr>
        <w:t>0343 222 4</w:t>
      </w:r>
      <w:r w:rsidR="00AD5371">
        <w:rPr>
          <w:rFonts w:ascii="Arial" w:hAnsi="Arial" w:cs="Arial"/>
          <w:lang w:val="en-GB"/>
        </w:rPr>
        <w:t>141</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Phone: 0</w:t>
      </w:r>
      <w:r w:rsidR="00FE396C" w:rsidRPr="00083104">
        <w:rPr>
          <w:rFonts w:ascii="Arial" w:hAnsi="Arial" w:cs="Arial"/>
          <w:lang w:val="en-GB"/>
        </w:rPr>
        <w:t>20</w:t>
      </w:r>
      <w:r>
        <w:rPr>
          <w:rFonts w:ascii="Arial" w:hAnsi="Arial" w:cs="Arial"/>
          <w:lang w:val="en-GB"/>
        </w:rPr>
        <w:t xml:space="preserve"> </w:t>
      </w:r>
      <w:r w:rsidR="00FE396C" w:rsidRPr="00083104">
        <w:rPr>
          <w:rFonts w:ascii="Arial" w:hAnsi="Arial" w:cs="Arial"/>
          <w:lang w:val="en-GB"/>
        </w:rPr>
        <w:t xml:space="preserve">3144 </w:t>
      </w:r>
      <w:r w:rsidR="00E34FAB" w:rsidRPr="00083104">
        <w:rPr>
          <w:rFonts w:ascii="Arial" w:hAnsi="Arial" w:cs="Arial"/>
          <w:lang w:val="en-GB"/>
        </w:rPr>
        <w:t xml:space="preserve">2196 </w:t>
      </w:r>
      <w:r>
        <w:rPr>
          <w:rFonts w:ascii="Arial" w:hAnsi="Arial" w:cs="Arial"/>
          <w:lang w:val="en-GB"/>
        </w:rPr>
        <w:tab/>
      </w:r>
      <w:r>
        <w:rPr>
          <w:rFonts w:ascii="Arial" w:hAnsi="Arial" w:cs="Arial"/>
          <w:lang w:val="en-GB"/>
        </w:rPr>
        <w:tab/>
      </w:r>
      <w:r>
        <w:rPr>
          <w:rFonts w:ascii="Arial" w:hAnsi="Arial" w:cs="Arial"/>
          <w:lang w:val="en-GB"/>
        </w:rPr>
        <w:tab/>
      </w:r>
    </w:p>
    <w:p w:rsidR="00D05A09" w:rsidRPr="00A863D4" w:rsidRDefault="000E6BB5" w:rsidP="008A0EF1">
      <w:pPr>
        <w:shd w:val="clear" w:color="auto" w:fill="FFFFFF"/>
        <w:spacing w:after="0" w:line="240" w:lineRule="auto"/>
        <w:rPr>
          <w:rFonts w:ascii="Arial" w:hAnsi="Arial" w:cs="Arial"/>
          <w:lang w:val="en-GB"/>
        </w:rPr>
      </w:pPr>
      <w:hyperlink r:id="rId14" w:history="1">
        <w:r w:rsidR="008A0EF1">
          <w:rPr>
            <w:rStyle w:val="Hyperlink"/>
            <w:rFonts w:eastAsia="Times New Roman"/>
            <w:sz w:val="24"/>
            <w:szCs w:val="24"/>
          </w:rPr>
          <w:t>Thomascanning@tfl.gov.uk</w:t>
        </w:r>
      </w:hyperlink>
      <w:r w:rsidR="008A0EF1">
        <w:rPr>
          <w:rFonts w:eastAsia="Times New Roman"/>
          <w:color w:val="1F497D"/>
          <w:sz w:val="24"/>
          <w:szCs w:val="24"/>
        </w:rPr>
        <w:tab/>
      </w:r>
      <w:r w:rsidR="008A0EF1">
        <w:rPr>
          <w:rFonts w:eastAsia="Times New Roman"/>
          <w:color w:val="1F497D"/>
          <w:sz w:val="24"/>
          <w:szCs w:val="24"/>
        </w:rPr>
        <w:tab/>
      </w:r>
      <w:r w:rsidR="008A0EF1">
        <w:rPr>
          <w:rFonts w:eastAsia="Times New Roman"/>
          <w:color w:val="1F497D"/>
          <w:sz w:val="24"/>
          <w:szCs w:val="24"/>
        </w:rPr>
        <w:tab/>
      </w:r>
      <w:r w:rsidR="008A0EF1">
        <w:rPr>
          <w:rFonts w:eastAsia="Times New Roman"/>
          <w:color w:val="1F497D"/>
          <w:sz w:val="24"/>
          <w:szCs w:val="24"/>
        </w:rPr>
        <w:tab/>
      </w:r>
      <w:hyperlink r:id="rId15" w:history="1">
        <w:r w:rsidR="00E34FAB" w:rsidRPr="00083104">
          <w:rPr>
            <w:rStyle w:val="Hyperlink"/>
            <w:rFonts w:ascii="Arial" w:hAnsi="Arial" w:cs="Arial"/>
            <w:lang w:val="en-GB"/>
          </w:rPr>
          <w:t>burgei@visa.com</w:t>
        </w:r>
      </w:hyperlink>
    </w:p>
    <w:sectPr w:rsidR="00D05A09" w:rsidRPr="00A863D4" w:rsidSect="00D05A09">
      <w:headerReference w:type="default" r:id="rId16"/>
      <w:footerReference w:type="default" r:id="rId1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5C9A3E" w16cid:durableId="1EF329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E78" w:rsidRDefault="00781E78" w:rsidP="00FE396C">
      <w:pPr>
        <w:spacing w:after="0" w:line="240" w:lineRule="auto"/>
      </w:pPr>
      <w:r>
        <w:separator/>
      </w:r>
    </w:p>
  </w:endnote>
  <w:endnote w:type="continuationSeparator" w:id="0">
    <w:p w:rsidR="00781E78" w:rsidRDefault="00781E78" w:rsidP="00FE3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155166"/>
      <w:docPartObj>
        <w:docPartGallery w:val="Page Numbers (Bottom of Page)"/>
        <w:docPartUnique/>
      </w:docPartObj>
    </w:sdtPr>
    <w:sdtEndPr>
      <w:rPr>
        <w:noProof/>
      </w:rPr>
    </w:sdtEndPr>
    <w:sdtContent>
      <w:p w:rsidR="005B0086" w:rsidRDefault="005B0086">
        <w:pPr>
          <w:pStyle w:val="Footer"/>
          <w:jc w:val="center"/>
        </w:pPr>
        <w:r>
          <w:fldChar w:fldCharType="begin"/>
        </w:r>
        <w:r>
          <w:instrText xml:space="preserve"> PAGE   \* MERGEFORMAT </w:instrText>
        </w:r>
        <w:r>
          <w:fldChar w:fldCharType="separate"/>
        </w:r>
        <w:r w:rsidR="000E6BB5">
          <w:rPr>
            <w:noProof/>
          </w:rPr>
          <w:t>1</w:t>
        </w:r>
        <w:r>
          <w:rPr>
            <w:noProof/>
          </w:rPr>
          <w:fldChar w:fldCharType="end"/>
        </w:r>
      </w:p>
    </w:sdtContent>
  </w:sdt>
  <w:p w:rsidR="00262BAB" w:rsidRDefault="00262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E78" w:rsidRDefault="00781E78" w:rsidP="00FE396C">
      <w:pPr>
        <w:spacing w:after="0" w:line="240" w:lineRule="auto"/>
      </w:pPr>
      <w:r>
        <w:separator/>
      </w:r>
    </w:p>
  </w:footnote>
  <w:footnote w:type="continuationSeparator" w:id="0">
    <w:p w:rsidR="00781E78" w:rsidRDefault="00781E78" w:rsidP="00FE3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BAB" w:rsidRDefault="00262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E62"/>
    <w:multiLevelType w:val="hybridMultilevel"/>
    <w:tmpl w:val="38DC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A1879"/>
    <w:multiLevelType w:val="hybridMultilevel"/>
    <w:tmpl w:val="0BA66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4633C7"/>
    <w:multiLevelType w:val="hybridMultilevel"/>
    <w:tmpl w:val="4412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55859"/>
    <w:multiLevelType w:val="hybridMultilevel"/>
    <w:tmpl w:val="1E0CF1F2"/>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4" w15:restartNumberingAfterBreak="0">
    <w:nsid w:val="3E8A6997"/>
    <w:multiLevelType w:val="hybridMultilevel"/>
    <w:tmpl w:val="3A18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C6B0E"/>
    <w:multiLevelType w:val="hybridMultilevel"/>
    <w:tmpl w:val="AE92A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6C"/>
    <w:rsid w:val="0000056D"/>
    <w:rsid w:val="000017CF"/>
    <w:rsid w:val="00015664"/>
    <w:rsid w:val="0001576D"/>
    <w:rsid w:val="000200B6"/>
    <w:rsid w:val="000257DD"/>
    <w:rsid w:val="0002622B"/>
    <w:rsid w:val="0002688A"/>
    <w:rsid w:val="000347D2"/>
    <w:rsid w:val="00054260"/>
    <w:rsid w:val="00083104"/>
    <w:rsid w:val="00086B53"/>
    <w:rsid w:val="00087265"/>
    <w:rsid w:val="00091FBB"/>
    <w:rsid w:val="00095783"/>
    <w:rsid w:val="000A56A8"/>
    <w:rsid w:val="000B0F4A"/>
    <w:rsid w:val="000E6BB5"/>
    <w:rsid w:val="000F13D8"/>
    <w:rsid w:val="00100CF4"/>
    <w:rsid w:val="00101A9E"/>
    <w:rsid w:val="00103324"/>
    <w:rsid w:val="00121370"/>
    <w:rsid w:val="001275D4"/>
    <w:rsid w:val="0014153C"/>
    <w:rsid w:val="00144C6E"/>
    <w:rsid w:val="001557B6"/>
    <w:rsid w:val="001602DD"/>
    <w:rsid w:val="00162498"/>
    <w:rsid w:val="001701B9"/>
    <w:rsid w:val="00174DF7"/>
    <w:rsid w:val="00186743"/>
    <w:rsid w:val="001A1BC1"/>
    <w:rsid w:val="001A4D03"/>
    <w:rsid w:val="001B553E"/>
    <w:rsid w:val="001C3BDF"/>
    <w:rsid w:val="001F2E30"/>
    <w:rsid w:val="001F3587"/>
    <w:rsid w:val="00206F48"/>
    <w:rsid w:val="00210859"/>
    <w:rsid w:val="00212074"/>
    <w:rsid w:val="002132E2"/>
    <w:rsid w:val="00224319"/>
    <w:rsid w:val="00240467"/>
    <w:rsid w:val="0024653A"/>
    <w:rsid w:val="00260264"/>
    <w:rsid w:val="00262BAB"/>
    <w:rsid w:val="00263370"/>
    <w:rsid w:val="00263811"/>
    <w:rsid w:val="002814C1"/>
    <w:rsid w:val="002873FC"/>
    <w:rsid w:val="0029767B"/>
    <w:rsid w:val="002D622D"/>
    <w:rsid w:val="002E6804"/>
    <w:rsid w:val="002E6AF8"/>
    <w:rsid w:val="002F364B"/>
    <w:rsid w:val="00301157"/>
    <w:rsid w:val="00306089"/>
    <w:rsid w:val="0030626A"/>
    <w:rsid w:val="003617F2"/>
    <w:rsid w:val="003642CA"/>
    <w:rsid w:val="00374BF9"/>
    <w:rsid w:val="00384071"/>
    <w:rsid w:val="00387DCA"/>
    <w:rsid w:val="0039086C"/>
    <w:rsid w:val="003A495D"/>
    <w:rsid w:val="003B1F13"/>
    <w:rsid w:val="003C639B"/>
    <w:rsid w:val="003D44BD"/>
    <w:rsid w:val="003F3FFE"/>
    <w:rsid w:val="00404F3F"/>
    <w:rsid w:val="00405F31"/>
    <w:rsid w:val="00406602"/>
    <w:rsid w:val="004069FA"/>
    <w:rsid w:val="00416779"/>
    <w:rsid w:val="004203FE"/>
    <w:rsid w:val="00423CC7"/>
    <w:rsid w:val="00424FD7"/>
    <w:rsid w:val="00436201"/>
    <w:rsid w:val="0043672A"/>
    <w:rsid w:val="00450225"/>
    <w:rsid w:val="00457D5D"/>
    <w:rsid w:val="004600EF"/>
    <w:rsid w:val="004824FC"/>
    <w:rsid w:val="0049004E"/>
    <w:rsid w:val="004973BE"/>
    <w:rsid w:val="004B36F3"/>
    <w:rsid w:val="004C62CB"/>
    <w:rsid w:val="004C6735"/>
    <w:rsid w:val="004C7CE7"/>
    <w:rsid w:val="004E257E"/>
    <w:rsid w:val="004F05C1"/>
    <w:rsid w:val="004F2ECE"/>
    <w:rsid w:val="004F5999"/>
    <w:rsid w:val="00510BC8"/>
    <w:rsid w:val="0051522F"/>
    <w:rsid w:val="005258CD"/>
    <w:rsid w:val="005318EC"/>
    <w:rsid w:val="00541B80"/>
    <w:rsid w:val="005435DB"/>
    <w:rsid w:val="005512A4"/>
    <w:rsid w:val="005754F2"/>
    <w:rsid w:val="00580590"/>
    <w:rsid w:val="005806DF"/>
    <w:rsid w:val="00581C2E"/>
    <w:rsid w:val="005868DF"/>
    <w:rsid w:val="00590125"/>
    <w:rsid w:val="005A2F50"/>
    <w:rsid w:val="005A3FB2"/>
    <w:rsid w:val="005A57F8"/>
    <w:rsid w:val="005B0086"/>
    <w:rsid w:val="005C7DE0"/>
    <w:rsid w:val="005D6E38"/>
    <w:rsid w:val="00610907"/>
    <w:rsid w:val="0061350E"/>
    <w:rsid w:val="00626E86"/>
    <w:rsid w:val="00626EB4"/>
    <w:rsid w:val="00627B44"/>
    <w:rsid w:val="0063505B"/>
    <w:rsid w:val="0064718C"/>
    <w:rsid w:val="0065091C"/>
    <w:rsid w:val="00652AB4"/>
    <w:rsid w:val="006605E9"/>
    <w:rsid w:val="0066687E"/>
    <w:rsid w:val="006823A8"/>
    <w:rsid w:val="006832E7"/>
    <w:rsid w:val="00692034"/>
    <w:rsid w:val="006959CC"/>
    <w:rsid w:val="006A5F14"/>
    <w:rsid w:val="006C0C09"/>
    <w:rsid w:val="006C2025"/>
    <w:rsid w:val="006C6478"/>
    <w:rsid w:val="006C718A"/>
    <w:rsid w:val="006D3A2D"/>
    <w:rsid w:val="006E04E5"/>
    <w:rsid w:val="006E6615"/>
    <w:rsid w:val="006F4E2E"/>
    <w:rsid w:val="006F6C9E"/>
    <w:rsid w:val="00717C45"/>
    <w:rsid w:val="00750923"/>
    <w:rsid w:val="00752BE5"/>
    <w:rsid w:val="00753BA8"/>
    <w:rsid w:val="0075743F"/>
    <w:rsid w:val="00777108"/>
    <w:rsid w:val="00781E78"/>
    <w:rsid w:val="00782745"/>
    <w:rsid w:val="00784880"/>
    <w:rsid w:val="007A039B"/>
    <w:rsid w:val="007A22E9"/>
    <w:rsid w:val="007C3516"/>
    <w:rsid w:val="007F2286"/>
    <w:rsid w:val="0080469C"/>
    <w:rsid w:val="00815F10"/>
    <w:rsid w:val="00820351"/>
    <w:rsid w:val="008207F3"/>
    <w:rsid w:val="008244E1"/>
    <w:rsid w:val="00840E3C"/>
    <w:rsid w:val="008621E7"/>
    <w:rsid w:val="00871021"/>
    <w:rsid w:val="00882DC3"/>
    <w:rsid w:val="00891F58"/>
    <w:rsid w:val="00897B27"/>
    <w:rsid w:val="008A0EF1"/>
    <w:rsid w:val="008A14AA"/>
    <w:rsid w:val="008B3B25"/>
    <w:rsid w:val="008C48E7"/>
    <w:rsid w:val="008D6C6D"/>
    <w:rsid w:val="008E34CE"/>
    <w:rsid w:val="009006DF"/>
    <w:rsid w:val="00905B55"/>
    <w:rsid w:val="009134B8"/>
    <w:rsid w:val="00955533"/>
    <w:rsid w:val="009632AE"/>
    <w:rsid w:val="009A5DFF"/>
    <w:rsid w:val="009C32D8"/>
    <w:rsid w:val="009C728F"/>
    <w:rsid w:val="009D0C62"/>
    <w:rsid w:val="009E4BFD"/>
    <w:rsid w:val="009F2B97"/>
    <w:rsid w:val="00A034FF"/>
    <w:rsid w:val="00A04648"/>
    <w:rsid w:val="00A14DB9"/>
    <w:rsid w:val="00A26D15"/>
    <w:rsid w:val="00A33237"/>
    <w:rsid w:val="00A42CC4"/>
    <w:rsid w:val="00A469BC"/>
    <w:rsid w:val="00A54302"/>
    <w:rsid w:val="00A57D2B"/>
    <w:rsid w:val="00A606AD"/>
    <w:rsid w:val="00A6378F"/>
    <w:rsid w:val="00A70E45"/>
    <w:rsid w:val="00A80E86"/>
    <w:rsid w:val="00A830AF"/>
    <w:rsid w:val="00A863D4"/>
    <w:rsid w:val="00AA14FD"/>
    <w:rsid w:val="00AA434D"/>
    <w:rsid w:val="00AB1266"/>
    <w:rsid w:val="00AD364B"/>
    <w:rsid w:val="00AD398C"/>
    <w:rsid w:val="00AD5371"/>
    <w:rsid w:val="00AE2C89"/>
    <w:rsid w:val="00AF39CC"/>
    <w:rsid w:val="00B02A5F"/>
    <w:rsid w:val="00B30354"/>
    <w:rsid w:val="00B43136"/>
    <w:rsid w:val="00B46AF2"/>
    <w:rsid w:val="00B632A1"/>
    <w:rsid w:val="00B639EF"/>
    <w:rsid w:val="00B6706A"/>
    <w:rsid w:val="00B740BF"/>
    <w:rsid w:val="00B91E13"/>
    <w:rsid w:val="00BA12AF"/>
    <w:rsid w:val="00BC2E89"/>
    <w:rsid w:val="00BE7CA6"/>
    <w:rsid w:val="00BF332D"/>
    <w:rsid w:val="00C00072"/>
    <w:rsid w:val="00C0154D"/>
    <w:rsid w:val="00C04B57"/>
    <w:rsid w:val="00C14A57"/>
    <w:rsid w:val="00C21DB6"/>
    <w:rsid w:val="00C25ABF"/>
    <w:rsid w:val="00C26F68"/>
    <w:rsid w:val="00C27562"/>
    <w:rsid w:val="00C51D50"/>
    <w:rsid w:val="00C54A62"/>
    <w:rsid w:val="00C64A62"/>
    <w:rsid w:val="00C84810"/>
    <w:rsid w:val="00C86B5C"/>
    <w:rsid w:val="00C86C94"/>
    <w:rsid w:val="00C9389A"/>
    <w:rsid w:val="00C93F48"/>
    <w:rsid w:val="00C94EDC"/>
    <w:rsid w:val="00CB6E9A"/>
    <w:rsid w:val="00CC45B7"/>
    <w:rsid w:val="00CD0D5D"/>
    <w:rsid w:val="00CD7AB0"/>
    <w:rsid w:val="00CF6178"/>
    <w:rsid w:val="00D00466"/>
    <w:rsid w:val="00D05A09"/>
    <w:rsid w:val="00D0674D"/>
    <w:rsid w:val="00D208FE"/>
    <w:rsid w:val="00D25BF9"/>
    <w:rsid w:val="00D303E8"/>
    <w:rsid w:val="00D426DA"/>
    <w:rsid w:val="00D427AD"/>
    <w:rsid w:val="00D5397E"/>
    <w:rsid w:val="00D65A34"/>
    <w:rsid w:val="00D8085C"/>
    <w:rsid w:val="00D81F36"/>
    <w:rsid w:val="00D84267"/>
    <w:rsid w:val="00D87A6D"/>
    <w:rsid w:val="00D927B3"/>
    <w:rsid w:val="00DA3A2E"/>
    <w:rsid w:val="00DA5B84"/>
    <w:rsid w:val="00DA648B"/>
    <w:rsid w:val="00DB07B6"/>
    <w:rsid w:val="00DB0B58"/>
    <w:rsid w:val="00DB5364"/>
    <w:rsid w:val="00DD174B"/>
    <w:rsid w:val="00DD4D4E"/>
    <w:rsid w:val="00DF3917"/>
    <w:rsid w:val="00DF7591"/>
    <w:rsid w:val="00E0378F"/>
    <w:rsid w:val="00E053B7"/>
    <w:rsid w:val="00E15C94"/>
    <w:rsid w:val="00E16E8D"/>
    <w:rsid w:val="00E323FD"/>
    <w:rsid w:val="00E34FAB"/>
    <w:rsid w:val="00E35AFB"/>
    <w:rsid w:val="00E36F0E"/>
    <w:rsid w:val="00E431BC"/>
    <w:rsid w:val="00E50148"/>
    <w:rsid w:val="00E51041"/>
    <w:rsid w:val="00E64E80"/>
    <w:rsid w:val="00E70A35"/>
    <w:rsid w:val="00E83C66"/>
    <w:rsid w:val="00EC065C"/>
    <w:rsid w:val="00EC52E7"/>
    <w:rsid w:val="00ED7951"/>
    <w:rsid w:val="00EF10B6"/>
    <w:rsid w:val="00EF405B"/>
    <w:rsid w:val="00F02B22"/>
    <w:rsid w:val="00F07F1F"/>
    <w:rsid w:val="00F10B0B"/>
    <w:rsid w:val="00F17982"/>
    <w:rsid w:val="00F44CF8"/>
    <w:rsid w:val="00F51E77"/>
    <w:rsid w:val="00F56599"/>
    <w:rsid w:val="00F62203"/>
    <w:rsid w:val="00F64931"/>
    <w:rsid w:val="00F863F0"/>
    <w:rsid w:val="00FB1140"/>
    <w:rsid w:val="00FE2BBC"/>
    <w:rsid w:val="00FE396C"/>
    <w:rsid w:val="00FE6D3C"/>
    <w:rsid w:val="00FF5E80"/>
    <w:rsid w:val="00FF6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8FD95E"/>
  <w15:docId w15:val="{104D1EB0-27C9-4136-BC29-1D786CEB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96C"/>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saDocumentname">
    <w:name w:val="Visa Document name"/>
    <w:rsid w:val="00FE396C"/>
    <w:pPr>
      <w:spacing w:after="120" w:line="240" w:lineRule="exact"/>
    </w:pPr>
    <w:rPr>
      <w:rFonts w:ascii="Segoe UI" w:eastAsia="Times New Roman" w:hAnsi="Segoe UI" w:cs="Times New Roman"/>
      <w:b/>
      <w:caps/>
      <w:color w:val="1F497D" w:themeColor="text2"/>
      <w:spacing w:val="36"/>
      <w:sz w:val="19"/>
      <w:szCs w:val="20"/>
      <w:lang w:val="en-US"/>
    </w:rPr>
  </w:style>
  <w:style w:type="paragraph" w:customStyle="1" w:styleId="VisaHeadline">
    <w:name w:val="Visa Headline"/>
    <w:rsid w:val="00FE396C"/>
    <w:pPr>
      <w:pBdr>
        <w:top w:val="single" w:sz="8" w:space="6" w:color="0023A0"/>
        <w:bottom w:val="single" w:sz="8" w:space="6" w:color="0023A0"/>
      </w:pBdr>
      <w:spacing w:after="0" w:line="480" w:lineRule="exact"/>
    </w:pPr>
    <w:rPr>
      <w:rFonts w:ascii="Segoe UI" w:eastAsia="Times New Roman" w:hAnsi="Segoe UI" w:cs="Times New Roman"/>
      <w:color w:val="1A1F71"/>
      <w:sz w:val="40"/>
      <w:szCs w:val="20"/>
      <w:lang w:val="en-US"/>
    </w:rPr>
  </w:style>
  <w:style w:type="paragraph" w:styleId="ListParagraph">
    <w:name w:val="List Paragraph"/>
    <w:uiPriority w:val="34"/>
    <w:qFormat/>
    <w:rsid w:val="00FE396C"/>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character" w:styleId="Hyperlink">
    <w:name w:val="Hyperlink"/>
    <w:rsid w:val="00FE396C"/>
    <w:rPr>
      <w:color w:val="0000FF"/>
      <w:u w:val="single"/>
    </w:rPr>
  </w:style>
  <w:style w:type="character" w:styleId="Strong">
    <w:name w:val="Strong"/>
    <w:qFormat/>
    <w:rsid w:val="00FE396C"/>
    <w:rPr>
      <w:b/>
      <w:bCs/>
    </w:rPr>
  </w:style>
  <w:style w:type="paragraph" w:styleId="FootnoteText">
    <w:name w:val="footnote text"/>
    <w:basedOn w:val="Normal"/>
    <w:link w:val="FootnoteTextChar"/>
    <w:uiPriority w:val="99"/>
    <w:semiHidden/>
    <w:unhideWhenUsed/>
    <w:rsid w:val="00FE3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96C"/>
    <w:rPr>
      <w:sz w:val="20"/>
      <w:szCs w:val="20"/>
      <w:lang w:val="en-US"/>
    </w:rPr>
  </w:style>
  <w:style w:type="character" w:styleId="FootnoteReference">
    <w:name w:val="footnote reference"/>
    <w:basedOn w:val="DefaultParagraphFont"/>
    <w:uiPriority w:val="99"/>
    <w:semiHidden/>
    <w:unhideWhenUsed/>
    <w:rsid w:val="00FE396C"/>
    <w:rPr>
      <w:vertAlign w:val="superscript"/>
    </w:rPr>
  </w:style>
  <w:style w:type="character" w:customStyle="1" w:styleId="s22">
    <w:name w:val="s22"/>
    <w:basedOn w:val="DefaultParagraphFont"/>
    <w:rsid w:val="00FE396C"/>
  </w:style>
  <w:style w:type="paragraph" w:styleId="BalloonText">
    <w:name w:val="Balloon Text"/>
    <w:basedOn w:val="Normal"/>
    <w:link w:val="BalloonTextChar"/>
    <w:uiPriority w:val="99"/>
    <w:semiHidden/>
    <w:unhideWhenUsed/>
    <w:rsid w:val="003A4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95D"/>
    <w:rPr>
      <w:rFonts w:ascii="Segoe UI" w:hAnsi="Segoe UI" w:cs="Segoe UI"/>
      <w:sz w:val="18"/>
      <w:szCs w:val="18"/>
      <w:lang w:val="en-US"/>
    </w:rPr>
  </w:style>
  <w:style w:type="character" w:styleId="CommentReference">
    <w:name w:val="annotation reference"/>
    <w:basedOn w:val="DefaultParagraphFont"/>
    <w:uiPriority w:val="99"/>
    <w:semiHidden/>
    <w:unhideWhenUsed/>
    <w:rsid w:val="00A26D15"/>
    <w:rPr>
      <w:sz w:val="16"/>
      <w:szCs w:val="16"/>
    </w:rPr>
  </w:style>
  <w:style w:type="paragraph" w:styleId="CommentText">
    <w:name w:val="annotation text"/>
    <w:basedOn w:val="Normal"/>
    <w:link w:val="CommentTextChar"/>
    <w:uiPriority w:val="99"/>
    <w:semiHidden/>
    <w:unhideWhenUsed/>
    <w:rsid w:val="00A26D15"/>
    <w:pPr>
      <w:spacing w:line="240" w:lineRule="auto"/>
    </w:pPr>
    <w:rPr>
      <w:sz w:val="20"/>
      <w:szCs w:val="20"/>
    </w:rPr>
  </w:style>
  <w:style w:type="character" w:customStyle="1" w:styleId="CommentTextChar">
    <w:name w:val="Comment Text Char"/>
    <w:basedOn w:val="DefaultParagraphFont"/>
    <w:link w:val="CommentText"/>
    <w:uiPriority w:val="99"/>
    <w:semiHidden/>
    <w:rsid w:val="00A26D15"/>
    <w:rPr>
      <w:sz w:val="20"/>
      <w:szCs w:val="20"/>
      <w:lang w:val="en-US"/>
    </w:rPr>
  </w:style>
  <w:style w:type="paragraph" w:styleId="CommentSubject">
    <w:name w:val="annotation subject"/>
    <w:basedOn w:val="CommentText"/>
    <w:next w:val="CommentText"/>
    <w:link w:val="CommentSubjectChar"/>
    <w:uiPriority w:val="99"/>
    <w:semiHidden/>
    <w:unhideWhenUsed/>
    <w:rsid w:val="00A26D15"/>
    <w:rPr>
      <w:b/>
      <w:bCs/>
    </w:rPr>
  </w:style>
  <w:style w:type="character" w:customStyle="1" w:styleId="CommentSubjectChar">
    <w:name w:val="Comment Subject Char"/>
    <w:basedOn w:val="CommentTextChar"/>
    <w:link w:val="CommentSubject"/>
    <w:uiPriority w:val="99"/>
    <w:semiHidden/>
    <w:rsid w:val="00A26D15"/>
    <w:rPr>
      <w:b/>
      <w:bCs/>
      <w:sz w:val="20"/>
      <w:szCs w:val="20"/>
      <w:lang w:val="en-US"/>
    </w:rPr>
  </w:style>
  <w:style w:type="paragraph" w:styleId="Header">
    <w:name w:val="header"/>
    <w:basedOn w:val="Normal"/>
    <w:link w:val="HeaderChar"/>
    <w:uiPriority w:val="99"/>
    <w:unhideWhenUsed/>
    <w:rsid w:val="00262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BAB"/>
    <w:rPr>
      <w:lang w:val="en-US"/>
    </w:rPr>
  </w:style>
  <w:style w:type="paragraph" w:styleId="Footer">
    <w:name w:val="footer"/>
    <w:basedOn w:val="Normal"/>
    <w:link w:val="FooterChar"/>
    <w:uiPriority w:val="99"/>
    <w:unhideWhenUsed/>
    <w:rsid w:val="0026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BA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2489">
      <w:bodyDiv w:val="1"/>
      <w:marLeft w:val="0"/>
      <w:marRight w:val="0"/>
      <w:marTop w:val="0"/>
      <w:marBottom w:val="0"/>
      <w:divBdr>
        <w:top w:val="none" w:sz="0" w:space="0" w:color="auto"/>
        <w:left w:val="none" w:sz="0" w:space="0" w:color="auto"/>
        <w:bottom w:val="none" w:sz="0" w:space="0" w:color="auto"/>
        <w:right w:val="none" w:sz="0" w:space="0" w:color="auto"/>
      </w:divBdr>
    </w:div>
    <w:div w:id="336227378">
      <w:bodyDiv w:val="1"/>
      <w:marLeft w:val="0"/>
      <w:marRight w:val="0"/>
      <w:marTop w:val="0"/>
      <w:marBottom w:val="0"/>
      <w:divBdr>
        <w:top w:val="none" w:sz="0" w:space="0" w:color="auto"/>
        <w:left w:val="none" w:sz="0" w:space="0" w:color="auto"/>
        <w:bottom w:val="none" w:sz="0" w:space="0" w:color="auto"/>
        <w:right w:val="none" w:sz="0" w:space="0" w:color="auto"/>
      </w:divBdr>
    </w:div>
    <w:div w:id="587692991">
      <w:bodyDiv w:val="1"/>
      <w:marLeft w:val="0"/>
      <w:marRight w:val="0"/>
      <w:marTop w:val="0"/>
      <w:marBottom w:val="0"/>
      <w:divBdr>
        <w:top w:val="none" w:sz="0" w:space="0" w:color="auto"/>
        <w:left w:val="none" w:sz="0" w:space="0" w:color="auto"/>
        <w:bottom w:val="none" w:sz="0" w:space="0" w:color="auto"/>
        <w:right w:val="none" w:sz="0" w:space="0" w:color="auto"/>
      </w:divBdr>
    </w:div>
    <w:div w:id="710810625">
      <w:bodyDiv w:val="1"/>
      <w:marLeft w:val="0"/>
      <w:marRight w:val="0"/>
      <w:marTop w:val="0"/>
      <w:marBottom w:val="0"/>
      <w:divBdr>
        <w:top w:val="none" w:sz="0" w:space="0" w:color="auto"/>
        <w:left w:val="none" w:sz="0" w:space="0" w:color="auto"/>
        <w:bottom w:val="none" w:sz="0" w:space="0" w:color="auto"/>
        <w:right w:val="none" w:sz="0" w:space="0" w:color="auto"/>
      </w:divBdr>
    </w:div>
    <w:div w:id="830102817">
      <w:bodyDiv w:val="1"/>
      <w:marLeft w:val="0"/>
      <w:marRight w:val="0"/>
      <w:marTop w:val="0"/>
      <w:marBottom w:val="0"/>
      <w:divBdr>
        <w:top w:val="none" w:sz="0" w:space="0" w:color="auto"/>
        <w:left w:val="none" w:sz="0" w:space="0" w:color="auto"/>
        <w:bottom w:val="none" w:sz="0" w:space="0" w:color="auto"/>
        <w:right w:val="none" w:sz="0" w:space="0" w:color="auto"/>
      </w:divBdr>
    </w:div>
    <w:div w:id="1818186099">
      <w:bodyDiv w:val="1"/>
      <w:marLeft w:val="0"/>
      <w:marRight w:val="0"/>
      <w:marTop w:val="0"/>
      <w:marBottom w:val="0"/>
      <w:divBdr>
        <w:top w:val="none" w:sz="0" w:space="0" w:color="auto"/>
        <w:left w:val="none" w:sz="0" w:space="0" w:color="auto"/>
        <w:bottom w:val="none" w:sz="0" w:space="0" w:color="auto"/>
        <w:right w:val="none" w:sz="0" w:space="0" w:color="auto"/>
      </w:divBdr>
    </w:div>
    <w:div w:id="1953396782">
      <w:bodyDiv w:val="1"/>
      <w:marLeft w:val="0"/>
      <w:marRight w:val="0"/>
      <w:marTop w:val="0"/>
      <w:marBottom w:val="0"/>
      <w:divBdr>
        <w:top w:val="none" w:sz="0" w:space="0" w:color="auto"/>
        <w:left w:val="none" w:sz="0" w:space="0" w:color="auto"/>
        <w:bottom w:val="none" w:sz="0" w:space="0" w:color="auto"/>
        <w:right w:val="none" w:sz="0" w:space="0" w:color="auto"/>
      </w:divBdr>
    </w:div>
    <w:div w:id="1961524065">
      <w:bodyDiv w:val="1"/>
      <w:marLeft w:val="0"/>
      <w:marRight w:val="0"/>
      <w:marTop w:val="0"/>
      <w:marBottom w:val="0"/>
      <w:divBdr>
        <w:top w:val="none" w:sz="0" w:space="0" w:color="auto"/>
        <w:left w:val="none" w:sz="0" w:space="0" w:color="auto"/>
        <w:bottom w:val="none" w:sz="0" w:space="0" w:color="auto"/>
        <w:right w:val="none" w:sz="0" w:space="0" w:color="auto"/>
      </w:divBdr>
    </w:div>
    <w:div w:id="201884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visa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sion.visaeurop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a.co.uk" TargetMode="External"/><Relationship Id="rId5" Type="http://schemas.openxmlformats.org/officeDocument/2006/relationships/webSettings" Target="webSettings.xml"/><Relationship Id="rId15" Type="http://schemas.openxmlformats.org/officeDocument/2006/relationships/hyperlink" Target="mailto:glogerd@visa.com" TargetMode="External"/><Relationship Id="rId10" Type="http://schemas.openxmlformats.org/officeDocument/2006/relationships/hyperlink" Target="https://www.flickr.com/photos/tflpre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homascanning@tf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A8B50-2DC5-4971-B82A-8F8C0ACE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Visa Europe</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Gloger, Dana</dc:creator>
  <cp:lastModifiedBy>Burge, Ian</cp:lastModifiedBy>
  <cp:revision>2</cp:revision>
  <cp:lastPrinted>2018-01-10T15:38:00Z</cp:lastPrinted>
  <dcterms:created xsi:type="dcterms:W3CDTF">2018-07-16T06:52:00Z</dcterms:created>
  <dcterms:modified xsi:type="dcterms:W3CDTF">2018-07-16T06:52:00Z</dcterms:modified>
</cp:coreProperties>
</file>