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E3" w:rsidRPr="009B7E40" w:rsidRDefault="008332E3">
      <w:pPr>
        <w:keepNext/>
        <w:spacing w:line="360" w:lineRule="auto"/>
        <w:ind w:right="1985"/>
        <w:outlineLvl w:val="1"/>
        <w:rPr>
          <w:rFonts w:ascii="Helvetica" w:hAnsi="Helvetica" w:cs="Helvetica"/>
          <w:b/>
          <w:lang w:val="da-DK"/>
        </w:rPr>
      </w:pPr>
    </w:p>
    <w:p w:rsidR="007D081C" w:rsidRPr="009B7E40" w:rsidRDefault="007D081C">
      <w:pPr>
        <w:spacing w:line="360" w:lineRule="auto"/>
        <w:ind w:right="3260"/>
        <w:rPr>
          <w:rFonts w:ascii="Helvetica" w:hAnsi="Helvetica" w:cs="Helvetica"/>
          <w:sz w:val="22"/>
          <w:szCs w:val="22"/>
          <w:lang w:val="da-DK" w:eastAsia="zh-CN"/>
        </w:rPr>
      </w:pPr>
      <w:r>
        <w:rPr>
          <w:rFonts w:ascii="Helvetica" w:hAnsi="Helvetica" w:cs="Helvetica"/>
          <w:b/>
          <w:sz w:val="22"/>
          <w:szCs w:val="22"/>
          <w:lang w:val="da-DK" w:eastAsia="zh-CN"/>
        </w:rPr>
        <w:t>UL godkendte CAN netværk</w:t>
      </w:r>
    </w:p>
    <w:p w:rsidR="008332E3" w:rsidRPr="009B7E40" w:rsidRDefault="008332E3">
      <w:pPr>
        <w:spacing w:line="360" w:lineRule="auto"/>
        <w:ind w:right="3260"/>
        <w:rPr>
          <w:rFonts w:ascii="Helvetica" w:hAnsi="Helvetica" w:cs="Helvetica"/>
          <w:b/>
          <w:lang w:val="da-DK" w:eastAsia="zh-CN"/>
        </w:rPr>
      </w:pPr>
    </w:p>
    <w:p w:rsidR="007D081C" w:rsidRDefault="007D081C">
      <w:pPr>
        <w:tabs>
          <w:tab w:val="left" w:pos="3119"/>
          <w:tab w:val="left" w:pos="5400"/>
          <w:tab w:val="left" w:pos="6521"/>
        </w:tabs>
        <w:spacing w:line="360" w:lineRule="auto"/>
        <w:ind w:right="3310"/>
        <w:rPr>
          <w:rFonts w:ascii="Helvetica" w:hAnsi="Helvetica" w:cs="Helvetica"/>
          <w:lang w:val="da-DK" w:eastAsia="zh-CN"/>
        </w:rPr>
      </w:pPr>
      <w:proofErr w:type="spellStart"/>
      <w:r>
        <w:rPr>
          <w:rFonts w:ascii="Helvetica" w:hAnsi="Helvetica" w:cs="Helvetica"/>
          <w:lang w:val="da-DK" w:eastAsia="zh-CN"/>
        </w:rPr>
        <w:t>Repeater</w:t>
      </w:r>
      <w:proofErr w:type="spellEnd"/>
      <w:r>
        <w:rPr>
          <w:rFonts w:ascii="Helvetica" w:hAnsi="Helvetica" w:cs="Helvetica"/>
          <w:lang w:val="da-DK" w:eastAsia="zh-CN"/>
        </w:rPr>
        <w:t xml:space="preserve">, segmentkobler og bro til </w:t>
      </w:r>
      <w:proofErr w:type="spellStart"/>
      <w:r>
        <w:rPr>
          <w:rFonts w:ascii="Helvetica" w:hAnsi="Helvetica" w:cs="Helvetica"/>
          <w:lang w:val="da-DK" w:eastAsia="zh-CN"/>
        </w:rPr>
        <w:t>CANopen</w:t>
      </w:r>
      <w:proofErr w:type="spellEnd"/>
      <w:r>
        <w:rPr>
          <w:rFonts w:ascii="Helvetica" w:hAnsi="Helvetica" w:cs="Helvetica"/>
          <w:lang w:val="da-DK" w:eastAsia="zh-CN"/>
        </w:rPr>
        <w:t xml:space="preserve"> og </w:t>
      </w:r>
      <w:proofErr w:type="spellStart"/>
      <w:r>
        <w:rPr>
          <w:rFonts w:ascii="Helvetica" w:hAnsi="Helvetica" w:cs="Helvetica"/>
          <w:lang w:val="da-DK" w:eastAsia="zh-CN"/>
        </w:rPr>
        <w:t>DeviceNet</w:t>
      </w:r>
      <w:proofErr w:type="spellEnd"/>
      <w:r>
        <w:rPr>
          <w:rFonts w:ascii="Helvetica" w:hAnsi="Helvetica" w:cs="Helvetica"/>
          <w:lang w:val="da-DK" w:eastAsia="zh-CN"/>
        </w:rPr>
        <w:t xml:space="preserve"> overførsler fra Phoenix Contact har nu fået UL godkendelse. Det betyder, at de nu også kan anvendes på det amerikanske marked uden restriktioner.</w:t>
      </w:r>
    </w:p>
    <w:p w:rsidR="007D081C" w:rsidRDefault="007D081C">
      <w:pPr>
        <w:tabs>
          <w:tab w:val="left" w:pos="3119"/>
          <w:tab w:val="left" w:pos="5400"/>
          <w:tab w:val="left" w:pos="6521"/>
        </w:tabs>
        <w:spacing w:line="360" w:lineRule="auto"/>
        <w:ind w:right="3310"/>
        <w:rPr>
          <w:rFonts w:ascii="Helvetica" w:hAnsi="Helvetica" w:cs="Helvetica"/>
          <w:lang w:val="da-DK" w:eastAsia="zh-CN"/>
        </w:rPr>
      </w:pPr>
    </w:p>
    <w:p w:rsidR="007D081C" w:rsidRDefault="007D081C">
      <w:pPr>
        <w:tabs>
          <w:tab w:val="left" w:pos="3119"/>
          <w:tab w:val="left" w:pos="5400"/>
          <w:tab w:val="left" w:pos="6521"/>
        </w:tabs>
        <w:spacing w:line="360" w:lineRule="auto"/>
        <w:ind w:right="3310"/>
        <w:rPr>
          <w:rFonts w:ascii="Helvetica" w:hAnsi="Helvetica" w:cs="Helvetica"/>
          <w:lang w:val="da-DK" w:eastAsia="zh-CN"/>
        </w:rPr>
      </w:pPr>
      <w:r>
        <w:rPr>
          <w:rFonts w:ascii="Helvetica" w:hAnsi="Helvetica" w:cs="Helvetica"/>
          <w:lang w:val="da-DK" w:eastAsia="zh-CN"/>
        </w:rPr>
        <w:t xml:space="preserve">Komponenterne imødekommer vigtige krav som segmentering, potentialadskillelse, nedværksudvidelse og en række forskellige netværksstrukturer. I CAN-baserede systemer er den maksimale </w:t>
      </w:r>
      <w:r w:rsidR="00AC3FDA">
        <w:rPr>
          <w:rFonts w:ascii="Helvetica" w:hAnsi="Helvetica" w:cs="Helvetica"/>
          <w:lang w:val="da-DK" w:eastAsia="zh-CN"/>
        </w:rPr>
        <w:t xml:space="preserve">netværksudvidelse begrænset, baseret på </w:t>
      </w:r>
      <w:r>
        <w:rPr>
          <w:rFonts w:ascii="Helvetica" w:hAnsi="Helvetica" w:cs="Helvetica"/>
          <w:lang w:val="da-DK" w:eastAsia="zh-CN"/>
        </w:rPr>
        <w:t>overførselsraten</w:t>
      </w:r>
      <w:r w:rsidR="00AC3FDA">
        <w:rPr>
          <w:rFonts w:ascii="Helvetica" w:hAnsi="Helvetica" w:cs="Helvetica"/>
          <w:lang w:val="da-DK" w:eastAsia="zh-CN"/>
        </w:rPr>
        <w:t xml:space="preserve"> af signalspredningstiden i kabler og enheder. </w:t>
      </w:r>
      <w:proofErr w:type="spellStart"/>
      <w:r w:rsidR="00AC3FDA">
        <w:rPr>
          <w:rFonts w:ascii="Helvetica" w:hAnsi="Helvetica" w:cs="Helvetica"/>
          <w:lang w:val="da-DK" w:eastAsia="zh-CN"/>
        </w:rPr>
        <w:t>Repeateren</w:t>
      </w:r>
      <w:proofErr w:type="spellEnd"/>
      <w:r w:rsidR="00AC3FDA">
        <w:rPr>
          <w:rFonts w:ascii="Helvetica" w:hAnsi="Helvetica" w:cs="Helvetica"/>
          <w:lang w:val="da-DK" w:eastAsia="zh-CN"/>
        </w:rPr>
        <w:t xml:space="preserve"> PSI-REP-DNET CAN og segmentkobleren PSI-SC-DNET CAN fjerner denne hindring og gør dermed meget dynamiske eller bredt distribuerede netværk mulige.</w:t>
      </w:r>
    </w:p>
    <w:p w:rsidR="008332E3" w:rsidRPr="009B7E40" w:rsidRDefault="008332E3">
      <w:pPr>
        <w:tabs>
          <w:tab w:val="left" w:pos="3119"/>
          <w:tab w:val="left" w:pos="5400"/>
          <w:tab w:val="left" w:pos="6521"/>
        </w:tabs>
        <w:spacing w:line="360" w:lineRule="auto"/>
        <w:ind w:right="3310"/>
        <w:rPr>
          <w:rFonts w:ascii="Helvetica" w:hAnsi="Helvetica" w:cs="Helvetica"/>
          <w:lang w:val="da-DK" w:eastAsia="zh-CN"/>
        </w:rPr>
      </w:pPr>
    </w:p>
    <w:p w:rsidR="008332E3" w:rsidRDefault="00AC3FDA">
      <w:pPr>
        <w:tabs>
          <w:tab w:val="left" w:pos="3119"/>
          <w:tab w:val="left" w:pos="5400"/>
          <w:tab w:val="left" w:pos="6521"/>
        </w:tabs>
        <w:spacing w:line="360" w:lineRule="auto"/>
        <w:ind w:right="3310"/>
        <w:rPr>
          <w:rFonts w:ascii="Helvetica" w:hAnsi="Helvetica" w:cs="Helvetica"/>
          <w:lang w:val="da-DK" w:eastAsia="zh-CN"/>
        </w:rPr>
      </w:pPr>
      <w:r>
        <w:rPr>
          <w:rFonts w:ascii="Helvetica" w:hAnsi="Helvetica" w:cs="Helvetica"/>
          <w:lang w:val="da-DK" w:eastAsia="zh-CN"/>
        </w:rPr>
        <w:t xml:space="preserve">Den modulære bro PSI-Bridge-DNET CAN tillader to segmenter i et netværk at blive forbundet ved hjælp af forskellige overførselsmedier. Alternativt kan man anvende </w:t>
      </w:r>
      <w:bookmarkStart w:id="0" w:name="_GoBack"/>
      <w:bookmarkEnd w:id="0"/>
      <w:r>
        <w:rPr>
          <w:rFonts w:ascii="Helvetica" w:hAnsi="Helvetica" w:cs="Helvetica"/>
          <w:lang w:val="da-DK" w:eastAsia="zh-CN"/>
        </w:rPr>
        <w:t>modemmer/DSL linjer, trådløse forbindelser eller Ethernet netværk. Forskellige datastørrelser er også mulige i begge segmenter.</w:t>
      </w:r>
    </w:p>
    <w:p w:rsidR="00AC3FDA" w:rsidRDefault="00AC3FDA">
      <w:pPr>
        <w:tabs>
          <w:tab w:val="left" w:pos="3119"/>
          <w:tab w:val="left" w:pos="5400"/>
          <w:tab w:val="left" w:pos="6521"/>
        </w:tabs>
        <w:spacing w:line="360" w:lineRule="auto"/>
        <w:ind w:right="3310"/>
        <w:rPr>
          <w:rFonts w:ascii="Helvetica" w:hAnsi="Helvetica" w:cs="Helvetica"/>
          <w:lang w:val="da-DK" w:eastAsia="zh-CN"/>
        </w:rPr>
      </w:pPr>
    </w:p>
    <w:p w:rsidR="00AC3FDA" w:rsidRDefault="00AC3FDA">
      <w:pPr>
        <w:tabs>
          <w:tab w:val="left" w:pos="3119"/>
          <w:tab w:val="left" w:pos="5400"/>
          <w:tab w:val="left" w:pos="6521"/>
        </w:tabs>
        <w:spacing w:line="360" w:lineRule="auto"/>
        <w:ind w:right="3310"/>
        <w:rPr>
          <w:rFonts w:ascii="Helvetica" w:hAnsi="Helvetica" w:cs="Helvetica"/>
          <w:lang w:val="da-DK" w:eastAsia="zh-CN"/>
        </w:rPr>
      </w:pPr>
      <w:r>
        <w:rPr>
          <w:rFonts w:ascii="Helvetica" w:hAnsi="Helvetica" w:cs="Helvetica"/>
          <w:lang w:val="da-DK" w:eastAsia="zh-CN"/>
        </w:rPr>
        <w:t>For yderligere information kontakt Product Manager Brian Lumby, blumby@phoenixcontact.dk.</w:t>
      </w:r>
    </w:p>
    <w:p w:rsidR="00AC3FDA" w:rsidRPr="009B7E40" w:rsidRDefault="00AC3FDA">
      <w:pPr>
        <w:tabs>
          <w:tab w:val="left" w:pos="3119"/>
          <w:tab w:val="left" w:pos="5400"/>
          <w:tab w:val="left" w:pos="6521"/>
        </w:tabs>
        <w:spacing w:line="360" w:lineRule="auto"/>
        <w:ind w:right="3310"/>
        <w:rPr>
          <w:rFonts w:ascii="Helvetica" w:hAnsi="Helvetica" w:cs="Helvetica"/>
          <w:lang w:val="da-DK" w:eastAsia="zh-CN"/>
        </w:rPr>
      </w:pPr>
    </w:p>
    <w:p w:rsidR="008332E3" w:rsidRDefault="00AC3FDA">
      <w:pPr>
        <w:spacing w:line="360" w:lineRule="auto"/>
        <w:ind w:right="1985" w:hanging="2820"/>
        <w:rPr>
          <w:rFonts w:ascii="Helvetica" w:hAnsi="Helvetica" w:cs="Helvetica"/>
          <w:b/>
          <w:lang w:val="da-DK"/>
        </w:rPr>
      </w:pPr>
      <w:r>
        <w:rPr>
          <w:rFonts w:ascii="Helvetica" w:hAnsi="Helvetica" w:cs="Helvetica"/>
          <w:b/>
          <w:lang w:val="da-DK"/>
        </w:rPr>
        <w:t>F</w:t>
      </w:r>
    </w:p>
    <w:p w:rsidR="00AC3FDA" w:rsidRPr="009B7E40" w:rsidRDefault="00AC3FDA">
      <w:pPr>
        <w:spacing w:line="360" w:lineRule="auto"/>
        <w:ind w:right="1985" w:hanging="2820"/>
        <w:rPr>
          <w:rFonts w:ascii="Helvetica" w:hAnsi="Helvetica" w:cs="Helvetica"/>
          <w:b/>
          <w:lang w:val="da-DK"/>
        </w:rPr>
      </w:pPr>
    </w:p>
    <w:sectPr w:rsidR="00AC3FDA" w:rsidRPr="009B7E40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72" w:rsidRDefault="00EF2672">
      <w:r>
        <w:separator/>
      </w:r>
    </w:p>
  </w:endnote>
  <w:endnote w:type="continuationSeparator" w:id="0">
    <w:p w:rsidR="00EF2672" w:rsidRDefault="00EF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40" w:rsidRPr="00D626D1" w:rsidRDefault="009B7E40" w:rsidP="009B7E40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8332E3" w:rsidRPr="009B7E40" w:rsidRDefault="009B7E40" w:rsidP="009B7E40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72" w:rsidRDefault="00EF2672">
      <w:r>
        <w:separator/>
      </w:r>
    </w:p>
  </w:footnote>
  <w:footnote w:type="continuationSeparator" w:id="0">
    <w:p w:rsidR="00EF2672" w:rsidRDefault="00EF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E3" w:rsidRDefault="009B7E40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 wp14:anchorId="279E7E19" wp14:editId="06585496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E3">
      <w:rPr>
        <w:rFonts w:ascii="Helvetica" w:hAnsi="Helvetica"/>
        <w:b/>
        <w:i/>
        <w:spacing w:val="80"/>
        <w:sz w:val="40"/>
      </w:rPr>
      <w:t>Press Release</w:t>
    </w:r>
    <w:r w:rsidR="008332E3">
      <w:rPr>
        <w:rFonts w:ascii="Helvetica" w:hAnsi="Helvetica"/>
        <w:b/>
        <w:i/>
        <w:spacing w:val="80"/>
        <w:sz w:val="40"/>
      </w:rPr>
      <w:tab/>
    </w:r>
    <w:r w:rsidR="008332E3">
      <w:rPr>
        <w:rFonts w:ascii="Helvetica" w:hAnsi="Helvetica"/>
        <w:b/>
        <w:i/>
        <w:spacing w:val="80"/>
        <w:sz w:val="40"/>
      </w:rPr>
      <w:tab/>
    </w:r>
  </w:p>
  <w:p w:rsidR="008332E3" w:rsidRDefault="008332E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36"/>
    <w:rsid w:val="002A1436"/>
    <w:rsid w:val="007D081C"/>
    <w:rsid w:val="008332E3"/>
    <w:rsid w:val="00950528"/>
    <w:rsid w:val="009B7E40"/>
    <w:rsid w:val="00A01918"/>
    <w:rsid w:val="00AC3FDA"/>
    <w:rsid w:val="00B12F58"/>
    <w:rsid w:val="00DA07FB"/>
    <w:rsid w:val="00DA429B"/>
    <w:rsid w:val="00E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2013-06-06T10:41:00Z</cp:lastPrinted>
  <dcterms:created xsi:type="dcterms:W3CDTF">2013-09-04T09:12:00Z</dcterms:created>
  <dcterms:modified xsi:type="dcterms:W3CDTF">2013-09-04T09:13:00Z</dcterms:modified>
</cp:coreProperties>
</file>