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8F" w:rsidRPr="00193F8F" w:rsidRDefault="00193F8F" w:rsidP="005555BE">
      <w:pPr>
        <w:rPr>
          <w:rFonts w:ascii="U001" w:hAnsi="U001"/>
          <w:b/>
          <w:sz w:val="28"/>
          <w:szCs w:val="28"/>
        </w:rPr>
      </w:pPr>
      <w:bookmarkStart w:id="0" w:name="OLE_LINK1"/>
      <w:bookmarkStart w:id="1" w:name="OLE_LINK2"/>
      <w:bookmarkStart w:id="2" w:name="OLE_LINK3"/>
      <w:r w:rsidRPr="00193F8F">
        <w:rPr>
          <w:rFonts w:ascii="U001" w:hAnsi="U001"/>
          <w:b/>
          <w:sz w:val="28"/>
          <w:szCs w:val="28"/>
        </w:rPr>
        <w:t xml:space="preserve">bpi solutions in Halle 3 am Stand </w:t>
      </w:r>
      <w:r w:rsidR="00B06AAA">
        <w:rPr>
          <w:rFonts w:ascii="U001" w:hAnsi="U001"/>
          <w:b/>
          <w:sz w:val="28"/>
          <w:szCs w:val="28"/>
        </w:rPr>
        <w:t>F</w:t>
      </w:r>
      <w:r w:rsidRPr="00193F8F">
        <w:rPr>
          <w:rFonts w:ascii="U001" w:hAnsi="U001"/>
          <w:b/>
          <w:sz w:val="28"/>
          <w:szCs w:val="28"/>
        </w:rPr>
        <w:t>3</w:t>
      </w:r>
      <w:r w:rsidR="00B06AAA">
        <w:rPr>
          <w:rFonts w:ascii="U001" w:hAnsi="U001"/>
          <w:b/>
          <w:sz w:val="28"/>
          <w:szCs w:val="28"/>
        </w:rPr>
        <w:t>6</w:t>
      </w:r>
      <w:r w:rsidRPr="00193F8F">
        <w:rPr>
          <w:rFonts w:ascii="U001" w:hAnsi="U001"/>
          <w:b/>
          <w:sz w:val="28"/>
          <w:szCs w:val="28"/>
        </w:rPr>
        <w:t xml:space="preserve"> und J18</w:t>
      </w:r>
    </w:p>
    <w:p w:rsidR="00B06AAA" w:rsidRDefault="00B06AAA" w:rsidP="005555BE">
      <w:pPr>
        <w:rPr>
          <w:rFonts w:ascii="U001" w:hAnsi="U001"/>
          <w:b/>
          <w:sz w:val="36"/>
          <w:szCs w:val="36"/>
        </w:rPr>
      </w:pPr>
      <w:bookmarkStart w:id="3" w:name="OLE_LINK4"/>
      <w:bookmarkStart w:id="4" w:name="OLE_LINK5"/>
      <w:r>
        <w:rPr>
          <w:rFonts w:ascii="U001" w:hAnsi="U001"/>
          <w:b/>
          <w:sz w:val="36"/>
          <w:szCs w:val="36"/>
        </w:rPr>
        <w:t>bpi solutions auf der CeBIT</w:t>
      </w:r>
      <w:r w:rsidR="007404F9">
        <w:rPr>
          <w:rFonts w:ascii="U001" w:hAnsi="U001"/>
          <w:b/>
          <w:sz w:val="36"/>
          <w:szCs w:val="36"/>
        </w:rPr>
        <w:t xml:space="preserve"> 2015</w:t>
      </w:r>
      <w:r>
        <w:rPr>
          <w:rFonts w:ascii="U001" w:hAnsi="U001"/>
          <w:b/>
          <w:sz w:val="36"/>
          <w:szCs w:val="36"/>
        </w:rPr>
        <w:t>: Zukunft gestalten statt Unternehmen verwalten</w:t>
      </w:r>
    </w:p>
    <w:bookmarkEnd w:id="0"/>
    <w:bookmarkEnd w:id="1"/>
    <w:bookmarkEnd w:id="2"/>
    <w:bookmarkEnd w:id="3"/>
    <w:bookmarkEnd w:id="4"/>
    <w:p w:rsidR="00E432E4" w:rsidRPr="001F309B" w:rsidRDefault="00E432E4" w:rsidP="00E432E4">
      <w:pPr>
        <w:rPr>
          <w:rFonts w:ascii="Verdana" w:hAnsi="Verdana"/>
          <w:sz w:val="18"/>
          <w:szCs w:val="18"/>
        </w:rPr>
      </w:pPr>
    </w:p>
    <w:p w:rsidR="00414204" w:rsidRDefault="00DE2B75" w:rsidP="00441BB1">
      <w:pPr>
        <w:spacing w:line="271" w:lineRule="auto"/>
        <w:rPr>
          <w:rFonts w:ascii="U001" w:hAnsi="U001" w:cs="Arial"/>
          <w:b/>
          <w:bCs/>
        </w:rPr>
      </w:pPr>
      <w:r>
        <w:rPr>
          <w:rFonts w:ascii="U001" w:hAnsi="U001" w:cs="Arial"/>
          <w:b/>
          <w:i/>
        </w:rPr>
        <w:t xml:space="preserve">Bielefeld, </w:t>
      </w:r>
      <w:r w:rsidR="00E125FC">
        <w:rPr>
          <w:rFonts w:ascii="U001" w:hAnsi="U001" w:cs="Arial"/>
          <w:b/>
          <w:i/>
        </w:rPr>
        <w:t>26</w:t>
      </w:r>
      <w:r w:rsidR="00193F8F">
        <w:rPr>
          <w:rFonts w:ascii="U001" w:hAnsi="U001" w:cs="Arial"/>
          <w:b/>
          <w:i/>
        </w:rPr>
        <w:t>.</w:t>
      </w:r>
      <w:r w:rsidR="00441BB1">
        <w:rPr>
          <w:rFonts w:ascii="U001" w:hAnsi="U001" w:cs="Arial"/>
          <w:b/>
          <w:i/>
        </w:rPr>
        <w:t xml:space="preserve"> </w:t>
      </w:r>
      <w:r>
        <w:rPr>
          <w:rFonts w:ascii="U001" w:hAnsi="U001" w:cs="Arial"/>
          <w:b/>
          <w:i/>
        </w:rPr>
        <w:t>Februar 2</w:t>
      </w:r>
      <w:r w:rsidR="00F460F0" w:rsidRPr="00EC6236">
        <w:rPr>
          <w:rFonts w:ascii="U001" w:hAnsi="U001" w:cs="Arial"/>
          <w:b/>
          <w:i/>
        </w:rPr>
        <w:t>0</w:t>
      </w:r>
      <w:r>
        <w:rPr>
          <w:rFonts w:ascii="U001" w:hAnsi="U001" w:cs="Arial"/>
          <w:b/>
          <w:i/>
        </w:rPr>
        <w:t>1</w:t>
      </w:r>
      <w:r w:rsidR="007404F9">
        <w:rPr>
          <w:rFonts w:ascii="U001" w:hAnsi="U001" w:cs="Arial"/>
          <w:b/>
          <w:i/>
        </w:rPr>
        <w:t>5</w:t>
      </w:r>
      <w:r w:rsidR="00E858E2" w:rsidRPr="00EC6236">
        <w:rPr>
          <w:rFonts w:ascii="U001" w:hAnsi="U001" w:cs="Arial"/>
          <w:b/>
          <w:i/>
        </w:rPr>
        <w:t>.</w:t>
      </w:r>
      <w:r w:rsidR="00E858E2" w:rsidRPr="00E858E2">
        <w:rPr>
          <w:rFonts w:ascii="Verdana" w:hAnsi="Verdana"/>
          <w:sz w:val="22"/>
          <w:szCs w:val="22"/>
        </w:rPr>
        <w:t xml:space="preserve"> </w:t>
      </w:r>
      <w:r w:rsidR="00193F8F" w:rsidRPr="00686952">
        <w:rPr>
          <w:rFonts w:ascii="U001" w:hAnsi="U001" w:cs="Arial"/>
          <w:b/>
          <w:bCs/>
        </w:rPr>
        <w:t xml:space="preserve">bpi solutions </w:t>
      </w:r>
      <w:r w:rsidR="007404F9">
        <w:rPr>
          <w:rFonts w:ascii="U001" w:hAnsi="U001" w:cs="Arial"/>
          <w:b/>
          <w:bCs/>
        </w:rPr>
        <w:t xml:space="preserve">präsentiert </w:t>
      </w:r>
      <w:r w:rsidR="00193F8F">
        <w:rPr>
          <w:rFonts w:ascii="U001" w:hAnsi="U001" w:cs="Arial"/>
          <w:b/>
          <w:bCs/>
        </w:rPr>
        <w:t>vom</w:t>
      </w:r>
      <w:r w:rsidR="00C2533F" w:rsidRPr="00DE2B75">
        <w:rPr>
          <w:rFonts w:ascii="U001" w:hAnsi="U001" w:cs="Arial"/>
          <w:b/>
          <w:bCs/>
        </w:rPr>
        <w:t xml:space="preserve"> </w:t>
      </w:r>
      <w:r w:rsidR="007404F9">
        <w:rPr>
          <w:rFonts w:ascii="U001" w:hAnsi="U001" w:cs="Arial"/>
          <w:b/>
          <w:bCs/>
        </w:rPr>
        <w:t>16</w:t>
      </w:r>
      <w:r w:rsidR="00C2533F" w:rsidRPr="00DE2B75">
        <w:rPr>
          <w:rFonts w:ascii="U001" w:hAnsi="U001" w:cs="Arial"/>
          <w:b/>
          <w:bCs/>
        </w:rPr>
        <w:t>.</w:t>
      </w:r>
      <w:r w:rsidR="00193F8F">
        <w:rPr>
          <w:rFonts w:ascii="U001" w:hAnsi="U001" w:cs="Arial"/>
          <w:b/>
          <w:bCs/>
        </w:rPr>
        <w:t>-</w:t>
      </w:r>
      <w:r w:rsidR="007404F9">
        <w:rPr>
          <w:rFonts w:ascii="U001" w:hAnsi="U001" w:cs="Arial"/>
          <w:b/>
          <w:bCs/>
        </w:rPr>
        <w:t>20</w:t>
      </w:r>
      <w:r w:rsidR="00193F8F">
        <w:rPr>
          <w:rFonts w:ascii="U001" w:hAnsi="U001" w:cs="Arial"/>
          <w:b/>
          <w:bCs/>
        </w:rPr>
        <w:t>.</w:t>
      </w:r>
      <w:r w:rsidR="00C2533F" w:rsidRPr="00DE2B75">
        <w:rPr>
          <w:rFonts w:ascii="U001" w:hAnsi="U001" w:cs="Arial"/>
          <w:b/>
          <w:bCs/>
        </w:rPr>
        <w:t xml:space="preserve"> März 201</w:t>
      </w:r>
      <w:r w:rsidR="007404F9">
        <w:rPr>
          <w:rFonts w:ascii="U001" w:hAnsi="U001" w:cs="Arial"/>
          <w:b/>
          <w:bCs/>
        </w:rPr>
        <w:t>5</w:t>
      </w:r>
      <w:r w:rsidR="00193F8F" w:rsidRPr="00686952">
        <w:rPr>
          <w:rFonts w:ascii="U001" w:hAnsi="U001" w:cs="Arial"/>
          <w:b/>
          <w:bCs/>
        </w:rPr>
        <w:t xml:space="preserve"> auf der</w:t>
      </w:r>
      <w:r w:rsidR="00193F8F" w:rsidRPr="00DE2B75">
        <w:rPr>
          <w:rFonts w:ascii="U001" w:hAnsi="U001" w:cs="Arial"/>
          <w:b/>
          <w:bCs/>
        </w:rPr>
        <w:t xml:space="preserve"> CeBIT</w:t>
      </w:r>
      <w:r w:rsidR="00193F8F">
        <w:rPr>
          <w:rFonts w:ascii="U001" w:hAnsi="U001" w:cs="Arial"/>
          <w:b/>
          <w:bCs/>
        </w:rPr>
        <w:t xml:space="preserve"> </w:t>
      </w:r>
      <w:r w:rsidR="00EA56EA">
        <w:rPr>
          <w:rFonts w:ascii="U001" w:hAnsi="U001" w:cs="Arial"/>
          <w:b/>
          <w:bCs/>
        </w:rPr>
        <w:t>e</w:t>
      </w:r>
      <w:r w:rsidR="007404F9">
        <w:rPr>
          <w:rFonts w:ascii="U001" w:hAnsi="U001" w:cs="Arial"/>
          <w:b/>
          <w:bCs/>
        </w:rPr>
        <w:t>in breites Angebot an</w:t>
      </w:r>
      <w:r w:rsidR="00EA56EA">
        <w:rPr>
          <w:rFonts w:ascii="U001" w:hAnsi="U001" w:cs="Arial"/>
          <w:b/>
          <w:bCs/>
        </w:rPr>
        <w:t xml:space="preserve"> Lösungen für die </w:t>
      </w:r>
      <w:r w:rsidR="007404F9">
        <w:rPr>
          <w:rFonts w:ascii="U001" w:hAnsi="U001" w:cs="Arial"/>
          <w:b/>
          <w:bCs/>
        </w:rPr>
        <w:t>erfolgreiche Gestaltung der Geschäftsprozesse. Im Fokus des</w:t>
      </w:r>
      <w:r w:rsidR="007404F9" w:rsidRPr="009E5C12">
        <w:rPr>
          <w:rFonts w:ascii="U001" w:hAnsi="U001" w:cs="Arial"/>
          <w:b/>
          <w:bCs/>
        </w:rPr>
        <w:t xml:space="preserve"> </w:t>
      </w:r>
      <w:r w:rsidR="007404F9" w:rsidRPr="00C00E64">
        <w:rPr>
          <w:rFonts w:ascii="U001" w:hAnsi="U001" w:cs="Arial"/>
          <w:b/>
          <w:bCs/>
        </w:rPr>
        <w:t>langjährige</w:t>
      </w:r>
      <w:r w:rsidR="007404F9">
        <w:rPr>
          <w:rFonts w:ascii="U001" w:hAnsi="U001" w:cs="Arial"/>
          <w:b/>
          <w:bCs/>
        </w:rPr>
        <w:t>n</w:t>
      </w:r>
      <w:r w:rsidR="007404F9" w:rsidRPr="00C00E64">
        <w:rPr>
          <w:rFonts w:ascii="U001" w:hAnsi="U001" w:cs="Arial"/>
          <w:b/>
          <w:bCs/>
        </w:rPr>
        <w:t xml:space="preserve"> BPM- und DMS Spezialist</w:t>
      </w:r>
      <w:r w:rsidR="007404F9">
        <w:rPr>
          <w:rFonts w:ascii="U001" w:hAnsi="U001" w:cs="Arial"/>
          <w:b/>
          <w:bCs/>
        </w:rPr>
        <w:t>en aus Bielefeld</w:t>
      </w:r>
      <w:r w:rsidR="007404F9" w:rsidRPr="009E5C12">
        <w:rPr>
          <w:rFonts w:ascii="U001" w:hAnsi="U001" w:cs="Arial"/>
          <w:b/>
          <w:bCs/>
        </w:rPr>
        <w:t xml:space="preserve"> </w:t>
      </w:r>
      <w:r w:rsidR="007404F9">
        <w:rPr>
          <w:rFonts w:ascii="U001" w:hAnsi="U001" w:cs="Arial"/>
          <w:b/>
          <w:bCs/>
        </w:rPr>
        <w:t>steh</w:t>
      </w:r>
      <w:r w:rsidR="00512235">
        <w:rPr>
          <w:rFonts w:ascii="U001" w:hAnsi="U001" w:cs="Arial"/>
          <w:b/>
          <w:bCs/>
        </w:rPr>
        <w:t>en</w:t>
      </w:r>
      <w:r w:rsidR="007404F9">
        <w:rPr>
          <w:rFonts w:ascii="U001" w:hAnsi="U001" w:cs="Arial"/>
          <w:b/>
          <w:bCs/>
        </w:rPr>
        <w:t xml:space="preserve"> digitale </w:t>
      </w:r>
      <w:r w:rsidR="00414204">
        <w:rPr>
          <w:rFonts w:ascii="U001" w:hAnsi="U001" w:cs="Arial"/>
          <w:b/>
          <w:bCs/>
        </w:rPr>
        <w:t>Archivierung, Dokumentenmanagement und Prozessmanagement. Ziel der Lösungen</w:t>
      </w:r>
      <w:r w:rsidR="001059B8">
        <w:rPr>
          <w:rFonts w:ascii="U001" w:hAnsi="U001" w:cs="Arial"/>
          <w:b/>
          <w:bCs/>
        </w:rPr>
        <w:t>:</w:t>
      </w:r>
      <w:r w:rsidR="00414204">
        <w:rPr>
          <w:rFonts w:ascii="U001" w:hAnsi="U001" w:cs="Arial"/>
          <w:b/>
          <w:bCs/>
        </w:rPr>
        <w:t xml:space="preserve"> </w:t>
      </w:r>
      <w:r w:rsidR="00414204" w:rsidRPr="00414204">
        <w:rPr>
          <w:rFonts w:ascii="U001" w:hAnsi="U001" w:cs="Arial"/>
          <w:b/>
          <w:bCs/>
        </w:rPr>
        <w:t xml:space="preserve">Unternehmen </w:t>
      </w:r>
      <w:r w:rsidR="00414204">
        <w:rPr>
          <w:rFonts w:ascii="U001" w:hAnsi="U001" w:cs="Arial"/>
          <w:b/>
          <w:bCs/>
        </w:rPr>
        <w:t>zu unterstützen i</w:t>
      </w:r>
      <w:r w:rsidR="00414204" w:rsidRPr="00414204">
        <w:rPr>
          <w:rFonts w:ascii="U001" w:hAnsi="U001" w:cs="Arial"/>
          <w:b/>
          <w:bCs/>
        </w:rPr>
        <w:t xml:space="preserve">hre Produktivität </w:t>
      </w:r>
      <w:r w:rsidR="00C14A7D">
        <w:rPr>
          <w:rFonts w:ascii="U001" w:hAnsi="U001" w:cs="Arial"/>
          <w:b/>
          <w:bCs/>
        </w:rPr>
        <w:t xml:space="preserve">zu </w:t>
      </w:r>
      <w:r w:rsidR="00414204" w:rsidRPr="00414204">
        <w:rPr>
          <w:rFonts w:ascii="U001" w:hAnsi="U001" w:cs="Arial"/>
          <w:b/>
          <w:bCs/>
        </w:rPr>
        <w:t xml:space="preserve">steigern und noch profitabler </w:t>
      </w:r>
      <w:r w:rsidR="00414204">
        <w:rPr>
          <w:rFonts w:ascii="U001" w:hAnsi="U001" w:cs="Arial"/>
          <w:b/>
          <w:bCs/>
        </w:rPr>
        <w:t>zu arbeiten</w:t>
      </w:r>
      <w:r w:rsidR="00414204" w:rsidRPr="00414204">
        <w:rPr>
          <w:rFonts w:ascii="U001" w:hAnsi="U001" w:cs="Arial"/>
          <w:b/>
          <w:bCs/>
        </w:rPr>
        <w:t>.</w:t>
      </w:r>
      <w:r w:rsidR="00414204">
        <w:rPr>
          <w:rFonts w:ascii="U001" w:hAnsi="U001" w:cs="Arial"/>
          <w:b/>
          <w:bCs/>
        </w:rPr>
        <w:t xml:space="preserve"> bpi solutions ist </w:t>
      </w:r>
      <w:r w:rsidR="008866CE">
        <w:rPr>
          <w:rFonts w:ascii="U001" w:hAnsi="U001" w:cs="Arial"/>
          <w:b/>
          <w:bCs/>
        </w:rPr>
        <w:t xml:space="preserve">in </w:t>
      </w:r>
      <w:r w:rsidR="00414204">
        <w:rPr>
          <w:rFonts w:ascii="U001" w:hAnsi="U001" w:cs="Arial"/>
          <w:b/>
          <w:bCs/>
        </w:rPr>
        <w:t>diesem Jahr</w:t>
      </w:r>
      <w:r w:rsidR="00414204" w:rsidRPr="00DE2B75">
        <w:rPr>
          <w:rFonts w:ascii="U001" w:hAnsi="U001" w:cs="Arial"/>
          <w:b/>
          <w:bCs/>
        </w:rPr>
        <w:t xml:space="preserve"> </w:t>
      </w:r>
      <w:r w:rsidR="00512235">
        <w:rPr>
          <w:rFonts w:ascii="U001" w:hAnsi="U001" w:cs="Arial"/>
          <w:b/>
          <w:bCs/>
        </w:rPr>
        <w:t xml:space="preserve">wieder </w:t>
      </w:r>
      <w:r w:rsidR="00414204">
        <w:rPr>
          <w:rFonts w:ascii="U001" w:hAnsi="U001" w:cs="Arial"/>
          <w:b/>
          <w:bCs/>
        </w:rPr>
        <w:t xml:space="preserve">an </w:t>
      </w:r>
      <w:r w:rsidR="00414204" w:rsidRPr="00DE2B75">
        <w:rPr>
          <w:rFonts w:ascii="U001" w:hAnsi="U001" w:cs="Arial"/>
          <w:b/>
          <w:bCs/>
        </w:rPr>
        <w:t xml:space="preserve">zwei </w:t>
      </w:r>
      <w:r w:rsidR="00414204">
        <w:rPr>
          <w:rFonts w:ascii="U001" w:hAnsi="U001" w:cs="Arial"/>
          <w:b/>
          <w:bCs/>
        </w:rPr>
        <w:t>Ausstellungs</w:t>
      </w:r>
      <w:r w:rsidR="00414204" w:rsidRPr="00DE2B75">
        <w:rPr>
          <w:rFonts w:ascii="U001" w:hAnsi="U001" w:cs="Arial"/>
          <w:b/>
          <w:bCs/>
        </w:rPr>
        <w:t>plätzen</w:t>
      </w:r>
      <w:r w:rsidR="00414204">
        <w:rPr>
          <w:rFonts w:ascii="U001" w:hAnsi="U001" w:cs="Arial"/>
          <w:b/>
          <w:bCs/>
        </w:rPr>
        <w:t xml:space="preserve"> präsent - am </w:t>
      </w:r>
      <w:r w:rsidR="00414204" w:rsidRPr="00C00E64">
        <w:rPr>
          <w:rFonts w:ascii="U001" w:hAnsi="U001" w:cs="Arial"/>
          <w:b/>
          <w:bCs/>
        </w:rPr>
        <w:t>Gemeinschaftsstand des VOI</w:t>
      </w:r>
      <w:r w:rsidR="00414204">
        <w:rPr>
          <w:rFonts w:ascii="U001" w:hAnsi="U001" w:cs="Arial"/>
          <w:b/>
          <w:bCs/>
        </w:rPr>
        <w:t xml:space="preserve"> in Halle 3, Stand F36 </w:t>
      </w:r>
      <w:r w:rsidR="00512235">
        <w:rPr>
          <w:rFonts w:ascii="U001" w:hAnsi="U001" w:cs="Arial"/>
          <w:b/>
          <w:bCs/>
        </w:rPr>
        <w:t xml:space="preserve">und </w:t>
      </w:r>
      <w:r w:rsidR="00414204">
        <w:rPr>
          <w:rFonts w:ascii="U001" w:hAnsi="U001" w:cs="Arial"/>
          <w:b/>
          <w:bCs/>
        </w:rPr>
        <w:t>am Stand J18 bei O</w:t>
      </w:r>
      <w:r w:rsidR="001059B8">
        <w:rPr>
          <w:rFonts w:ascii="U001" w:hAnsi="U001" w:cs="Arial"/>
          <w:b/>
          <w:bCs/>
        </w:rPr>
        <w:t xml:space="preserve">PTIMAL </w:t>
      </w:r>
      <w:proofErr w:type="gramStart"/>
      <w:r w:rsidR="001059B8">
        <w:rPr>
          <w:rFonts w:ascii="U001" w:hAnsi="U001" w:cs="Arial"/>
          <w:b/>
          <w:bCs/>
        </w:rPr>
        <w:t>SYSTEMS</w:t>
      </w:r>
      <w:proofErr w:type="gramEnd"/>
      <w:r w:rsidR="00414204">
        <w:rPr>
          <w:rFonts w:ascii="U001" w:hAnsi="U001" w:cs="Arial"/>
          <w:b/>
          <w:bCs/>
        </w:rPr>
        <w:t>.</w:t>
      </w:r>
    </w:p>
    <w:p w:rsidR="00B66398" w:rsidRPr="001059B8" w:rsidRDefault="00B66398" w:rsidP="001059B8">
      <w:pPr>
        <w:autoSpaceDE w:val="0"/>
        <w:autoSpaceDN w:val="0"/>
        <w:adjustRightInd w:val="0"/>
        <w:spacing w:line="271" w:lineRule="auto"/>
        <w:rPr>
          <w:rFonts w:ascii="U001" w:hAnsi="U001"/>
        </w:rPr>
      </w:pPr>
    </w:p>
    <w:p w:rsidR="00B66398" w:rsidRPr="001059B8" w:rsidRDefault="00B66398" w:rsidP="00B66398">
      <w:pPr>
        <w:autoSpaceDE w:val="0"/>
        <w:autoSpaceDN w:val="0"/>
        <w:adjustRightInd w:val="0"/>
        <w:spacing w:line="271" w:lineRule="auto"/>
        <w:rPr>
          <w:rFonts w:ascii="U001" w:hAnsi="U001"/>
        </w:rPr>
      </w:pPr>
      <w:r w:rsidRPr="001059B8">
        <w:rPr>
          <w:rFonts w:ascii="U001" w:hAnsi="U001"/>
        </w:rPr>
        <w:t>Den Ansatz, den d</w:t>
      </w:r>
      <w:r w:rsidR="00414204" w:rsidRPr="001059B8">
        <w:rPr>
          <w:rFonts w:ascii="U001" w:hAnsi="U001"/>
        </w:rPr>
        <w:t>as Motto der CeBIT 2015 „Die digitale Transformation der Daten und Prozesse</w:t>
      </w:r>
      <w:r w:rsidRPr="001059B8">
        <w:rPr>
          <w:rFonts w:ascii="U001" w:hAnsi="U001"/>
        </w:rPr>
        <w:t>“ aufgreift, verfolg</w:t>
      </w:r>
      <w:r w:rsidR="008866CE">
        <w:rPr>
          <w:rFonts w:ascii="U001" w:hAnsi="U001"/>
        </w:rPr>
        <w:t>t</w:t>
      </w:r>
      <w:r w:rsidR="00414204" w:rsidRPr="001059B8">
        <w:rPr>
          <w:rFonts w:ascii="U001" w:hAnsi="U001"/>
        </w:rPr>
        <w:t xml:space="preserve"> </w:t>
      </w:r>
      <w:proofErr w:type="spellStart"/>
      <w:r w:rsidR="008866CE">
        <w:rPr>
          <w:rFonts w:ascii="U001" w:hAnsi="U001"/>
        </w:rPr>
        <w:t>bpi</w:t>
      </w:r>
      <w:proofErr w:type="spellEnd"/>
      <w:r w:rsidR="00414204" w:rsidRPr="001059B8">
        <w:rPr>
          <w:rFonts w:ascii="U001" w:hAnsi="U001"/>
        </w:rPr>
        <w:t xml:space="preserve"> </w:t>
      </w:r>
      <w:r w:rsidR="008866CE">
        <w:rPr>
          <w:rFonts w:ascii="U001" w:hAnsi="U001"/>
        </w:rPr>
        <w:t>mit dem</w:t>
      </w:r>
      <w:r w:rsidR="008866CE" w:rsidRPr="001059B8">
        <w:rPr>
          <w:rFonts w:ascii="U001" w:hAnsi="U001"/>
        </w:rPr>
        <w:t xml:space="preserve"> </w:t>
      </w:r>
      <w:r w:rsidR="00414204" w:rsidRPr="001059B8">
        <w:rPr>
          <w:rFonts w:ascii="U001" w:hAnsi="U001"/>
        </w:rPr>
        <w:t xml:space="preserve">Dokumenten- und Prozessmanagement </w:t>
      </w:r>
      <w:r w:rsidRPr="001059B8">
        <w:rPr>
          <w:rFonts w:ascii="U001" w:hAnsi="U001"/>
        </w:rPr>
        <w:t>in Unternehmen seit vielen Jahren.</w:t>
      </w:r>
      <w:r w:rsidR="00414204" w:rsidRPr="001059B8">
        <w:rPr>
          <w:rFonts w:ascii="U001" w:hAnsi="U001"/>
        </w:rPr>
        <w:t xml:space="preserve"> </w:t>
      </w:r>
      <w:r w:rsidRPr="001059B8">
        <w:rPr>
          <w:rFonts w:ascii="U001" w:hAnsi="U001"/>
        </w:rPr>
        <w:t>Mit den aktuellen Lösungen werden schnellere und bessere Entscheidungen getroffen</w:t>
      </w:r>
      <w:r w:rsidR="008866CE">
        <w:rPr>
          <w:rFonts w:ascii="U001" w:hAnsi="U001"/>
        </w:rPr>
        <w:t>,</w:t>
      </w:r>
      <w:r w:rsidRPr="001059B8">
        <w:rPr>
          <w:rFonts w:ascii="U001" w:hAnsi="U001"/>
        </w:rPr>
        <w:t xml:space="preserve"> Informationen besser gefunden, Mitarbeiter arbeiten besser zusammen und Fehler werden vermieden.</w:t>
      </w:r>
    </w:p>
    <w:p w:rsidR="003871C1" w:rsidRPr="001059B8" w:rsidRDefault="003871C1" w:rsidP="003871C1">
      <w:pPr>
        <w:autoSpaceDE w:val="0"/>
        <w:autoSpaceDN w:val="0"/>
        <w:adjustRightInd w:val="0"/>
        <w:spacing w:line="271" w:lineRule="auto"/>
        <w:rPr>
          <w:rFonts w:ascii="U001" w:hAnsi="U001"/>
        </w:rPr>
      </w:pPr>
    </w:p>
    <w:p w:rsidR="003871C1" w:rsidRPr="001059B8" w:rsidRDefault="00B66398" w:rsidP="003871C1">
      <w:pPr>
        <w:autoSpaceDE w:val="0"/>
        <w:autoSpaceDN w:val="0"/>
        <w:adjustRightInd w:val="0"/>
        <w:spacing w:line="271" w:lineRule="auto"/>
        <w:rPr>
          <w:rFonts w:ascii="U001" w:hAnsi="U001"/>
        </w:rPr>
      </w:pPr>
      <w:r w:rsidRPr="001059B8">
        <w:rPr>
          <w:rFonts w:ascii="U001" w:hAnsi="U001"/>
        </w:rPr>
        <w:t xml:space="preserve">bpi solutions zeigt am Stand J18 bei OPTIMAL SYSTEMS die neue </w:t>
      </w:r>
      <w:r w:rsidR="003871C1" w:rsidRPr="001059B8">
        <w:rPr>
          <w:rFonts w:ascii="U001" w:hAnsi="U001"/>
        </w:rPr>
        <w:t>Version</w:t>
      </w:r>
      <w:r w:rsidRPr="001059B8">
        <w:rPr>
          <w:rFonts w:ascii="U001" w:hAnsi="U001"/>
        </w:rPr>
        <w:t xml:space="preserve"> der ECM-Software </w:t>
      </w:r>
      <w:r w:rsidR="00481909" w:rsidRPr="001059B8">
        <w:rPr>
          <w:rFonts w:ascii="U001" w:hAnsi="U001"/>
        </w:rPr>
        <w:t>enaio</w:t>
      </w:r>
      <w:r w:rsidRPr="001059B8">
        <w:rPr>
          <w:rFonts w:ascii="U001" w:hAnsi="U001"/>
        </w:rPr>
        <w:t>®</w:t>
      </w:r>
      <w:r w:rsidR="003871C1" w:rsidRPr="001059B8">
        <w:rPr>
          <w:rFonts w:ascii="U001" w:hAnsi="U001"/>
        </w:rPr>
        <w:t xml:space="preserve"> für den optimierten Zugriff auf die Datenwelt im Unternehmen. Die vielfältigen Neuerungen unterstützen den Anwender bei der einfachen und effizienten Verwaltung des Unternehmenswissens während des gesamten Lebenszyklus von Dokumente, Akten und Vorgänge. Die ganzheitliche Software Suite unterstützt mit der Klassifizierungskomponente die vollautomatisierte Posteingangs- und Rechnungseingangsbearbeitung. Die enge Verzahnung von Dokumentenmanagement, Archiv- und Workflow mit ERP-Systemen hilft den Informationsfluss von Mensch zu Mensch, sowie von Standort zu Standort effizienter zu gestalten.</w:t>
      </w:r>
    </w:p>
    <w:p w:rsidR="00413819" w:rsidRPr="001059B8" w:rsidRDefault="00A43F4E" w:rsidP="001059B8">
      <w:pPr>
        <w:autoSpaceDE w:val="0"/>
        <w:autoSpaceDN w:val="0"/>
        <w:adjustRightInd w:val="0"/>
        <w:spacing w:line="271" w:lineRule="auto"/>
        <w:rPr>
          <w:rFonts w:ascii="U001" w:hAnsi="U001"/>
        </w:rPr>
      </w:pPr>
      <w:r w:rsidRPr="001059B8">
        <w:rPr>
          <w:rFonts w:ascii="U001" w:hAnsi="U001"/>
        </w:rPr>
        <w:br/>
      </w:r>
      <w:r w:rsidR="00190BEA" w:rsidRPr="001059B8">
        <w:rPr>
          <w:rFonts w:ascii="U001" w:hAnsi="U001"/>
        </w:rPr>
        <w:t xml:space="preserve">Am Gemeinschaftsstand des VOI, </w:t>
      </w:r>
      <w:r w:rsidR="003871C1" w:rsidRPr="001059B8">
        <w:rPr>
          <w:rFonts w:ascii="U001" w:hAnsi="U001"/>
        </w:rPr>
        <w:t>F36</w:t>
      </w:r>
      <w:r w:rsidR="00190BEA" w:rsidRPr="001059B8">
        <w:rPr>
          <w:rFonts w:ascii="U001" w:hAnsi="U001"/>
        </w:rPr>
        <w:t xml:space="preserve">, liegt der </w:t>
      </w:r>
      <w:r w:rsidR="00632121" w:rsidRPr="001059B8">
        <w:rPr>
          <w:rFonts w:ascii="U001" w:hAnsi="U001"/>
        </w:rPr>
        <w:t>Schwerpunkt</w:t>
      </w:r>
      <w:r w:rsidR="00190BEA" w:rsidRPr="001059B8">
        <w:rPr>
          <w:rFonts w:ascii="U001" w:hAnsi="U001"/>
        </w:rPr>
        <w:t xml:space="preserve"> auf Lösungen zur Geschäftsprozessoptimierung auf </w:t>
      </w:r>
      <w:r w:rsidR="00413819" w:rsidRPr="001059B8">
        <w:rPr>
          <w:rFonts w:ascii="U001" w:hAnsi="U001"/>
        </w:rPr>
        <w:t xml:space="preserve">der </w:t>
      </w:r>
      <w:r w:rsidR="00190BEA" w:rsidRPr="001059B8">
        <w:rPr>
          <w:rFonts w:ascii="U001" w:hAnsi="U001"/>
        </w:rPr>
        <w:t>Basis der DMS- und Archivierungssuite dg hyparchive</w:t>
      </w:r>
      <w:r w:rsidR="00BC6438" w:rsidRPr="001059B8">
        <w:rPr>
          <w:rFonts w:ascii="U001" w:hAnsi="U001"/>
        </w:rPr>
        <w:t xml:space="preserve">. </w:t>
      </w:r>
      <w:r w:rsidR="00D82C34">
        <w:rPr>
          <w:rFonts w:ascii="U001" w:hAnsi="U001"/>
        </w:rPr>
        <w:t xml:space="preserve">Zusätzlich bietet der neue WebClient eine komfortable übergreifende mobile Recherche. </w:t>
      </w:r>
      <w:r w:rsidR="00BC6438" w:rsidRPr="001059B8">
        <w:rPr>
          <w:rFonts w:ascii="U001" w:hAnsi="U001"/>
        </w:rPr>
        <w:t>bpi solutions begleitet mittelständische Unternehmen seit vielen Jahren auf ihrem Weg mit dg hyparchive Transparenz in die Datenbestände zu bringen.</w:t>
      </w:r>
      <w:r w:rsidR="00413819" w:rsidRPr="001059B8">
        <w:rPr>
          <w:rFonts w:ascii="U001" w:hAnsi="U001"/>
        </w:rPr>
        <w:t xml:space="preserve"> </w:t>
      </w:r>
      <w:r w:rsidR="00D82C34" w:rsidRPr="00D82C34">
        <w:rPr>
          <w:rFonts w:ascii="U001" w:hAnsi="U001"/>
        </w:rPr>
        <w:t xml:space="preserve"> </w:t>
      </w:r>
      <w:r w:rsidR="00D82C34">
        <w:rPr>
          <w:rFonts w:ascii="U001" w:hAnsi="U001"/>
        </w:rPr>
        <w:t>Weiterhin vereinfacht d</w:t>
      </w:r>
      <w:r w:rsidR="008866CE">
        <w:rPr>
          <w:rFonts w:ascii="U001" w:hAnsi="U001"/>
        </w:rPr>
        <w:t>as</w:t>
      </w:r>
      <w:r w:rsidR="00413819" w:rsidRPr="001059B8">
        <w:rPr>
          <w:rFonts w:ascii="U001" w:hAnsi="U001"/>
        </w:rPr>
        <w:t xml:space="preserve"> neue </w:t>
      </w:r>
      <w:proofErr w:type="spellStart"/>
      <w:r w:rsidR="00413819" w:rsidRPr="001059B8">
        <w:rPr>
          <w:rFonts w:ascii="U001" w:hAnsi="U001"/>
        </w:rPr>
        <w:t>bpi</w:t>
      </w:r>
      <w:proofErr w:type="spellEnd"/>
      <w:r w:rsidR="00413819" w:rsidRPr="001059B8">
        <w:rPr>
          <w:rFonts w:ascii="U001" w:hAnsi="U001"/>
        </w:rPr>
        <w:t xml:space="preserve"> </w:t>
      </w:r>
      <w:proofErr w:type="spellStart"/>
      <w:r w:rsidR="00413819" w:rsidRPr="001059B8">
        <w:rPr>
          <w:rFonts w:ascii="U001" w:hAnsi="U001"/>
        </w:rPr>
        <w:t>connect</w:t>
      </w:r>
      <w:proofErr w:type="spellEnd"/>
      <w:r w:rsidR="00413819" w:rsidRPr="001059B8">
        <w:rPr>
          <w:rFonts w:ascii="U001" w:hAnsi="U001"/>
        </w:rPr>
        <w:t xml:space="preserve"> im Zusammenspiel mit </w:t>
      </w:r>
      <w:proofErr w:type="spellStart"/>
      <w:r w:rsidR="00413819" w:rsidRPr="001059B8">
        <w:rPr>
          <w:rFonts w:ascii="U001" w:hAnsi="U001"/>
        </w:rPr>
        <w:t>dg</w:t>
      </w:r>
      <w:proofErr w:type="spellEnd"/>
      <w:r w:rsidR="00413819" w:rsidRPr="001059B8">
        <w:rPr>
          <w:rFonts w:ascii="U001" w:hAnsi="U001"/>
        </w:rPr>
        <w:t xml:space="preserve"> hyparchive das digitale Aktenmanagement (mit &amp; ohne SAP) im Arbeitsalltag. </w:t>
      </w:r>
      <w:r w:rsidR="005D22F5" w:rsidRPr="001059B8">
        <w:rPr>
          <w:rFonts w:ascii="U001" w:hAnsi="U001"/>
        </w:rPr>
        <w:t>Neben der zentralen Verwaltung der</w:t>
      </w:r>
      <w:r w:rsidR="005D22F5">
        <w:rPr>
          <w:rFonts w:ascii="U001" w:hAnsi="U001"/>
        </w:rPr>
        <w:t xml:space="preserve"> </w:t>
      </w:r>
      <w:r w:rsidR="005D22F5" w:rsidRPr="001059B8">
        <w:rPr>
          <w:rFonts w:ascii="U001" w:hAnsi="U001"/>
        </w:rPr>
        <w:t>Dateibestände ist die effiziente Verwaltung der wachsenden Datenvolumen ein weiterer Aspekt. dg file hilft den Anwendern, Daten und Informationen intelligent auszulagern, zu archivieren und zu verwalten.</w:t>
      </w:r>
      <w:r w:rsidR="001059B8">
        <w:rPr>
          <w:rFonts w:ascii="U001" w:hAnsi="U001"/>
        </w:rPr>
        <w:t xml:space="preserve"> </w:t>
      </w:r>
      <w:r w:rsidR="00D82C34" w:rsidRPr="00D82C34">
        <w:rPr>
          <w:rFonts w:ascii="U001" w:hAnsi="U001"/>
        </w:rPr>
        <w:t xml:space="preserve">BPM Inspire V9 verbessert mit neuer Technik die Optimierung der Geschäftsprozesse in Unternehmen. </w:t>
      </w:r>
      <w:r w:rsidR="00D82C34" w:rsidRPr="00D82C34">
        <w:rPr>
          <w:rFonts w:ascii="U001" w:hAnsi="U001"/>
        </w:rPr>
        <w:lastRenderedPageBreak/>
        <w:t xml:space="preserve">Die </w:t>
      </w:r>
      <w:r w:rsidR="00D82C34">
        <w:rPr>
          <w:rFonts w:ascii="U001" w:hAnsi="U001"/>
        </w:rPr>
        <w:t>weiter optimierte</w:t>
      </w:r>
      <w:r w:rsidR="00D82C34" w:rsidRPr="00D82C34">
        <w:rPr>
          <w:rFonts w:ascii="U001" w:hAnsi="U001"/>
        </w:rPr>
        <w:t xml:space="preserve"> Oberfläche unterstützt den Anwender und das ergonomische Arbeiten.</w:t>
      </w:r>
      <w:bookmarkStart w:id="5" w:name="_GoBack"/>
      <w:bookmarkEnd w:id="5"/>
      <w:r w:rsidR="00E125FC">
        <w:rPr>
          <w:rFonts w:ascii="U001" w:hAnsi="U001"/>
        </w:rPr>
        <w:t xml:space="preserve"> </w:t>
      </w:r>
      <w:r w:rsidR="004E1FB8" w:rsidRPr="001059B8">
        <w:rPr>
          <w:rFonts w:ascii="U001" w:hAnsi="U001"/>
        </w:rPr>
        <w:t xml:space="preserve">Abgerundet werden die DMS-Anwendungen </w:t>
      </w:r>
      <w:r w:rsidR="00413819" w:rsidRPr="001059B8">
        <w:rPr>
          <w:rFonts w:ascii="U001" w:hAnsi="U001"/>
        </w:rPr>
        <w:t>zur Rechnungserkennung und des vollständigen Workflow im SAP-System mit de</w:t>
      </w:r>
      <w:r w:rsidR="008866CE">
        <w:rPr>
          <w:rFonts w:ascii="U001" w:hAnsi="U001"/>
        </w:rPr>
        <w:t>r</w:t>
      </w:r>
      <w:r w:rsidR="00413819" w:rsidRPr="001059B8">
        <w:rPr>
          <w:rFonts w:ascii="U001" w:hAnsi="U001"/>
        </w:rPr>
        <w:t xml:space="preserve"> Insiders smart </w:t>
      </w:r>
      <w:proofErr w:type="spellStart"/>
      <w:r w:rsidR="00413819" w:rsidRPr="001059B8">
        <w:rPr>
          <w:rFonts w:ascii="U001" w:hAnsi="U001"/>
        </w:rPr>
        <w:t>Invoice</w:t>
      </w:r>
      <w:proofErr w:type="spellEnd"/>
      <w:r w:rsidR="00413819" w:rsidRPr="001059B8">
        <w:rPr>
          <w:rFonts w:ascii="U001" w:hAnsi="U001"/>
        </w:rPr>
        <w:t xml:space="preserve"> Pilot for SAP Suite</w:t>
      </w:r>
    </w:p>
    <w:p w:rsidR="00413819" w:rsidRPr="001059B8" w:rsidRDefault="00413819" w:rsidP="00A43F4E">
      <w:pPr>
        <w:autoSpaceDE w:val="0"/>
        <w:autoSpaceDN w:val="0"/>
        <w:adjustRightInd w:val="0"/>
        <w:spacing w:line="271" w:lineRule="auto"/>
        <w:rPr>
          <w:rFonts w:ascii="U001" w:hAnsi="U001"/>
        </w:rPr>
      </w:pPr>
    </w:p>
    <w:p w:rsidR="00BC0213" w:rsidRPr="001059B8" w:rsidRDefault="005D22F5" w:rsidP="00BC0213">
      <w:pPr>
        <w:autoSpaceDE w:val="0"/>
        <w:autoSpaceDN w:val="0"/>
        <w:adjustRightInd w:val="0"/>
        <w:spacing w:line="271" w:lineRule="auto"/>
        <w:rPr>
          <w:rFonts w:ascii="U001" w:hAnsi="U001"/>
        </w:rPr>
      </w:pPr>
      <w:r>
        <w:rPr>
          <w:rFonts w:ascii="U001" w:hAnsi="U001"/>
        </w:rPr>
        <w:t xml:space="preserve">Ferner </w:t>
      </w:r>
      <w:r w:rsidR="008C47EF">
        <w:rPr>
          <w:rFonts w:ascii="U001" w:hAnsi="U001"/>
        </w:rPr>
        <w:t>präsentiert</w:t>
      </w:r>
      <w:r>
        <w:rPr>
          <w:rFonts w:ascii="U001" w:hAnsi="U001"/>
        </w:rPr>
        <w:t xml:space="preserve"> bpi solutions mi</w:t>
      </w:r>
      <w:r w:rsidR="004E1FB8">
        <w:rPr>
          <w:rFonts w:ascii="U001" w:hAnsi="U001"/>
        </w:rPr>
        <w:t xml:space="preserve">t dem </w:t>
      </w:r>
      <w:r w:rsidR="004E1FB8" w:rsidRPr="001059B8">
        <w:rPr>
          <w:rFonts w:ascii="U001" w:hAnsi="U001"/>
        </w:rPr>
        <w:t>bpi Sales Performer mobile</w:t>
      </w:r>
      <w:r w:rsidR="00481909">
        <w:rPr>
          <w:rFonts w:ascii="U001" w:hAnsi="U001"/>
        </w:rPr>
        <w:t xml:space="preserve"> </w:t>
      </w:r>
      <w:r w:rsidR="004E1FB8">
        <w:rPr>
          <w:rFonts w:ascii="U001" w:hAnsi="U001"/>
        </w:rPr>
        <w:t xml:space="preserve">ein </w:t>
      </w:r>
      <w:r w:rsidR="004E1FB8" w:rsidRPr="001059B8">
        <w:rPr>
          <w:rFonts w:ascii="U001" w:hAnsi="U001"/>
        </w:rPr>
        <w:t xml:space="preserve">Highlight für </w:t>
      </w:r>
      <w:r w:rsidR="001905E8" w:rsidRPr="001059B8">
        <w:rPr>
          <w:rFonts w:ascii="U001" w:hAnsi="U001"/>
        </w:rPr>
        <w:t xml:space="preserve">mobiles CRM. Der bpi Sales Performer mobile stellt für Android, iOS und Windows eine mobile CRM Lösung </w:t>
      </w:r>
      <w:r w:rsidR="001905E8" w:rsidRPr="009E5C12">
        <w:rPr>
          <w:rFonts w:ascii="U001" w:hAnsi="U001"/>
        </w:rPr>
        <w:t>bereit.</w:t>
      </w:r>
      <w:r w:rsidR="004E1FB8" w:rsidRPr="009E5C12">
        <w:rPr>
          <w:rFonts w:ascii="U001" w:hAnsi="U001"/>
        </w:rPr>
        <w:t xml:space="preserve"> D</w:t>
      </w:r>
      <w:r w:rsidR="001905E8" w:rsidRPr="00D0195B">
        <w:rPr>
          <w:rFonts w:ascii="U001" w:hAnsi="U001"/>
        </w:rPr>
        <w:t xml:space="preserve">ie </w:t>
      </w:r>
      <w:r w:rsidR="001905E8">
        <w:rPr>
          <w:rFonts w:ascii="U001" w:hAnsi="U001"/>
        </w:rPr>
        <w:t>führende</w:t>
      </w:r>
      <w:r w:rsidR="001905E8" w:rsidRPr="00D0195B">
        <w:rPr>
          <w:rFonts w:ascii="U001" w:hAnsi="U001"/>
        </w:rPr>
        <w:t xml:space="preserve"> C</w:t>
      </w:r>
      <w:r w:rsidR="001905E8">
        <w:rPr>
          <w:rFonts w:ascii="U001" w:hAnsi="U001"/>
        </w:rPr>
        <w:t>RM</w:t>
      </w:r>
      <w:r w:rsidR="001905E8" w:rsidRPr="00D0195B">
        <w:rPr>
          <w:rFonts w:ascii="U001" w:hAnsi="U001"/>
        </w:rPr>
        <w:t>-</w:t>
      </w:r>
      <w:r w:rsidR="001905E8">
        <w:rPr>
          <w:rFonts w:ascii="U001" w:hAnsi="U001"/>
        </w:rPr>
        <w:t>Applikation bpi Sales Performer</w:t>
      </w:r>
      <w:r w:rsidR="004E1FB8">
        <w:rPr>
          <w:rFonts w:ascii="U001" w:hAnsi="U001"/>
        </w:rPr>
        <w:t xml:space="preserve"> </w:t>
      </w:r>
      <w:r w:rsidR="001905E8">
        <w:rPr>
          <w:rFonts w:ascii="U001" w:hAnsi="U001"/>
        </w:rPr>
        <w:t xml:space="preserve">vereinfacht </w:t>
      </w:r>
      <w:r w:rsidR="001905E8" w:rsidRPr="005555BE">
        <w:rPr>
          <w:rFonts w:ascii="U001" w:hAnsi="U001"/>
        </w:rPr>
        <w:t>die interne Zusammenarbeit zwischen den einzelne</w:t>
      </w:r>
      <w:r w:rsidR="001905E8">
        <w:rPr>
          <w:rFonts w:ascii="U001" w:hAnsi="U001"/>
        </w:rPr>
        <w:t>n Funktionsbereichen</w:t>
      </w:r>
      <w:r w:rsidR="001905E8" w:rsidRPr="005555BE">
        <w:rPr>
          <w:rFonts w:ascii="U001" w:hAnsi="U001"/>
        </w:rPr>
        <w:t xml:space="preserve">, </w:t>
      </w:r>
      <w:r w:rsidR="001905E8">
        <w:rPr>
          <w:rFonts w:ascii="U001" w:hAnsi="U001"/>
        </w:rPr>
        <w:t xml:space="preserve">unterstützt den </w:t>
      </w:r>
      <w:r w:rsidR="001905E8" w:rsidRPr="005555BE">
        <w:rPr>
          <w:rFonts w:ascii="U001" w:hAnsi="U001"/>
        </w:rPr>
        <w:t>durchgängige</w:t>
      </w:r>
      <w:r w:rsidR="001905E8">
        <w:rPr>
          <w:rFonts w:ascii="U001" w:hAnsi="U001"/>
        </w:rPr>
        <w:t>n</w:t>
      </w:r>
      <w:r w:rsidR="001905E8" w:rsidRPr="005555BE">
        <w:rPr>
          <w:rFonts w:ascii="U001" w:hAnsi="U001"/>
        </w:rPr>
        <w:t xml:space="preserve"> Informations</w:t>
      </w:r>
      <w:r w:rsidR="001905E8">
        <w:rPr>
          <w:rFonts w:ascii="U001" w:hAnsi="U001"/>
        </w:rPr>
        <w:t xml:space="preserve">austausch mit externen Partnern </w:t>
      </w:r>
      <w:r w:rsidR="001905E8" w:rsidRPr="005555BE">
        <w:rPr>
          <w:rFonts w:ascii="U001" w:hAnsi="U001"/>
        </w:rPr>
        <w:t xml:space="preserve">und </w:t>
      </w:r>
      <w:r w:rsidR="001905E8">
        <w:rPr>
          <w:rFonts w:ascii="U001" w:hAnsi="U001"/>
        </w:rPr>
        <w:t>liefert individuelle Reports und detaillierte</w:t>
      </w:r>
      <w:r w:rsidR="001905E8" w:rsidRPr="005555BE">
        <w:rPr>
          <w:rFonts w:ascii="U001" w:hAnsi="U001"/>
        </w:rPr>
        <w:t xml:space="preserve"> Statistiken </w:t>
      </w:r>
      <w:r w:rsidR="001905E8">
        <w:rPr>
          <w:rFonts w:ascii="U001" w:hAnsi="U001"/>
        </w:rPr>
        <w:t>für eine optimierte Unternehmensplanung</w:t>
      </w:r>
      <w:r w:rsidR="001905E8" w:rsidRPr="005555BE">
        <w:rPr>
          <w:rFonts w:ascii="U001" w:hAnsi="U001"/>
        </w:rPr>
        <w:t>.</w:t>
      </w:r>
      <w:r w:rsidR="001905E8">
        <w:rPr>
          <w:rFonts w:ascii="U001" w:hAnsi="U001"/>
        </w:rPr>
        <w:t xml:space="preserve"> </w:t>
      </w:r>
      <w:r w:rsidR="009E5C12">
        <w:rPr>
          <w:rFonts w:ascii="U001" w:hAnsi="U001"/>
        </w:rPr>
        <w:t>Mit dem Sales Performer mobile greifen s</w:t>
      </w:r>
      <w:r w:rsidR="00BC0213" w:rsidRPr="001059B8">
        <w:rPr>
          <w:rFonts w:ascii="U001" w:hAnsi="U001"/>
        </w:rPr>
        <w:t>ämtliche Rechte und Einstellungen</w:t>
      </w:r>
      <w:r w:rsidR="004E1FB8" w:rsidRPr="001059B8">
        <w:rPr>
          <w:rFonts w:ascii="U001" w:hAnsi="U001"/>
        </w:rPr>
        <w:t xml:space="preserve"> </w:t>
      </w:r>
      <w:r w:rsidR="009E5C12" w:rsidRPr="001059B8">
        <w:rPr>
          <w:rFonts w:ascii="U001" w:hAnsi="U001"/>
        </w:rPr>
        <w:t xml:space="preserve">jetzt </w:t>
      </w:r>
      <w:r w:rsidR="00BC0213" w:rsidRPr="001059B8">
        <w:rPr>
          <w:rFonts w:ascii="U001" w:hAnsi="U001"/>
        </w:rPr>
        <w:t xml:space="preserve">auch mobil – und das auf jedem Endgerät. Damit ist der Zugriff in Echtzeit auf alle Kunden- und Vertriebsinformationen zu jedem Zeitpunkt gegeben, </w:t>
      </w:r>
      <w:r w:rsidR="001905E8" w:rsidRPr="001059B8">
        <w:rPr>
          <w:rFonts w:ascii="U001" w:hAnsi="U001"/>
        </w:rPr>
        <w:t xml:space="preserve"> </w:t>
      </w:r>
    </w:p>
    <w:p w:rsidR="00190BEA" w:rsidRPr="00A43F4E" w:rsidRDefault="00190BEA" w:rsidP="00A43F4E">
      <w:pPr>
        <w:autoSpaceDE w:val="0"/>
        <w:autoSpaceDN w:val="0"/>
        <w:adjustRightInd w:val="0"/>
        <w:spacing w:line="271" w:lineRule="auto"/>
        <w:rPr>
          <w:rFonts w:ascii="U001" w:hAnsi="U001"/>
        </w:rPr>
      </w:pPr>
    </w:p>
    <w:p w:rsidR="001059B8" w:rsidRDefault="004E1FB8" w:rsidP="001059B8">
      <w:pPr>
        <w:autoSpaceDE w:val="0"/>
        <w:autoSpaceDN w:val="0"/>
        <w:adjustRightInd w:val="0"/>
        <w:spacing w:line="271" w:lineRule="auto"/>
        <w:rPr>
          <w:rFonts w:ascii="U001" w:hAnsi="U001"/>
        </w:rPr>
      </w:pPr>
      <w:r>
        <w:rPr>
          <w:rFonts w:ascii="U001" w:hAnsi="U001"/>
        </w:rPr>
        <w:t>„</w:t>
      </w:r>
      <w:r w:rsidR="004A2202">
        <w:rPr>
          <w:rFonts w:ascii="U001" w:hAnsi="U001"/>
        </w:rPr>
        <w:t xml:space="preserve">Auf der CeBIT 2015 können sich </w:t>
      </w:r>
      <w:r w:rsidR="008C47EF">
        <w:rPr>
          <w:rFonts w:ascii="U001" w:hAnsi="U001"/>
        </w:rPr>
        <w:t xml:space="preserve">Unternehmen </w:t>
      </w:r>
      <w:r w:rsidR="004A2202">
        <w:rPr>
          <w:rFonts w:ascii="U001" w:hAnsi="U001"/>
        </w:rPr>
        <w:t xml:space="preserve">bei uns überzeugen, wie wir mit </w:t>
      </w:r>
      <w:r w:rsidR="004A2202" w:rsidRPr="001059B8">
        <w:rPr>
          <w:rFonts w:ascii="U001" w:hAnsi="U001"/>
        </w:rPr>
        <w:t>unseren best practice Lösungen</w:t>
      </w:r>
      <w:r w:rsidR="004A2202">
        <w:rPr>
          <w:rFonts w:ascii="U001" w:hAnsi="U001"/>
        </w:rPr>
        <w:t xml:space="preserve"> </w:t>
      </w:r>
      <w:r w:rsidR="008C47EF">
        <w:rPr>
          <w:rFonts w:ascii="U001" w:hAnsi="U001"/>
        </w:rPr>
        <w:t>m</w:t>
      </w:r>
      <w:r w:rsidR="008C47EF" w:rsidRPr="001059B8">
        <w:rPr>
          <w:rFonts w:ascii="U001" w:hAnsi="U001"/>
        </w:rPr>
        <w:t xml:space="preserve">ehr </w:t>
      </w:r>
      <w:r w:rsidR="008C47EF" w:rsidRPr="001059B8">
        <w:rPr>
          <w:rFonts w:ascii="U001" w:hAnsi="U001"/>
          <w:bCs/>
        </w:rPr>
        <w:t>Zeit</w:t>
      </w:r>
      <w:r w:rsidR="008C47EF" w:rsidRPr="001059B8">
        <w:rPr>
          <w:rFonts w:ascii="U001" w:hAnsi="U001"/>
        </w:rPr>
        <w:t xml:space="preserve"> und mehr </w:t>
      </w:r>
      <w:r w:rsidR="008C47EF" w:rsidRPr="001059B8">
        <w:rPr>
          <w:rFonts w:ascii="U001" w:hAnsi="U001"/>
          <w:bCs/>
        </w:rPr>
        <w:t>Leistung</w:t>
      </w:r>
      <w:r w:rsidR="008C47EF" w:rsidRPr="001059B8">
        <w:rPr>
          <w:rFonts w:ascii="U001" w:hAnsi="U001"/>
        </w:rPr>
        <w:t xml:space="preserve"> </w:t>
      </w:r>
      <w:r w:rsidR="004A2202" w:rsidRPr="001059B8">
        <w:rPr>
          <w:rFonts w:ascii="U001" w:hAnsi="U001"/>
        </w:rPr>
        <w:t>für ihre Betrieb</w:t>
      </w:r>
      <w:r w:rsidR="001059B8" w:rsidRPr="001059B8">
        <w:rPr>
          <w:rFonts w:ascii="U001" w:hAnsi="U001"/>
        </w:rPr>
        <w:t>e</w:t>
      </w:r>
      <w:r w:rsidR="004A2202" w:rsidRPr="001059B8">
        <w:rPr>
          <w:rFonts w:ascii="U001" w:hAnsi="U001"/>
        </w:rPr>
        <w:t xml:space="preserve"> schaffen</w:t>
      </w:r>
      <w:r w:rsidR="008C47EF" w:rsidRPr="001059B8">
        <w:rPr>
          <w:rFonts w:ascii="U001" w:hAnsi="U001"/>
        </w:rPr>
        <w:t xml:space="preserve">. </w:t>
      </w:r>
      <w:r w:rsidR="004A2202" w:rsidRPr="001059B8">
        <w:rPr>
          <w:rFonts w:ascii="U001" w:hAnsi="U001"/>
        </w:rPr>
        <w:t>D</w:t>
      </w:r>
      <w:r w:rsidR="008C47EF" w:rsidRPr="001059B8">
        <w:rPr>
          <w:rFonts w:ascii="U001" w:hAnsi="U001"/>
        </w:rPr>
        <w:t xml:space="preserve">urch professionelle Werkzeuge </w:t>
      </w:r>
      <w:r w:rsidR="004A2202" w:rsidRPr="001059B8">
        <w:rPr>
          <w:rFonts w:ascii="U001" w:hAnsi="U001"/>
        </w:rPr>
        <w:t>erreichen wir eine hohe Automatisierung, Effizienz und Transparenz bei d</w:t>
      </w:r>
      <w:r w:rsidR="008C47EF" w:rsidRPr="001059B8">
        <w:rPr>
          <w:rFonts w:ascii="U001" w:hAnsi="U001"/>
        </w:rPr>
        <w:t>e</w:t>
      </w:r>
      <w:r w:rsidR="004A2202" w:rsidRPr="001059B8">
        <w:rPr>
          <w:rFonts w:ascii="U001" w:hAnsi="U001"/>
        </w:rPr>
        <w:t>r</w:t>
      </w:r>
      <w:r w:rsidR="008C47EF" w:rsidRPr="001059B8">
        <w:rPr>
          <w:rFonts w:ascii="U001" w:hAnsi="U001"/>
        </w:rPr>
        <w:t xml:space="preserve"> Gestaltung von effektiven Geschäftsprozessen</w:t>
      </w:r>
      <w:r w:rsidR="004A2202" w:rsidRPr="001059B8">
        <w:rPr>
          <w:rFonts w:ascii="U001" w:hAnsi="U001"/>
        </w:rPr>
        <w:t xml:space="preserve"> </w:t>
      </w:r>
      <w:r w:rsidR="008C47EF" w:rsidRPr="001059B8">
        <w:rPr>
          <w:rFonts w:ascii="U001" w:hAnsi="U001"/>
        </w:rPr>
        <w:t>mit digitalen Dokumenten</w:t>
      </w:r>
      <w:r w:rsidR="001059B8" w:rsidRPr="001059B8">
        <w:rPr>
          <w:rFonts w:ascii="U001" w:hAnsi="U001"/>
        </w:rPr>
        <w:t>“,</w:t>
      </w:r>
      <w:r w:rsidR="001059B8">
        <w:rPr>
          <w:rFonts w:ascii="U001" w:hAnsi="U001"/>
        </w:rPr>
        <w:t xml:space="preserve"> </w:t>
      </w:r>
      <w:r>
        <w:rPr>
          <w:rFonts w:ascii="U001" w:hAnsi="U001"/>
        </w:rPr>
        <w:t xml:space="preserve">so Henning </w:t>
      </w:r>
      <w:r w:rsidR="008866CE">
        <w:rPr>
          <w:rFonts w:ascii="U001" w:hAnsi="U001"/>
        </w:rPr>
        <w:t xml:space="preserve">und Anke </w:t>
      </w:r>
      <w:r>
        <w:rPr>
          <w:rFonts w:ascii="U001" w:hAnsi="U001"/>
        </w:rPr>
        <w:t>Kortkamp, Geschäftsführer bpi solutions</w:t>
      </w:r>
      <w:r w:rsidR="001059B8">
        <w:rPr>
          <w:rFonts w:ascii="U001" w:hAnsi="U001"/>
        </w:rPr>
        <w:t>. „So individuell wie jedes Unternehmen agiert, so individuell passen wir die Lösungen auf die Anforderungen im Unternehmen an.“</w:t>
      </w:r>
    </w:p>
    <w:p w:rsidR="00CF4455" w:rsidRDefault="00CF4455" w:rsidP="00441BB1">
      <w:pPr>
        <w:autoSpaceDE w:val="0"/>
        <w:autoSpaceDN w:val="0"/>
        <w:adjustRightInd w:val="0"/>
        <w:spacing w:line="271" w:lineRule="auto"/>
        <w:rPr>
          <w:rFonts w:ascii="U001" w:hAnsi="U001"/>
        </w:rPr>
      </w:pPr>
    </w:p>
    <w:p w:rsidR="009E5C12" w:rsidRDefault="009E5C12" w:rsidP="00441BB1">
      <w:pPr>
        <w:autoSpaceDE w:val="0"/>
        <w:autoSpaceDN w:val="0"/>
        <w:adjustRightInd w:val="0"/>
        <w:spacing w:line="271" w:lineRule="auto"/>
        <w:rPr>
          <w:rFonts w:ascii="U001" w:hAnsi="U001"/>
        </w:rPr>
      </w:pPr>
    </w:p>
    <w:p w:rsidR="00441BB1" w:rsidRPr="00A64DB1" w:rsidRDefault="00441BB1" w:rsidP="00441BB1">
      <w:pPr>
        <w:tabs>
          <w:tab w:val="left" w:pos="2670"/>
          <w:tab w:val="left" w:pos="8250"/>
        </w:tabs>
        <w:autoSpaceDE w:val="0"/>
        <w:autoSpaceDN w:val="0"/>
        <w:adjustRightInd w:val="0"/>
        <w:spacing w:line="276" w:lineRule="auto"/>
        <w:outlineLvl w:val="0"/>
        <w:rPr>
          <w:rFonts w:ascii="U001" w:hAnsi="U001" w:cs="Arial"/>
          <w:b/>
          <w:sz w:val="20"/>
          <w:szCs w:val="20"/>
        </w:rPr>
      </w:pPr>
      <w:r w:rsidRPr="00A64DB1">
        <w:rPr>
          <w:rFonts w:ascii="U001" w:hAnsi="U001" w:cs="Arial"/>
          <w:b/>
          <w:sz w:val="20"/>
          <w:szCs w:val="20"/>
        </w:rPr>
        <w:t xml:space="preserve">Über bpi solutions </w:t>
      </w:r>
      <w:r w:rsidRPr="00A64DB1">
        <w:rPr>
          <w:rFonts w:ascii="U001" w:hAnsi="U001" w:cs="Arial"/>
          <w:b/>
          <w:sz w:val="20"/>
          <w:szCs w:val="20"/>
        </w:rPr>
        <w:tab/>
      </w:r>
      <w:r w:rsidRPr="00A64DB1">
        <w:rPr>
          <w:rFonts w:ascii="U001" w:hAnsi="U001" w:cs="Arial"/>
          <w:b/>
          <w:sz w:val="20"/>
          <w:szCs w:val="20"/>
        </w:rPr>
        <w:tab/>
      </w:r>
    </w:p>
    <w:p w:rsidR="00441BB1" w:rsidRPr="00A64DB1" w:rsidRDefault="00441BB1" w:rsidP="00441BB1">
      <w:pPr>
        <w:pStyle w:val="Pa2"/>
        <w:spacing w:line="276" w:lineRule="auto"/>
        <w:rPr>
          <w:rFonts w:ascii="U001" w:eastAsia="Times New Roman" w:hAnsi="U001" w:cs="Arial"/>
          <w:sz w:val="20"/>
          <w:szCs w:val="20"/>
          <w:lang w:eastAsia="de-DE"/>
        </w:rPr>
      </w:pPr>
      <w:r w:rsidRPr="00A64DB1">
        <w:rPr>
          <w:rFonts w:ascii="U001" w:eastAsia="Times New Roman" w:hAnsi="U001" w:cs="Arial"/>
          <w:sz w:val="20"/>
          <w:szCs w:val="20"/>
          <w:lang w:eastAsia="de-DE"/>
        </w:rPr>
        <w:t xml:space="preserve">Die bpi solutions gmbh &amp; co. kg, Software- und Beratungshaus in Bielefeld, unterstützt ihre Kunden seit </w:t>
      </w:r>
      <w:r w:rsidR="008E11EC">
        <w:rPr>
          <w:rFonts w:ascii="U001" w:eastAsia="Times New Roman" w:hAnsi="U001" w:cs="Arial"/>
          <w:sz w:val="20"/>
          <w:szCs w:val="20"/>
          <w:lang w:eastAsia="de-DE"/>
        </w:rPr>
        <w:t>3</w:t>
      </w:r>
      <w:r w:rsidRPr="00A64DB1">
        <w:rPr>
          <w:rFonts w:ascii="U001" w:eastAsia="Times New Roman" w:hAnsi="U001" w:cs="Arial"/>
          <w:sz w:val="20"/>
          <w:szCs w:val="20"/>
          <w:lang w:eastAsia="de-DE"/>
        </w:rPr>
        <w:t>0 Jahren erfolgreich mit einem unternehmensüber</w:t>
      </w:r>
      <w:r w:rsidRPr="00A64DB1">
        <w:rPr>
          <w:rFonts w:ascii="U001" w:eastAsia="Times New Roman" w:hAnsi="U001" w:cs="Arial"/>
          <w:sz w:val="20"/>
          <w:szCs w:val="20"/>
          <w:lang w:eastAsia="de-DE"/>
        </w:rPr>
        <w:softHyphen/>
        <w:t>greifenden Lösungskonzept von einfach zu bedie</w:t>
      </w:r>
      <w:r w:rsidRPr="00A64DB1">
        <w:rPr>
          <w:rFonts w:ascii="U001" w:eastAsia="Times New Roman" w:hAnsi="U001" w:cs="Arial"/>
          <w:sz w:val="20"/>
          <w:szCs w:val="20"/>
          <w:lang w:eastAsia="de-DE"/>
        </w:rPr>
        <w:softHyphen/>
        <w:t>nender Standardsoftware und branchenorientierten Lösungen in der Möbelindustrie, Logistik und anderen Branchen. Das Leistungsspektrum reicht von der Be</w:t>
      </w:r>
      <w:r w:rsidRPr="00A64DB1">
        <w:rPr>
          <w:rFonts w:ascii="U001" w:eastAsia="Times New Roman" w:hAnsi="U001" w:cs="Arial"/>
          <w:sz w:val="20"/>
          <w:szCs w:val="20"/>
          <w:lang w:eastAsia="de-DE"/>
        </w:rPr>
        <w:softHyphen/>
        <w:t>ratung, über die Konzeption und die Entwicklung bis zur Integration neuer Anwendungen. Schwerpunkte sind die Optimierung und Automatisierung der Geschäftsprozesse in Marketing, Verkauf und Service. Grundlage sind die eigenen Produkte und Lösungen in den Bereichen Customer Relationship Manage</w:t>
      </w:r>
      <w:r w:rsidRPr="00A64DB1">
        <w:rPr>
          <w:rFonts w:ascii="U001" w:eastAsia="Times New Roman" w:hAnsi="U001" w:cs="Arial"/>
          <w:sz w:val="20"/>
          <w:szCs w:val="20"/>
          <w:lang w:eastAsia="de-DE"/>
        </w:rPr>
        <w:softHyphen/>
        <w:t>ment, Cross Media Publishing, Supplier Relationship Management und integrierten Portallösungen. Die Lösungen helfen schnelle Kommunikationswege aufzubauen und umfassende Informationen sowohl dem Innen- und Außendienst als auch Kunden, Lieferanten und Partnern zur Verfügung zu stellen.</w:t>
      </w:r>
    </w:p>
    <w:p w:rsidR="00441BB1" w:rsidRPr="00A64DB1" w:rsidRDefault="00441BB1" w:rsidP="00441BB1">
      <w:pPr>
        <w:pStyle w:val="Pa2"/>
        <w:spacing w:line="276" w:lineRule="auto"/>
        <w:rPr>
          <w:rFonts w:ascii="U001" w:eastAsia="Times New Roman" w:hAnsi="U001" w:cs="Arial"/>
          <w:sz w:val="20"/>
          <w:szCs w:val="20"/>
          <w:lang w:eastAsia="de-DE"/>
        </w:rPr>
      </w:pPr>
      <w:r w:rsidRPr="00A64DB1">
        <w:rPr>
          <w:rFonts w:ascii="U001" w:eastAsia="Times New Roman" w:hAnsi="U001" w:cs="Arial"/>
          <w:sz w:val="20"/>
          <w:szCs w:val="20"/>
          <w:lang w:eastAsia="de-DE"/>
        </w:rPr>
        <w:t>Darüber hinaus ist bpi solutions als Systemintegrator in den Bereichen Geschäftsprozessintegration, Dokumenten Management und Archivierung tätig. Ausgangspunkt sind die auf Standardtechnologien basierenden Lösungen führender Hersteller wie</w:t>
      </w:r>
      <w:r>
        <w:rPr>
          <w:rFonts w:ascii="U001" w:eastAsia="Times New Roman" w:hAnsi="U001" w:cs="Arial"/>
          <w:sz w:val="20"/>
          <w:szCs w:val="20"/>
          <w:lang w:eastAsia="de-DE"/>
        </w:rPr>
        <w:t xml:space="preserve"> dataglobal</w:t>
      </w:r>
      <w:r w:rsidRPr="00A64DB1">
        <w:rPr>
          <w:rFonts w:ascii="U001" w:eastAsia="Times New Roman" w:hAnsi="U001" w:cs="Arial"/>
          <w:sz w:val="20"/>
          <w:szCs w:val="20"/>
          <w:lang w:eastAsia="de-DE"/>
        </w:rPr>
        <w:t xml:space="preserve"> GmbH, Insiders Technologies GmbH, </w:t>
      </w:r>
      <w:r w:rsidR="00A42A76">
        <w:rPr>
          <w:rFonts w:ascii="U001" w:eastAsia="Times New Roman" w:hAnsi="U001" w:cs="Arial"/>
          <w:sz w:val="20"/>
          <w:szCs w:val="20"/>
          <w:lang w:eastAsia="de-DE"/>
        </w:rPr>
        <w:t>Inspire Technologies GmbH</w:t>
      </w:r>
      <w:r w:rsidRPr="00A64DB1">
        <w:rPr>
          <w:rFonts w:ascii="U001" w:eastAsia="Times New Roman" w:hAnsi="U001" w:cs="Arial"/>
          <w:sz w:val="20"/>
          <w:szCs w:val="20"/>
          <w:lang w:eastAsia="de-DE"/>
        </w:rPr>
        <w:t xml:space="preserve">, </w:t>
      </w:r>
      <w:r>
        <w:rPr>
          <w:rFonts w:ascii="U001" w:eastAsia="Times New Roman" w:hAnsi="U001" w:cs="Arial"/>
          <w:sz w:val="20"/>
          <w:szCs w:val="20"/>
          <w:lang w:eastAsia="de-DE"/>
        </w:rPr>
        <w:t>OPTIMAL SYSTEMS</w:t>
      </w:r>
      <w:r w:rsidR="00A42A76">
        <w:rPr>
          <w:rFonts w:ascii="U001" w:eastAsia="Times New Roman" w:hAnsi="U001" w:cs="Arial"/>
          <w:sz w:val="20"/>
          <w:szCs w:val="20"/>
          <w:lang w:eastAsia="de-DE"/>
        </w:rPr>
        <w:t xml:space="preserve"> GmbH</w:t>
      </w:r>
      <w:r>
        <w:rPr>
          <w:rFonts w:ascii="U001" w:eastAsia="Times New Roman" w:hAnsi="U001" w:cs="Arial"/>
          <w:sz w:val="20"/>
          <w:szCs w:val="20"/>
          <w:lang w:eastAsia="de-DE"/>
        </w:rPr>
        <w:t>,</w:t>
      </w:r>
      <w:r w:rsidRPr="00A64DB1">
        <w:rPr>
          <w:rFonts w:ascii="U001" w:eastAsia="Times New Roman" w:hAnsi="U001" w:cs="Arial"/>
          <w:sz w:val="20"/>
          <w:szCs w:val="20"/>
          <w:lang w:eastAsia="de-DE"/>
        </w:rPr>
        <w:t xml:space="preserve"> die nicht nur IT-Systeme integrieren, sondern auch die Geschäftsprozessmodellierung ermöglichen, Prozesse über</w:t>
      </w:r>
      <w:r w:rsidRPr="00A64DB1">
        <w:rPr>
          <w:rFonts w:ascii="U001" w:eastAsia="Times New Roman" w:hAnsi="U001" w:cs="Arial"/>
          <w:sz w:val="20"/>
          <w:szCs w:val="20"/>
          <w:lang w:eastAsia="de-DE"/>
        </w:rPr>
        <w:softHyphen/>
        <w:t>wachen und Ergebnisse auswerten, sowie Echtzeitinformationen zur Optimierung der Geschäftsprozesse zur Verfügung stellen. Durch innovative Prozessintegration, effektives Datenmanagement und revisionssicheres Archivieren erreichen Unternehmen signifikante Effizienzsteigerungen und sichern durch vorausschauendes Handeln ihren Wettbewerbsvor</w:t>
      </w:r>
      <w:r w:rsidRPr="00A64DB1">
        <w:rPr>
          <w:rFonts w:ascii="U001" w:eastAsia="Times New Roman" w:hAnsi="U001" w:cs="Arial"/>
          <w:sz w:val="20"/>
          <w:szCs w:val="20"/>
          <w:lang w:eastAsia="de-DE"/>
        </w:rPr>
        <w:softHyphen/>
        <w:t>sprung.</w:t>
      </w:r>
    </w:p>
    <w:p w:rsidR="00EC6236" w:rsidRPr="00A64DB1" w:rsidRDefault="00EC6236" w:rsidP="00EC6236">
      <w:pPr>
        <w:autoSpaceDE w:val="0"/>
        <w:autoSpaceDN w:val="0"/>
        <w:adjustRightInd w:val="0"/>
        <w:spacing w:line="276" w:lineRule="auto"/>
        <w:rPr>
          <w:rFonts w:ascii="U001" w:hAnsi="U001" w:cs="Arial"/>
          <w:b/>
          <w:sz w:val="20"/>
          <w:szCs w:val="20"/>
        </w:rPr>
      </w:pPr>
      <w:r w:rsidRPr="00A64DB1">
        <w:rPr>
          <w:rFonts w:ascii="U001" w:hAnsi="U001" w:cs="Arial"/>
          <w:sz w:val="20"/>
          <w:szCs w:val="20"/>
        </w:rPr>
        <w:br/>
      </w:r>
      <w:r w:rsidRPr="00A64DB1">
        <w:rPr>
          <w:rFonts w:ascii="U001" w:hAnsi="U001" w:cs="Arial"/>
          <w:b/>
          <w:sz w:val="20"/>
          <w:szCs w:val="20"/>
        </w:rPr>
        <w:t>Hinweis für die Redaktionen:</w:t>
      </w:r>
    </w:p>
    <w:p w:rsidR="00EC6236" w:rsidRPr="00A64DB1" w:rsidRDefault="00EC6236" w:rsidP="00EC6236">
      <w:pPr>
        <w:autoSpaceDE w:val="0"/>
        <w:autoSpaceDN w:val="0"/>
        <w:adjustRightInd w:val="0"/>
        <w:spacing w:line="276" w:lineRule="auto"/>
        <w:rPr>
          <w:rFonts w:ascii="U001" w:hAnsi="U001" w:cs="Arial"/>
          <w:sz w:val="20"/>
          <w:szCs w:val="20"/>
        </w:rPr>
      </w:pPr>
      <w:r w:rsidRPr="00A64DB1">
        <w:rPr>
          <w:rFonts w:ascii="U001" w:hAnsi="U001" w:cs="Arial"/>
          <w:sz w:val="20"/>
          <w:szCs w:val="20"/>
        </w:rPr>
        <w:lastRenderedPageBreak/>
        <w:t xml:space="preserve">Diese und weitere Presseinformationen finden Sie in der Rubrik Presse auf der bpi solutions Website unter www.bpi-solutions.de </w:t>
      </w:r>
      <w:r w:rsidR="00B419EF">
        <w:rPr>
          <w:rFonts w:ascii="U001" w:hAnsi="U001" w:cs="Arial"/>
          <w:sz w:val="20"/>
          <w:szCs w:val="20"/>
        </w:rPr>
        <w:t xml:space="preserve">und unter </w:t>
      </w:r>
      <w:r w:rsidR="00B419EF" w:rsidRPr="00B419EF">
        <w:rPr>
          <w:rFonts w:ascii="U001" w:hAnsi="U001" w:cs="Arial"/>
          <w:sz w:val="20"/>
          <w:szCs w:val="20"/>
        </w:rPr>
        <w:t>http://www.mynewsdesk.com/de/bpi-solutions</w:t>
      </w:r>
    </w:p>
    <w:p w:rsidR="00EC6236" w:rsidRPr="00A64DB1" w:rsidRDefault="00EC6236" w:rsidP="00EC6236">
      <w:pPr>
        <w:autoSpaceDE w:val="0"/>
        <w:autoSpaceDN w:val="0"/>
        <w:adjustRightInd w:val="0"/>
        <w:spacing w:line="276" w:lineRule="auto"/>
        <w:rPr>
          <w:rFonts w:ascii="U001" w:hAnsi="U001" w:cs="Arial"/>
          <w:sz w:val="20"/>
          <w:szCs w:val="20"/>
        </w:rPr>
      </w:pPr>
    </w:p>
    <w:p w:rsidR="00EC6236" w:rsidRPr="00A64DB1" w:rsidRDefault="00EC6236" w:rsidP="00EC6236">
      <w:pPr>
        <w:autoSpaceDE w:val="0"/>
        <w:autoSpaceDN w:val="0"/>
        <w:adjustRightInd w:val="0"/>
        <w:spacing w:line="276" w:lineRule="auto"/>
        <w:outlineLvl w:val="0"/>
        <w:rPr>
          <w:rFonts w:ascii="U001" w:hAnsi="U001" w:cs="Arial"/>
          <w:b/>
          <w:sz w:val="20"/>
          <w:szCs w:val="20"/>
        </w:rPr>
      </w:pPr>
      <w:r w:rsidRPr="00A64DB1">
        <w:rPr>
          <w:rFonts w:ascii="U001" w:hAnsi="U001" w:cs="Arial"/>
          <w:b/>
          <w:sz w:val="20"/>
          <w:szCs w:val="20"/>
        </w:rPr>
        <w:t>Ansprechpartner für die Presse</w:t>
      </w:r>
    </w:p>
    <w:p w:rsidR="00EC6236" w:rsidRPr="00A64DB1" w:rsidRDefault="00EC6236" w:rsidP="00EC6236">
      <w:pPr>
        <w:autoSpaceDE w:val="0"/>
        <w:autoSpaceDN w:val="0"/>
        <w:adjustRightInd w:val="0"/>
        <w:spacing w:line="276" w:lineRule="auto"/>
        <w:rPr>
          <w:rFonts w:ascii="U001" w:hAnsi="U001" w:cs="Arial"/>
          <w:sz w:val="20"/>
          <w:szCs w:val="20"/>
        </w:rPr>
      </w:pPr>
      <w:r w:rsidRPr="00A64DB1">
        <w:rPr>
          <w:rFonts w:ascii="U001" w:hAnsi="U001" w:cs="Arial"/>
          <w:sz w:val="20"/>
          <w:szCs w:val="20"/>
        </w:rPr>
        <w:t>Henning Kortkamp</w:t>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t>Hans Kemeny</w:t>
      </w:r>
    </w:p>
    <w:p w:rsidR="00EC6236" w:rsidRPr="00A64DB1" w:rsidRDefault="00EC6236" w:rsidP="00EC6236">
      <w:pPr>
        <w:autoSpaceDE w:val="0"/>
        <w:autoSpaceDN w:val="0"/>
        <w:adjustRightInd w:val="0"/>
        <w:spacing w:line="276" w:lineRule="auto"/>
        <w:rPr>
          <w:rFonts w:ascii="U001" w:hAnsi="U001" w:cs="Arial"/>
          <w:sz w:val="20"/>
          <w:szCs w:val="20"/>
          <w:lang w:val="en-US"/>
        </w:rPr>
      </w:pPr>
      <w:proofErr w:type="gramStart"/>
      <w:r w:rsidRPr="00A64DB1">
        <w:rPr>
          <w:rFonts w:ascii="U001" w:hAnsi="U001" w:cs="Arial"/>
          <w:sz w:val="20"/>
          <w:szCs w:val="20"/>
          <w:lang w:val="en-US"/>
        </w:rPr>
        <w:t>bpi</w:t>
      </w:r>
      <w:proofErr w:type="gramEnd"/>
      <w:r w:rsidRPr="00A64DB1">
        <w:rPr>
          <w:rFonts w:ascii="U001" w:hAnsi="U001" w:cs="Arial"/>
          <w:sz w:val="20"/>
          <w:szCs w:val="20"/>
          <w:lang w:val="en-US"/>
        </w:rPr>
        <w:t xml:space="preserve"> solutions </w:t>
      </w:r>
      <w:proofErr w:type="spellStart"/>
      <w:r w:rsidRPr="00A64DB1">
        <w:rPr>
          <w:rFonts w:ascii="U001" w:hAnsi="U001" w:cs="Arial"/>
          <w:sz w:val="20"/>
          <w:szCs w:val="20"/>
          <w:lang w:val="en-US"/>
        </w:rPr>
        <w:t>gmbh</w:t>
      </w:r>
      <w:proofErr w:type="spellEnd"/>
      <w:r w:rsidRPr="00A64DB1">
        <w:rPr>
          <w:rFonts w:ascii="U001" w:hAnsi="U001" w:cs="Arial"/>
          <w:sz w:val="20"/>
          <w:szCs w:val="20"/>
          <w:lang w:val="en-US"/>
        </w:rPr>
        <w:t xml:space="preserve"> &amp; co. kg</w:t>
      </w:r>
      <w:r w:rsidRPr="00A64DB1">
        <w:rPr>
          <w:rFonts w:ascii="U001" w:hAnsi="U001" w:cs="Arial"/>
          <w:sz w:val="20"/>
          <w:szCs w:val="20"/>
          <w:lang w:val="en-US"/>
        </w:rPr>
        <w:tab/>
      </w:r>
      <w:r w:rsidRPr="00A64DB1">
        <w:rPr>
          <w:rFonts w:ascii="U001" w:hAnsi="U001" w:cs="Arial"/>
          <w:sz w:val="20"/>
          <w:szCs w:val="20"/>
          <w:lang w:val="en-US"/>
        </w:rPr>
        <w:tab/>
      </w:r>
      <w:r w:rsidRPr="00A64DB1">
        <w:rPr>
          <w:rFonts w:ascii="U001" w:hAnsi="U001" w:cs="Arial"/>
          <w:sz w:val="20"/>
          <w:szCs w:val="20"/>
          <w:lang w:val="en-US"/>
        </w:rPr>
        <w:tab/>
        <w:t>Deutsche Marketing Consulting</w:t>
      </w:r>
      <w:r w:rsidRPr="00A64DB1">
        <w:rPr>
          <w:rFonts w:ascii="U001" w:hAnsi="U001" w:cs="Arial"/>
          <w:sz w:val="20"/>
          <w:szCs w:val="20"/>
          <w:lang w:val="en-US"/>
        </w:rPr>
        <w:tab/>
      </w:r>
    </w:p>
    <w:p w:rsidR="00EC6236" w:rsidRPr="00A64DB1" w:rsidRDefault="00EC6236" w:rsidP="00EC6236">
      <w:pPr>
        <w:autoSpaceDE w:val="0"/>
        <w:autoSpaceDN w:val="0"/>
        <w:adjustRightInd w:val="0"/>
        <w:spacing w:line="276" w:lineRule="auto"/>
        <w:rPr>
          <w:rFonts w:ascii="U001" w:hAnsi="U001" w:cs="Arial"/>
          <w:sz w:val="20"/>
          <w:szCs w:val="20"/>
        </w:rPr>
      </w:pPr>
      <w:r w:rsidRPr="00A64DB1">
        <w:rPr>
          <w:rFonts w:ascii="U001" w:hAnsi="U001" w:cs="Arial"/>
          <w:sz w:val="20"/>
          <w:szCs w:val="20"/>
        </w:rPr>
        <w:t>Krackser Straße 12</w:t>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t>Berliner Straße 2b</w:t>
      </w:r>
    </w:p>
    <w:p w:rsidR="00EC6236" w:rsidRPr="00A64DB1" w:rsidRDefault="00EC6236" w:rsidP="00EC6236">
      <w:pPr>
        <w:autoSpaceDE w:val="0"/>
        <w:autoSpaceDN w:val="0"/>
        <w:adjustRightInd w:val="0"/>
        <w:spacing w:line="276" w:lineRule="auto"/>
        <w:rPr>
          <w:rFonts w:ascii="U001" w:hAnsi="U001" w:cs="Arial"/>
          <w:sz w:val="20"/>
          <w:szCs w:val="20"/>
        </w:rPr>
      </w:pPr>
      <w:r w:rsidRPr="00A64DB1">
        <w:rPr>
          <w:rFonts w:ascii="U001" w:hAnsi="U001" w:cs="Arial"/>
          <w:sz w:val="20"/>
          <w:szCs w:val="20"/>
        </w:rPr>
        <w:t>33659 Bielefeld</w:t>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t>23611 Bad Schwartau</w:t>
      </w:r>
    </w:p>
    <w:p w:rsidR="00EC6236" w:rsidRPr="00A64DB1" w:rsidRDefault="00EC6236" w:rsidP="00EC6236">
      <w:pPr>
        <w:autoSpaceDE w:val="0"/>
        <w:autoSpaceDN w:val="0"/>
        <w:adjustRightInd w:val="0"/>
        <w:spacing w:line="276" w:lineRule="auto"/>
        <w:rPr>
          <w:rFonts w:ascii="U001" w:hAnsi="U001" w:cs="Arial"/>
          <w:sz w:val="20"/>
          <w:szCs w:val="20"/>
        </w:rPr>
      </w:pPr>
      <w:r w:rsidRPr="00A64DB1">
        <w:rPr>
          <w:rFonts w:ascii="U001" w:hAnsi="U001" w:cs="Arial"/>
          <w:sz w:val="20"/>
          <w:szCs w:val="20"/>
        </w:rPr>
        <w:t>Telefon: 0521 / 9401 – 0</w:t>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t>Telefon: 0451 / 28 43 63</w:t>
      </w:r>
    </w:p>
    <w:p w:rsidR="00EC6236" w:rsidRPr="00A64DB1" w:rsidRDefault="00EC6236" w:rsidP="00EC6236">
      <w:pPr>
        <w:autoSpaceDE w:val="0"/>
        <w:autoSpaceDN w:val="0"/>
        <w:adjustRightInd w:val="0"/>
        <w:spacing w:line="276" w:lineRule="auto"/>
        <w:rPr>
          <w:rFonts w:ascii="U001" w:hAnsi="U001" w:cs="Arial"/>
          <w:sz w:val="20"/>
          <w:szCs w:val="20"/>
        </w:rPr>
      </w:pPr>
      <w:r w:rsidRPr="00A64DB1">
        <w:rPr>
          <w:rFonts w:ascii="U001" w:hAnsi="U001" w:cs="Arial"/>
          <w:sz w:val="20"/>
          <w:szCs w:val="20"/>
        </w:rPr>
        <w:t>Telefax: 0521 / 9401 – 515</w:t>
      </w:r>
      <w:r w:rsidRPr="00A64DB1">
        <w:rPr>
          <w:rFonts w:ascii="U001" w:hAnsi="U001" w:cs="Arial"/>
          <w:sz w:val="20"/>
          <w:szCs w:val="20"/>
        </w:rPr>
        <w:tab/>
      </w:r>
      <w:r w:rsidRPr="00A64DB1">
        <w:rPr>
          <w:rFonts w:ascii="U001" w:hAnsi="U001" w:cs="Arial"/>
          <w:sz w:val="20"/>
          <w:szCs w:val="20"/>
        </w:rPr>
        <w:tab/>
      </w:r>
      <w:r w:rsidRPr="00A64DB1">
        <w:rPr>
          <w:rFonts w:ascii="U001" w:hAnsi="U001" w:cs="Arial"/>
          <w:sz w:val="20"/>
          <w:szCs w:val="20"/>
        </w:rPr>
        <w:tab/>
        <w:t>Telefax: 0451 / 28 43 70</w:t>
      </w:r>
    </w:p>
    <w:p w:rsidR="00EC6236" w:rsidRPr="00A64DB1" w:rsidRDefault="00634D94" w:rsidP="00EC6236">
      <w:pPr>
        <w:autoSpaceDE w:val="0"/>
        <w:autoSpaceDN w:val="0"/>
        <w:adjustRightInd w:val="0"/>
        <w:spacing w:line="276" w:lineRule="auto"/>
        <w:rPr>
          <w:rFonts w:ascii="U001" w:hAnsi="U001" w:cs="Arial"/>
          <w:sz w:val="20"/>
          <w:szCs w:val="20"/>
        </w:rPr>
      </w:pPr>
      <w:hyperlink r:id="rId8" w:history="1">
        <w:r w:rsidR="00EC6236" w:rsidRPr="00A64DB1">
          <w:rPr>
            <w:rFonts w:ascii="U001" w:hAnsi="U001"/>
            <w:sz w:val="20"/>
            <w:szCs w:val="20"/>
          </w:rPr>
          <w:t>hkortkamp@bpi-solutions.de</w:t>
        </w:r>
      </w:hyperlink>
      <w:r w:rsidR="00EC6236" w:rsidRPr="00A64DB1">
        <w:rPr>
          <w:rFonts w:ascii="U001" w:hAnsi="U001" w:cs="Arial"/>
          <w:sz w:val="20"/>
          <w:szCs w:val="20"/>
        </w:rPr>
        <w:tab/>
      </w:r>
      <w:r w:rsidR="00EC6236" w:rsidRPr="00A64DB1">
        <w:rPr>
          <w:rFonts w:ascii="U001" w:hAnsi="U001" w:cs="Arial"/>
          <w:sz w:val="20"/>
          <w:szCs w:val="20"/>
        </w:rPr>
        <w:tab/>
      </w:r>
      <w:r w:rsidR="00EC6236" w:rsidRPr="00A64DB1">
        <w:rPr>
          <w:rFonts w:ascii="U001" w:hAnsi="U001" w:cs="Arial"/>
          <w:sz w:val="20"/>
          <w:szCs w:val="20"/>
        </w:rPr>
        <w:tab/>
      </w:r>
      <w:hyperlink r:id="rId9" w:history="1">
        <w:r w:rsidR="00EC6236" w:rsidRPr="00A64DB1">
          <w:rPr>
            <w:rFonts w:ascii="U001" w:hAnsi="U001"/>
            <w:sz w:val="20"/>
            <w:szCs w:val="20"/>
          </w:rPr>
          <w:t>hans.kemeny@deutsche-mc.de</w:t>
        </w:r>
      </w:hyperlink>
    </w:p>
    <w:p w:rsidR="00E432E4" w:rsidRPr="00EC6236" w:rsidRDefault="00634D94" w:rsidP="00EC6236">
      <w:pPr>
        <w:autoSpaceDE w:val="0"/>
        <w:autoSpaceDN w:val="0"/>
        <w:adjustRightInd w:val="0"/>
        <w:spacing w:line="276" w:lineRule="auto"/>
        <w:rPr>
          <w:rFonts w:ascii="U001" w:hAnsi="U001" w:cs="Arial"/>
          <w:sz w:val="20"/>
          <w:szCs w:val="20"/>
        </w:rPr>
      </w:pPr>
      <w:hyperlink r:id="rId10" w:history="1">
        <w:r w:rsidR="00EC6236" w:rsidRPr="00A64DB1">
          <w:rPr>
            <w:rFonts w:ascii="U001" w:hAnsi="U001"/>
            <w:sz w:val="20"/>
            <w:szCs w:val="20"/>
          </w:rPr>
          <w:t>www.bpi-solutions.de</w:t>
        </w:r>
      </w:hyperlink>
      <w:r w:rsidR="00EC6236" w:rsidRPr="00A64DB1">
        <w:rPr>
          <w:rFonts w:ascii="U001" w:hAnsi="U001" w:cs="Arial"/>
          <w:sz w:val="20"/>
          <w:szCs w:val="20"/>
        </w:rPr>
        <w:tab/>
      </w:r>
      <w:r w:rsidR="00EC6236" w:rsidRPr="00A64DB1">
        <w:rPr>
          <w:rFonts w:ascii="U001" w:hAnsi="U001" w:cs="Arial"/>
          <w:sz w:val="20"/>
          <w:szCs w:val="20"/>
        </w:rPr>
        <w:tab/>
      </w:r>
      <w:r w:rsidR="00EC6236" w:rsidRPr="00A64DB1">
        <w:rPr>
          <w:rFonts w:ascii="U001" w:hAnsi="U001" w:cs="Arial"/>
          <w:sz w:val="20"/>
          <w:szCs w:val="20"/>
        </w:rPr>
        <w:tab/>
      </w:r>
      <w:r w:rsidR="00EC6236" w:rsidRPr="00A64DB1">
        <w:rPr>
          <w:rFonts w:ascii="U001" w:hAnsi="U001" w:cs="Arial"/>
          <w:sz w:val="20"/>
          <w:szCs w:val="20"/>
        </w:rPr>
        <w:tab/>
      </w:r>
      <w:hyperlink r:id="rId11" w:history="1">
        <w:r w:rsidR="00EC6236" w:rsidRPr="00A64DB1">
          <w:rPr>
            <w:rFonts w:ascii="U001" w:hAnsi="U001"/>
            <w:sz w:val="20"/>
            <w:szCs w:val="20"/>
          </w:rPr>
          <w:t>www.deutsche-mc.de</w:t>
        </w:r>
      </w:hyperlink>
    </w:p>
    <w:sectPr w:rsidR="00E432E4" w:rsidRPr="00EC623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94" w:rsidRDefault="00634D94">
      <w:r>
        <w:separator/>
      </w:r>
    </w:p>
  </w:endnote>
  <w:endnote w:type="continuationSeparator" w:id="0">
    <w:p w:rsidR="00634D94" w:rsidRDefault="0063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001">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94" w:rsidRDefault="00634D94">
      <w:r>
        <w:separator/>
      </w:r>
    </w:p>
  </w:footnote>
  <w:footnote w:type="continuationSeparator" w:id="0">
    <w:p w:rsidR="00634D94" w:rsidRDefault="0063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12" w:rsidRDefault="00442E12" w:rsidP="00E858E2">
    <w:pPr>
      <w:pStyle w:val="Kopfzeile"/>
      <w:jc w:val="right"/>
    </w:pPr>
    <w:r>
      <w:rPr>
        <w:rFonts w:ascii="Verdana" w:hAnsi="Verdana"/>
        <w:sz w:val="36"/>
        <w:szCs w:val="36"/>
      </w:rPr>
      <w:t>Pressemitteilung</w:t>
    </w:r>
    <w:r>
      <w:rPr>
        <w:rFonts w:ascii="Verdana" w:hAnsi="Verdana"/>
        <w:sz w:val="36"/>
        <w:szCs w:val="36"/>
      </w:rPr>
      <w:tab/>
      <w:t xml:space="preserve">            </w:t>
    </w:r>
    <w:r w:rsidR="002464E6">
      <w:rPr>
        <w:noProof/>
      </w:rPr>
      <w:drawing>
        <wp:inline distT="0" distB="0" distL="0" distR="0">
          <wp:extent cx="1152525" cy="733425"/>
          <wp:effectExtent l="19050" t="0" r="9525" b="0"/>
          <wp:docPr id="1" name="Bild 1" descr="Logo 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pi"/>
                  <pic:cNvPicPr>
                    <a:picLocks noChangeAspect="1" noChangeArrowheads="1"/>
                  </pic:cNvPicPr>
                </pic:nvPicPr>
                <pic:blipFill>
                  <a:blip r:embed="rId1"/>
                  <a:srcRect/>
                  <a:stretch>
                    <a:fillRect/>
                  </a:stretch>
                </pic:blipFill>
                <pic:spPr bwMode="auto">
                  <a:xfrm>
                    <a:off x="0" y="0"/>
                    <a:ext cx="1152525" cy="733425"/>
                  </a:xfrm>
                  <a:prstGeom prst="rect">
                    <a:avLst/>
                  </a:prstGeom>
                  <a:noFill/>
                  <a:ln w="9525">
                    <a:noFill/>
                    <a:miter lim="800000"/>
                    <a:headEnd/>
                    <a:tailEnd/>
                  </a:ln>
                </pic:spPr>
              </pic:pic>
            </a:graphicData>
          </a:graphic>
        </wp:inline>
      </w:drawing>
    </w:r>
  </w:p>
  <w:p w:rsidR="00442E12" w:rsidRDefault="00442E12" w:rsidP="00E858E2">
    <w:pPr>
      <w:pStyle w:val="Kopfzeile"/>
    </w:pPr>
  </w:p>
  <w:p w:rsidR="00442E12" w:rsidRDefault="00442E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20F"/>
    <w:multiLevelType w:val="hybridMultilevel"/>
    <w:tmpl w:val="A362801A"/>
    <w:lvl w:ilvl="0" w:tplc="D81C3BB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2611CF"/>
    <w:multiLevelType w:val="hybridMultilevel"/>
    <w:tmpl w:val="158E2A86"/>
    <w:lvl w:ilvl="0" w:tplc="5B564C5E">
      <w:start w:val="1"/>
      <w:numFmt w:val="decimal"/>
      <w:lvlText w:val="%1.)"/>
      <w:lvlJc w:val="left"/>
      <w:pPr>
        <w:ind w:left="720" w:hanging="360"/>
      </w:pPr>
      <w:rPr>
        <w:rFonts w:eastAsia="Calibr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EF7A29"/>
    <w:multiLevelType w:val="hybridMultilevel"/>
    <w:tmpl w:val="AA9E02D2"/>
    <w:lvl w:ilvl="0" w:tplc="2CEA8526">
      <w:numFmt w:val="bullet"/>
      <w:lvlText w:val="-"/>
      <w:lvlJc w:val="left"/>
      <w:pPr>
        <w:ind w:left="720" w:hanging="360"/>
      </w:pPr>
      <w:rPr>
        <w:rFonts w:ascii="Calibri" w:eastAsia="Times New Roman"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D722F3A"/>
    <w:multiLevelType w:val="multilevel"/>
    <w:tmpl w:val="303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E4"/>
    <w:rsid w:val="00012163"/>
    <w:rsid w:val="00024E74"/>
    <w:rsid w:val="000315A8"/>
    <w:rsid w:val="0003755C"/>
    <w:rsid w:val="00044AC2"/>
    <w:rsid w:val="0004790B"/>
    <w:rsid w:val="000521F2"/>
    <w:rsid w:val="00053788"/>
    <w:rsid w:val="0005388B"/>
    <w:rsid w:val="00055D08"/>
    <w:rsid w:val="00062E51"/>
    <w:rsid w:val="00065C76"/>
    <w:rsid w:val="00070660"/>
    <w:rsid w:val="0007379F"/>
    <w:rsid w:val="000770CC"/>
    <w:rsid w:val="00077837"/>
    <w:rsid w:val="0008253C"/>
    <w:rsid w:val="00082E03"/>
    <w:rsid w:val="0008382B"/>
    <w:rsid w:val="00086420"/>
    <w:rsid w:val="00086EFA"/>
    <w:rsid w:val="00092531"/>
    <w:rsid w:val="00092661"/>
    <w:rsid w:val="00095330"/>
    <w:rsid w:val="00097DD3"/>
    <w:rsid w:val="000A119E"/>
    <w:rsid w:val="000A6758"/>
    <w:rsid w:val="000C057D"/>
    <w:rsid w:val="000C09E2"/>
    <w:rsid w:val="000C405A"/>
    <w:rsid w:val="000C4316"/>
    <w:rsid w:val="000C569D"/>
    <w:rsid w:val="000C7A31"/>
    <w:rsid w:val="000D611F"/>
    <w:rsid w:val="00100FAE"/>
    <w:rsid w:val="00102D81"/>
    <w:rsid w:val="00102EC7"/>
    <w:rsid w:val="00103545"/>
    <w:rsid w:val="00103AA0"/>
    <w:rsid w:val="00104507"/>
    <w:rsid w:val="001059B8"/>
    <w:rsid w:val="0010684D"/>
    <w:rsid w:val="00124027"/>
    <w:rsid w:val="00127C6E"/>
    <w:rsid w:val="001359A8"/>
    <w:rsid w:val="001361F9"/>
    <w:rsid w:val="00141AD8"/>
    <w:rsid w:val="0014554D"/>
    <w:rsid w:val="001563B3"/>
    <w:rsid w:val="0015715B"/>
    <w:rsid w:val="00160571"/>
    <w:rsid w:val="001605DE"/>
    <w:rsid w:val="00162C86"/>
    <w:rsid w:val="00165F4F"/>
    <w:rsid w:val="001735C8"/>
    <w:rsid w:val="00174AD0"/>
    <w:rsid w:val="00177C34"/>
    <w:rsid w:val="00182FD3"/>
    <w:rsid w:val="00185DF8"/>
    <w:rsid w:val="001905E8"/>
    <w:rsid w:val="00190BEA"/>
    <w:rsid w:val="00193F8F"/>
    <w:rsid w:val="00196FF2"/>
    <w:rsid w:val="001A033A"/>
    <w:rsid w:val="001A07AA"/>
    <w:rsid w:val="001A4481"/>
    <w:rsid w:val="001A71E7"/>
    <w:rsid w:val="001B0369"/>
    <w:rsid w:val="001B2BD4"/>
    <w:rsid w:val="001B452E"/>
    <w:rsid w:val="001B5A1D"/>
    <w:rsid w:val="001B618B"/>
    <w:rsid w:val="001D35B4"/>
    <w:rsid w:val="001D5C02"/>
    <w:rsid w:val="001E6BA1"/>
    <w:rsid w:val="001F309B"/>
    <w:rsid w:val="001F5EB8"/>
    <w:rsid w:val="00200313"/>
    <w:rsid w:val="00201D38"/>
    <w:rsid w:val="00207D00"/>
    <w:rsid w:val="00211E19"/>
    <w:rsid w:val="002144D6"/>
    <w:rsid w:val="00224941"/>
    <w:rsid w:val="00224EBF"/>
    <w:rsid w:val="002458FE"/>
    <w:rsid w:val="00246015"/>
    <w:rsid w:val="002464E6"/>
    <w:rsid w:val="002600C7"/>
    <w:rsid w:val="00260661"/>
    <w:rsid w:val="00264391"/>
    <w:rsid w:val="00264C04"/>
    <w:rsid w:val="00272749"/>
    <w:rsid w:val="00272E30"/>
    <w:rsid w:val="002741DF"/>
    <w:rsid w:val="00277A28"/>
    <w:rsid w:val="0028474E"/>
    <w:rsid w:val="00293BB6"/>
    <w:rsid w:val="0029458A"/>
    <w:rsid w:val="002954B6"/>
    <w:rsid w:val="0029706C"/>
    <w:rsid w:val="002972F3"/>
    <w:rsid w:val="002A25AC"/>
    <w:rsid w:val="002A4456"/>
    <w:rsid w:val="002A4A36"/>
    <w:rsid w:val="002B4D1E"/>
    <w:rsid w:val="002B7737"/>
    <w:rsid w:val="002C0D5E"/>
    <w:rsid w:val="002D04CE"/>
    <w:rsid w:val="002D0EC1"/>
    <w:rsid w:val="002D14A8"/>
    <w:rsid w:val="002D339D"/>
    <w:rsid w:val="002D379A"/>
    <w:rsid w:val="002D4F61"/>
    <w:rsid w:val="002D5111"/>
    <w:rsid w:val="002E3BC4"/>
    <w:rsid w:val="002E5475"/>
    <w:rsid w:val="002F06E9"/>
    <w:rsid w:val="002F0A6B"/>
    <w:rsid w:val="002F3DCD"/>
    <w:rsid w:val="002F4833"/>
    <w:rsid w:val="002F5191"/>
    <w:rsid w:val="002F795D"/>
    <w:rsid w:val="00301E07"/>
    <w:rsid w:val="003037A3"/>
    <w:rsid w:val="003045B0"/>
    <w:rsid w:val="00306187"/>
    <w:rsid w:val="00307671"/>
    <w:rsid w:val="00314837"/>
    <w:rsid w:val="00317D82"/>
    <w:rsid w:val="00320B7E"/>
    <w:rsid w:val="00321F7C"/>
    <w:rsid w:val="003331E6"/>
    <w:rsid w:val="003331FA"/>
    <w:rsid w:val="0033379B"/>
    <w:rsid w:val="003406D0"/>
    <w:rsid w:val="00340C3B"/>
    <w:rsid w:val="0035470C"/>
    <w:rsid w:val="00362D30"/>
    <w:rsid w:val="0036416E"/>
    <w:rsid w:val="003659FF"/>
    <w:rsid w:val="003661BE"/>
    <w:rsid w:val="003710B2"/>
    <w:rsid w:val="00384ECB"/>
    <w:rsid w:val="003871C1"/>
    <w:rsid w:val="003902B2"/>
    <w:rsid w:val="0039344A"/>
    <w:rsid w:val="003A12F0"/>
    <w:rsid w:val="003A2956"/>
    <w:rsid w:val="003A4289"/>
    <w:rsid w:val="003A6CF8"/>
    <w:rsid w:val="003B24C5"/>
    <w:rsid w:val="003B3EB4"/>
    <w:rsid w:val="003C0910"/>
    <w:rsid w:val="003C16E4"/>
    <w:rsid w:val="003C24BE"/>
    <w:rsid w:val="003C2C37"/>
    <w:rsid w:val="003D0E1E"/>
    <w:rsid w:val="003D17CC"/>
    <w:rsid w:val="003D2DEB"/>
    <w:rsid w:val="003D45AE"/>
    <w:rsid w:val="003E3F4F"/>
    <w:rsid w:val="003F6B5F"/>
    <w:rsid w:val="00400777"/>
    <w:rsid w:val="00401B3E"/>
    <w:rsid w:val="0040368C"/>
    <w:rsid w:val="00405D65"/>
    <w:rsid w:val="00407110"/>
    <w:rsid w:val="00410DFD"/>
    <w:rsid w:val="00411CF4"/>
    <w:rsid w:val="00413819"/>
    <w:rsid w:val="00414204"/>
    <w:rsid w:val="00416961"/>
    <w:rsid w:val="00420C0E"/>
    <w:rsid w:val="004212FE"/>
    <w:rsid w:val="00422592"/>
    <w:rsid w:val="00426992"/>
    <w:rsid w:val="004402E1"/>
    <w:rsid w:val="00441BB1"/>
    <w:rsid w:val="00442E12"/>
    <w:rsid w:val="00451231"/>
    <w:rsid w:val="00461FF2"/>
    <w:rsid w:val="0046251E"/>
    <w:rsid w:val="00464373"/>
    <w:rsid w:val="0046501A"/>
    <w:rsid w:val="00471F2B"/>
    <w:rsid w:val="004810CC"/>
    <w:rsid w:val="00481909"/>
    <w:rsid w:val="004865B0"/>
    <w:rsid w:val="004A2202"/>
    <w:rsid w:val="004A3826"/>
    <w:rsid w:val="004A7448"/>
    <w:rsid w:val="004B3E68"/>
    <w:rsid w:val="004B6258"/>
    <w:rsid w:val="004C1DFF"/>
    <w:rsid w:val="004C6005"/>
    <w:rsid w:val="004C74BA"/>
    <w:rsid w:val="004D08E2"/>
    <w:rsid w:val="004D66B9"/>
    <w:rsid w:val="004E1FB8"/>
    <w:rsid w:val="004E4CBB"/>
    <w:rsid w:val="004E6941"/>
    <w:rsid w:val="004F093C"/>
    <w:rsid w:val="004F136D"/>
    <w:rsid w:val="004F71DD"/>
    <w:rsid w:val="00501D90"/>
    <w:rsid w:val="00502129"/>
    <w:rsid w:val="00502653"/>
    <w:rsid w:val="00506400"/>
    <w:rsid w:val="00506DE2"/>
    <w:rsid w:val="0050710F"/>
    <w:rsid w:val="00510B37"/>
    <w:rsid w:val="00512235"/>
    <w:rsid w:val="00514645"/>
    <w:rsid w:val="005156E9"/>
    <w:rsid w:val="00516E6E"/>
    <w:rsid w:val="00525183"/>
    <w:rsid w:val="00527595"/>
    <w:rsid w:val="00530867"/>
    <w:rsid w:val="0053342A"/>
    <w:rsid w:val="005431C0"/>
    <w:rsid w:val="005448FE"/>
    <w:rsid w:val="00544FF9"/>
    <w:rsid w:val="00553397"/>
    <w:rsid w:val="00553EEA"/>
    <w:rsid w:val="00555156"/>
    <w:rsid w:val="00555427"/>
    <w:rsid w:val="005555BE"/>
    <w:rsid w:val="00556AD9"/>
    <w:rsid w:val="00565654"/>
    <w:rsid w:val="00565C80"/>
    <w:rsid w:val="00566B67"/>
    <w:rsid w:val="00567B0B"/>
    <w:rsid w:val="00570903"/>
    <w:rsid w:val="00575A05"/>
    <w:rsid w:val="00575BCA"/>
    <w:rsid w:val="0058139A"/>
    <w:rsid w:val="00582192"/>
    <w:rsid w:val="0058682E"/>
    <w:rsid w:val="00587A2B"/>
    <w:rsid w:val="005A1E37"/>
    <w:rsid w:val="005A21F7"/>
    <w:rsid w:val="005A5109"/>
    <w:rsid w:val="005B0886"/>
    <w:rsid w:val="005B1E62"/>
    <w:rsid w:val="005B6525"/>
    <w:rsid w:val="005C0E9D"/>
    <w:rsid w:val="005C2115"/>
    <w:rsid w:val="005C4058"/>
    <w:rsid w:val="005C6EFB"/>
    <w:rsid w:val="005C71B5"/>
    <w:rsid w:val="005D22F5"/>
    <w:rsid w:val="005D267C"/>
    <w:rsid w:val="005D6C70"/>
    <w:rsid w:val="005E0142"/>
    <w:rsid w:val="005F28CD"/>
    <w:rsid w:val="006102C4"/>
    <w:rsid w:val="0061172D"/>
    <w:rsid w:val="00611983"/>
    <w:rsid w:val="00615544"/>
    <w:rsid w:val="006239C4"/>
    <w:rsid w:val="00623FF3"/>
    <w:rsid w:val="0062652C"/>
    <w:rsid w:val="00632121"/>
    <w:rsid w:val="006325AD"/>
    <w:rsid w:val="00634D94"/>
    <w:rsid w:val="00637057"/>
    <w:rsid w:val="006450E5"/>
    <w:rsid w:val="006455CF"/>
    <w:rsid w:val="006463AB"/>
    <w:rsid w:val="006479DD"/>
    <w:rsid w:val="00647EF7"/>
    <w:rsid w:val="00651B40"/>
    <w:rsid w:val="00655170"/>
    <w:rsid w:val="0065688F"/>
    <w:rsid w:val="006568BA"/>
    <w:rsid w:val="006570EC"/>
    <w:rsid w:val="0065741B"/>
    <w:rsid w:val="00657532"/>
    <w:rsid w:val="00660F03"/>
    <w:rsid w:val="00664937"/>
    <w:rsid w:val="00665F66"/>
    <w:rsid w:val="006716B6"/>
    <w:rsid w:val="0068494C"/>
    <w:rsid w:val="006858DC"/>
    <w:rsid w:val="00686952"/>
    <w:rsid w:val="00695A28"/>
    <w:rsid w:val="00696B28"/>
    <w:rsid w:val="006978BE"/>
    <w:rsid w:val="006A260C"/>
    <w:rsid w:val="006A3CA6"/>
    <w:rsid w:val="006A6C6F"/>
    <w:rsid w:val="006B0986"/>
    <w:rsid w:val="006B20CC"/>
    <w:rsid w:val="006C33AE"/>
    <w:rsid w:val="006C4954"/>
    <w:rsid w:val="006D155C"/>
    <w:rsid w:val="006D7C53"/>
    <w:rsid w:val="006E15DC"/>
    <w:rsid w:val="006E7FA4"/>
    <w:rsid w:val="006F2230"/>
    <w:rsid w:val="0070401F"/>
    <w:rsid w:val="007071CB"/>
    <w:rsid w:val="0071404E"/>
    <w:rsid w:val="007256CB"/>
    <w:rsid w:val="00725B5C"/>
    <w:rsid w:val="00725DE8"/>
    <w:rsid w:val="007326A8"/>
    <w:rsid w:val="007366B9"/>
    <w:rsid w:val="007404F9"/>
    <w:rsid w:val="007425D8"/>
    <w:rsid w:val="007440D0"/>
    <w:rsid w:val="007453DC"/>
    <w:rsid w:val="0075071B"/>
    <w:rsid w:val="00750960"/>
    <w:rsid w:val="007522D0"/>
    <w:rsid w:val="0075507F"/>
    <w:rsid w:val="0075523C"/>
    <w:rsid w:val="00757701"/>
    <w:rsid w:val="0076024D"/>
    <w:rsid w:val="00760A0E"/>
    <w:rsid w:val="007668F2"/>
    <w:rsid w:val="00766A59"/>
    <w:rsid w:val="00770A4C"/>
    <w:rsid w:val="00770DE1"/>
    <w:rsid w:val="00773735"/>
    <w:rsid w:val="00776DF0"/>
    <w:rsid w:val="007818A6"/>
    <w:rsid w:val="00782278"/>
    <w:rsid w:val="0078322E"/>
    <w:rsid w:val="00785DE4"/>
    <w:rsid w:val="00790799"/>
    <w:rsid w:val="00790C3A"/>
    <w:rsid w:val="00790FCD"/>
    <w:rsid w:val="007945F3"/>
    <w:rsid w:val="0079490F"/>
    <w:rsid w:val="0079495D"/>
    <w:rsid w:val="0079555D"/>
    <w:rsid w:val="007975E5"/>
    <w:rsid w:val="007A22B1"/>
    <w:rsid w:val="007A7ED9"/>
    <w:rsid w:val="007B0EE2"/>
    <w:rsid w:val="007C1729"/>
    <w:rsid w:val="007C1DB2"/>
    <w:rsid w:val="007C40E2"/>
    <w:rsid w:val="007C4F7E"/>
    <w:rsid w:val="007C52D9"/>
    <w:rsid w:val="007D4576"/>
    <w:rsid w:val="007D4F69"/>
    <w:rsid w:val="007D64C1"/>
    <w:rsid w:val="007E0A5E"/>
    <w:rsid w:val="007E35E4"/>
    <w:rsid w:val="007E399B"/>
    <w:rsid w:val="007E3E6E"/>
    <w:rsid w:val="007E58AB"/>
    <w:rsid w:val="007E5A8E"/>
    <w:rsid w:val="007E7C8C"/>
    <w:rsid w:val="007F0D78"/>
    <w:rsid w:val="007F3893"/>
    <w:rsid w:val="007F6C5E"/>
    <w:rsid w:val="0080126D"/>
    <w:rsid w:val="008014EC"/>
    <w:rsid w:val="00803DA0"/>
    <w:rsid w:val="0081673A"/>
    <w:rsid w:val="00817F29"/>
    <w:rsid w:val="0082504C"/>
    <w:rsid w:val="00825789"/>
    <w:rsid w:val="00833B30"/>
    <w:rsid w:val="0083588F"/>
    <w:rsid w:val="0083707F"/>
    <w:rsid w:val="008374D7"/>
    <w:rsid w:val="00844C71"/>
    <w:rsid w:val="008531DB"/>
    <w:rsid w:val="008532F4"/>
    <w:rsid w:val="00855973"/>
    <w:rsid w:val="00855F44"/>
    <w:rsid w:val="008707D8"/>
    <w:rsid w:val="00871EE5"/>
    <w:rsid w:val="0088272C"/>
    <w:rsid w:val="008866CE"/>
    <w:rsid w:val="008A128E"/>
    <w:rsid w:val="008A14B0"/>
    <w:rsid w:val="008B1B6D"/>
    <w:rsid w:val="008B442E"/>
    <w:rsid w:val="008B4CC3"/>
    <w:rsid w:val="008B4CD3"/>
    <w:rsid w:val="008B66D5"/>
    <w:rsid w:val="008B7E7D"/>
    <w:rsid w:val="008C2C6E"/>
    <w:rsid w:val="008C47EF"/>
    <w:rsid w:val="008D24C4"/>
    <w:rsid w:val="008E04AF"/>
    <w:rsid w:val="008E11EC"/>
    <w:rsid w:val="008E79B4"/>
    <w:rsid w:val="008F091F"/>
    <w:rsid w:val="008F40E8"/>
    <w:rsid w:val="008F48FE"/>
    <w:rsid w:val="00903383"/>
    <w:rsid w:val="00911543"/>
    <w:rsid w:val="009205AC"/>
    <w:rsid w:val="00924E19"/>
    <w:rsid w:val="00934D30"/>
    <w:rsid w:val="00937201"/>
    <w:rsid w:val="00943BB5"/>
    <w:rsid w:val="00950707"/>
    <w:rsid w:val="00953736"/>
    <w:rsid w:val="00953AA2"/>
    <w:rsid w:val="00953D69"/>
    <w:rsid w:val="009543A1"/>
    <w:rsid w:val="009569DF"/>
    <w:rsid w:val="0096424D"/>
    <w:rsid w:val="00964F71"/>
    <w:rsid w:val="0097205A"/>
    <w:rsid w:val="00972740"/>
    <w:rsid w:val="009740C6"/>
    <w:rsid w:val="00975FF8"/>
    <w:rsid w:val="00980843"/>
    <w:rsid w:val="00983582"/>
    <w:rsid w:val="00986EE8"/>
    <w:rsid w:val="00987327"/>
    <w:rsid w:val="00987527"/>
    <w:rsid w:val="009906BD"/>
    <w:rsid w:val="00992749"/>
    <w:rsid w:val="00993496"/>
    <w:rsid w:val="009950AD"/>
    <w:rsid w:val="00996051"/>
    <w:rsid w:val="009A08D3"/>
    <w:rsid w:val="009A3452"/>
    <w:rsid w:val="009B5752"/>
    <w:rsid w:val="009B7734"/>
    <w:rsid w:val="009E0CE2"/>
    <w:rsid w:val="009E5C12"/>
    <w:rsid w:val="009E69F8"/>
    <w:rsid w:val="009E79FB"/>
    <w:rsid w:val="009F0196"/>
    <w:rsid w:val="009F29F0"/>
    <w:rsid w:val="009F469D"/>
    <w:rsid w:val="009F7973"/>
    <w:rsid w:val="00A07414"/>
    <w:rsid w:val="00A171DC"/>
    <w:rsid w:val="00A17EDB"/>
    <w:rsid w:val="00A2062A"/>
    <w:rsid w:val="00A265B6"/>
    <w:rsid w:val="00A33127"/>
    <w:rsid w:val="00A33D62"/>
    <w:rsid w:val="00A348D4"/>
    <w:rsid w:val="00A41A55"/>
    <w:rsid w:val="00A42A76"/>
    <w:rsid w:val="00A43F4E"/>
    <w:rsid w:val="00A4684C"/>
    <w:rsid w:val="00A527DE"/>
    <w:rsid w:val="00A6276A"/>
    <w:rsid w:val="00A654A6"/>
    <w:rsid w:val="00A65C97"/>
    <w:rsid w:val="00A6704B"/>
    <w:rsid w:val="00A71634"/>
    <w:rsid w:val="00A72608"/>
    <w:rsid w:val="00A73320"/>
    <w:rsid w:val="00A740FE"/>
    <w:rsid w:val="00A816B5"/>
    <w:rsid w:val="00A9390D"/>
    <w:rsid w:val="00A93CC3"/>
    <w:rsid w:val="00A95F45"/>
    <w:rsid w:val="00AA611E"/>
    <w:rsid w:val="00AA79DE"/>
    <w:rsid w:val="00AB0132"/>
    <w:rsid w:val="00AC6870"/>
    <w:rsid w:val="00AD0368"/>
    <w:rsid w:val="00AD434E"/>
    <w:rsid w:val="00AE2913"/>
    <w:rsid w:val="00AE677D"/>
    <w:rsid w:val="00AF0594"/>
    <w:rsid w:val="00AF230C"/>
    <w:rsid w:val="00AF30C0"/>
    <w:rsid w:val="00AF68A5"/>
    <w:rsid w:val="00B010C7"/>
    <w:rsid w:val="00B020A6"/>
    <w:rsid w:val="00B06AAA"/>
    <w:rsid w:val="00B13E3E"/>
    <w:rsid w:val="00B166ED"/>
    <w:rsid w:val="00B16D1A"/>
    <w:rsid w:val="00B17A03"/>
    <w:rsid w:val="00B17B0E"/>
    <w:rsid w:val="00B27695"/>
    <w:rsid w:val="00B31D1F"/>
    <w:rsid w:val="00B32DFE"/>
    <w:rsid w:val="00B33970"/>
    <w:rsid w:val="00B419EF"/>
    <w:rsid w:val="00B41C9C"/>
    <w:rsid w:val="00B446EB"/>
    <w:rsid w:val="00B503E9"/>
    <w:rsid w:val="00B55D1E"/>
    <w:rsid w:val="00B62A30"/>
    <w:rsid w:val="00B66398"/>
    <w:rsid w:val="00B72105"/>
    <w:rsid w:val="00B743EA"/>
    <w:rsid w:val="00B750D4"/>
    <w:rsid w:val="00B76500"/>
    <w:rsid w:val="00B76BCE"/>
    <w:rsid w:val="00B81AAA"/>
    <w:rsid w:val="00B84A20"/>
    <w:rsid w:val="00B87535"/>
    <w:rsid w:val="00B95616"/>
    <w:rsid w:val="00B97E17"/>
    <w:rsid w:val="00BA152A"/>
    <w:rsid w:val="00BA22C2"/>
    <w:rsid w:val="00BB22B2"/>
    <w:rsid w:val="00BB3BFB"/>
    <w:rsid w:val="00BB53E0"/>
    <w:rsid w:val="00BC0213"/>
    <w:rsid w:val="00BC22BA"/>
    <w:rsid w:val="00BC4B5E"/>
    <w:rsid w:val="00BC6438"/>
    <w:rsid w:val="00BD0B39"/>
    <w:rsid w:val="00BE0423"/>
    <w:rsid w:val="00BE6390"/>
    <w:rsid w:val="00BE74E6"/>
    <w:rsid w:val="00BF2880"/>
    <w:rsid w:val="00C00E64"/>
    <w:rsid w:val="00C00EC5"/>
    <w:rsid w:val="00C05D91"/>
    <w:rsid w:val="00C14A7D"/>
    <w:rsid w:val="00C15B47"/>
    <w:rsid w:val="00C16C0C"/>
    <w:rsid w:val="00C173E3"/>
    <w:rsid w:val="00C20162"/>
    <w:rsid w:val="00C20821"/>
    <w:rsid w:val="00C24479"/>
    <w:rsid w:val="00C2533F"/>
    <w:rsid w:val="00C260A6"/>
    <w:rsid w:val="00C27C25"/>
    <w:rsid w:val="00C333F7"/>
    <w:rsid w:val="00C35A12"/>
    <w:rsid w:val="00C3794E"/>
    <w:rsid w:val="00C40B09"/>
    <w:rsid w:val="00C4117B"/>
    <w:rsid w:val="00C427A3"/>
    <w:rsid w:val="00C44249"/>
    <w:rsid w:val="00C45AD5"/>
    <w:rsid w:val="00C55176"/>
    <w:rsid w:val="00C60B7D"/>
    <w:rsid w:val="00C660FE"/>
    <w:rsid w:val="00C776D0"/>
    <w:rsid w:val="00C97DD8"/>
    <w:rsid w:val="00CA260B"/>
    <w:rsid w:val="00CA2A94"/>
    <w:rsid w:val="00CA54F9"/>
    <w:rsid w:val="00CB5478"/>
    <w:rsid w:val="00CB694C"/>
    <w:rsid w:val="00CB7260"/>
    <w:rsid w:val="00CC2EA7"/>
    <w:rsid w:val="00CC3AA8"/>
    <w:rsid w:val="00CC4628"/>
    <w:rsid w:val="00CC5E1E"/>
    <w:rsid w:val="00CC7BBD"/>
    <w:rsid w:val="00CD046E"/>
    <w:rsid w:val="00CD44B4"/>
    <w:rsid w:val="00CE360F"/>
    <w:rsid w:val="00CF091A"/>
    <w:rsid w:val="00CF0F83"/>
    <w:rsid w:val="00CF4455"/>
    <w:rsid w:val="00CF44AE"/>
    <w:rsid w:val="00CF4D28"/>
    <w:rsid w:val="00CF707B"/>
    <w:rsid w:val="00D00C4E"/>
    <w:rsid w:val="00D0195B"/>
    <w:rsid w:val="00D020D9"/>
    <w:rsid w:val="00D07300"/>
    <w:rsid w:val="00D14BC3"/>
    <w:rsid w:val="00D26BB5"/>
    <w:rsid w:val="00D31150"/>
    <w:rsid w:val="00D3724B"/>
    <w:rsid w:val="00D45430"/>
    <w:rsid w:val="00D45715"/>
    <w:rsid w:val="00D458B8"/>
    <w:rsid w:val="00D45EF6"/>
    <w:rsid w:val="00D5121A"/>
    <w:rsid w:val="00D51276"/>
    <w:rsid w:val="00D525B4"/>
    <w:rsid w:val="00D54C2E"/>
    <w:rsid w:val="00D62161"/>
    <w:rsid w:val="00D67489"/>
    <w:rsid w:val="00D6796C"/>
    <w:rsid w:val="00D712D3"/>
    <w:rsid w:val="00D725FE"/>
    <w:rsid w:val="00D82C34"/>
    <w:rsid w:val="00D844D7"/>
    <w:rsid w:val="00D845AA"/>
    <w:rsid w:val="00D853F5"/>
    <w:rsid w:val="00D856CD"/>
    <w:rsid w:val="00D85F82"/>
    <w:rsid w:val="00D90B5D"/>
    <w:rsid w:val="00D95F46"/>
    <w:rsid w:val="00D97ED1"/>
    <w:rsid w:val="00DA6D97"/>
    <w:rsid w:val="00DB04D9"/>
    <w:rsid w:val="00DB1AAA"/>
    <w:rsid w:val="00DB40D3"/>
    <w:rsid w:val="00DC3FCF"/>
    <w:rsid w:val="00DD0F73"/>
    <w:rsid w:val="00DE1CF5"/>
    <w:rsid w:val="00DE2B75"/>
    <w:rsid w:val="00DE72E9"/>
    <w:rsid w:val="00DF7B58"/>
    <w:rsid w:val="00E125FC"/>
    <w:rsid w:val="00E1580B"/>
    <w:rsid w:val="00E204F6"/>
    <w:rsid w:val="00E22C14"/>
    <w:rsid w:val="00E22DB1"/>
    <w:rsid w:val="00E23933"/>
    <w:rsid w:val="00E26E71"/>
    <w:rsid w:val="00E30DA2"/>
    <w:rsid w:val="00E30FBA"/>
    <w:rsid w:val="00E31E26"/>
    <w:rsid w:val="00E40421"/>
    <w:rsid w:val="00E432E4"/>
    <w:rsid w:val="00E47E00"/>
    <w:rsid w:val="00E504D7"/>
    <w:rsid w:val="00E575F6"/>
    <w:rsid w:val="00E60507"/>
    <w:rsid w:val="00E8108E"/>
    <w:rsid w:val="00E8190F"/>
    <w:rsid w:val="00E832A1"/>
    <w:rsid w:val="00E83BCF"/>
    <w:rsid w:val="00E84157"/>
    <w:rsid w:val="00E858E2"/>
    <w:rsid w:val="00E87205"/>
    <w:rsid w:val="00EA0D90"/>
    <w:rsid w:val="00EA136B"/>
    <w:rsid w:val="00EA3227"/>
    <w:rsid w:val="00EA407A"/>
    <w:rsid w:val="00EA56EA"/>
    <w:rsid w:val="00EA669F"/>
    <w:rsid w:val="00EB3F8F"/>
    <w:rsid w:val="00EB72B6"/>
    <w:rsid w:val="00EC1396"/>
    <w:rsid w:val="00EC3EC1"/>
    <w:rsid w:val="00EC4371"/>
    <w:rsid w:val="00EC563D"/>
    <w:rsid w:val="00EC576E"/>
    <w:rsid w:val="00EC6236"/>
    <w:rsid w:val="00EC7DA0"/>
    <w:rsid w:val="00ED0485"/>
    <w:rsid w:val="00ED15DB"/>
    <w:rsid w:val="00ED256F"/>
    <w:rsid w:val="00EE3AE5"/>
    <w:rsid w:val="00EF0B4A"/>
    <w:rsid w:val="00EF0E1A"/>
    <w:rsid w:val="00EF1C9D"/>
    <w:rsid w:val="00F03709"/>
    <w:rsid w:val="00F114D8"/>
    <w:rsid w:val="00F11C38"/>
    <w:rsid w:val="00F1212C"/>
    <w:rsid w:val="00F17332"/>
    <w:rsid w:val="00F2651C"/>
    <w:rsid w:val="00F30787"/>
    <w:rsid w:val="00F34688"/>
    <w:rsid w:val="00F3530C"/>
    <w:rsid w:val="00F36FDF"/>
    <w:rsid w:val="00F43C44"/>
    <w:rsid w:val="00F460F0"/>
    <w:rsid w:val="00F53FFC"/>
    <w:rsid w:val="00F54A2B"/>
    <w:rsid w:val="00F60E42"/>
    <w:rsid w:val="00F85D15"/>
    <w:rsid w:val="00F85E54"/>
    <w:rsid w:val="00F9152F"/>
    <w:rsid w:val="00F95F96"/>
    <w:rsid w:val="00FA17E1"/>
    <w:rsid w:val="00FA715D"/>
    <w:rsid w:val="00FA7411"/>
    <w:rsid w:val="00FB3362"/>
    <w:rsid w:val="00FB5444"/>
    <w:rsid w:val="00FB76E4"/>
    <w:rsid w:val="00FC44EC"/>
    <w:rsid w:val="00FC4AF8"/>
    <w:rsid w:val="00FC5E70"/>
    <w:rsid w:val="00FD1E46"/>
    <w:rsid w:val="00FE1736"/>
    <w:rsid w:val="00FE329C"/>
    <w:rsid w:val="00FE50AD"/>
    <w:rsid w:val="00FE5931"/>
    <w:rsid w:val="00FE6E87"/>
    <w:rsid w:val="00FE754D"/>
    <w:rsid w:val="00FE7C91"/>
    <w:rsid w:val="00FF2AD2"/>
    <w:rsid w:val="00FF6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32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58E2"/>
    <w:pPr>
      <w:tabs>
        <w:tab w:val="center" w:pos="4536"/>
        <w:tab w:val="right" w:pos="9072"/>
      </w:tabs>
    </w:pPr>
  </w:style>
  <w:style w:type="paragraph" w:styleId="Fuzeile">
    <w:name w:val="footer"/>
    <w:basedOn w:val="Standard"/>
    <w:rsid w:val="00E858E2"/>
    <w:pPr>
      <w:tabs>
        <w:tab w:val="center" w:pos="4536"/>
        <w:tab w:val="right" w:pos="9072"/>
      </w:tabs>
    </w:pPr>
  </w:style>
  <w:style w:type="character" w:styleId="Hyperlink">
    <w:name w:val="Hyperlink"/>
    <w:rsid w:val="00E858E2"/>
    <w:rPr>
      <w:color w:val="0000FF"/>
      <w:u w:val="single"/>
    </w:rPr>
  </w:style>
  <w:style w:type="paragraph" w:customStyle="1" w:styleId="Pa2">
    <w:name w:val="Pa2"/>
    <w:basedOn w:val="Standard"/>
    <w:next w:val="Standard"/>
    <w:uiPriority w:val="99"/>
    <w:rsid w:val="00EC6236"/>
    <w:pPr>
      <w:autoSpaceDE w:val="0"/>
      <w:autoSpaceDN w:val="0"/>
      <w:adjustRightInd w:val="0"/>
      <w:spacing w:line="241" w:lineRule="atLeast"/>
    </w:pPr>
    <w:rPr>
      <w:rFonts w:ascii="Verdana" w:eastAsia="Calibri" w:hAnsi="Verdana"/>
      <w:lang w:eastAsia="en-US"/>
    </w:rPr>
  </w:style>
  <w:style w:type="character" w:styleId="Fett">
    <w:name w:val="Strong"/>
    <w:uiPriority w:val="22"/>
    <w:qFormat/>
    <w:rsid w:val="00964F71"/>
    <w:rPr>
      <w:b/>
      <w:bCs/>
    </w:rPr>
  </w:style>
  <w:style w:type="character" w:customStyle="1" w:styleId="s35">
    <w:name w:val="s35"/>
    <w:basedOn w:val="Absatz-Standardschriftart"/>
    <w:rsid w:val="00C00E64"/>
  </w:style>
  <w:style w:type="paragraph" w:styleId="StandardWeb">
    <w:name w:val="Normal (Web)"/>
    <w:basedOn w:val="Standard"/>
    <w:rsid w:val="008A14B0"/>
    <w:pPr>
      <w:spacing w:before="100" w:beforeAutospacing="1" w:after="100" w:afterAutospacing="1"/>
    </w:pPr>
  </w:style>
  <w:style w:type="paragraph" w:styleId="Sprechblasentext">
    <w:name w:val="Balloon Text"/>
    <w:basedOn w:val="Standard"/>
    <w:link w:val="SprechblasentextZchn"/>
    <w:rsid w:val="00B95616"/>
    <w:rPr>
      <w:rFonts w:ascii="Tahoma" w:hAnsi="Tahoma" w:cs="Tahoma"/>
      <w:sz w:val="16"/>
      <w:szCs w:val="16"/>
    </w:rPr>
  </w:style>
  <w:style w:type="character" w:customStyle="1" w:styleId="SprechblasentextZchn">
    <w:name w:val="Sprechblasentext Zchn"/>
    <w:basedOn w:val="Absatz-Standardschriftart"/>
    <w:link w:val="Sprechblasentext"/>
    <w:rsid w:val="00B95616"/>
    <w:rPr>
      <w:rFonts w:ascii="Tahoma" w:hAnsi="Tahoma" w:cs="Tahoma"/>
      <w:sz w:val="16"/>
      <w:szCs w:val="16"/>
    </w:rPr>
  </w:style>
  <w:style w:type="character" w:customStyle="1" w:styleId="apple-converted-space">
    <w:name w:val="apple-converted-space"/>
    <w:basedOn w:val="Absatz-Standardschriftart"/>
    <w:rsid w:val="00686952"/>
  </w:style>
  <w:style w:type="paragraph" w:styleId="Listenabsatz">
    <w:name w:val="List Paragraph"/>
    <w:basedOn w:val="Standard"/>
    <w:uiPriority w:val="34"/>
    <w:qFormat/>
    <w:rsid w:val="00190BEA"/>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32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58E2"/>
    <w:pPr>
      <w:tabs>
        <w:tab w:val="center" w:pos="4536"/>
        <w:tab w:val="right" w:pos="9072"/>
      </w:tabs>
    </w:pPr>
  </w:style>
  <w:style w:type="paragraph" w:styleId="Fuzeile">
    <w:name w:val="footer"/>
    <w:basedOn w:val="Standard"/>
    <w:rsid w:val="00E858E2"/>
    <w:pPr>
      <w:tabs>
        <w:tab w:val="center" w:pos="4536"/>
        <w:tab w:val="right" w:pos="9072"/>
      </w:tabs>
    </w:pPr>
  </w:style>
  <w:style w:type="character" w:styleId="Hyperlink">
    <w:name w:val="Hyperlink"/>
    <w:rsid w:val="00E858E2"/>
    <w:rPr>
      <w:color w:val="0000FF"/>
      <w:u w:val="single"/>
    </w:rPr>
  </w:style>
  <w:style w:type="paragraph" w:customStyle="1" w:styleId="Pa2">
    <w:name w:val="Pa2"/>
    <w:basedOn w:val="Standard"/>
    <w:next w:val="Standard"/>
    <w:uiPriority w:val="99"/>
    <w:rsid w:val="00EC6236"/>
    <w:pPr>
      <w:autoSpaceDE w:val="0"/>
      <w:autoSpaceDN w:val="0"/>
      <w:adjustRightInd w:val="0"/>
      <w:spacing w:line="241" w:lineRule="atLeast"/>
    </w:pPr>
    <w:rPr>
      <w:rFonts w:ascii="Verdana" w:eastAsia="Calibri" w:hAnsi="Verdana"/>
      <w:lang w:eastAsia="en-US"/>
    </w:rPr>
  </w:style>
  <w:style w:type="character" w:styleId="Fett">
    <w:name w:val="Strong"/>
    <w:uiPriority w:val="22"/>
    <w:qFormat/>
    <w:rsid w:val="00964F71"/>
    <w:rPr>
      <w:b/>
      <w:bCs/>
    </w:rPr>
  </w:style>
  <w:style w:type="character" w:customStyle="1" w:styleId="s35">
    <w:name w:val="s35"/>
    <w:basedOn w:val="Absatz-Standardschriftart"/>
    <w:rsid w:val="00C00E64"/>
  </w:style>
  <w:style w:type="paragraph" w:styleId="StandardWeb">
    <w:name w:val="Normal (Web)"/>
    <w:basedOn w:val="Standard"/>
    <w:rsid w:val="008A14B0"/>
    <w:pPr>
      <w:spacing w:before="100" w:beforeAutospacing="1" w:after="100" w:afterAutospacing="1"/>
    </w:pPr>
  </w:style>
  <w:style w:type="paragraph" w:styleId="Sprechblasentext">
    <w:name w:val="Balloon Text"/>
    <w:basedOn w:val="Standard"/>
    <w:link w:val="SprechblasentextZchn"/>
    <w:rsid w:val="00B95616"/>
    <w:rPr>
      <w:rFonts w:ascii="Tahoma" w:hAnsi="Tahoma" w:cs="Tahoma"/>
      <w:sz w:val="16"/>
      <w:szCs w:val="16"/>
    </w:rPr>
  </w:style>
  <w:style w:type="character" w:customStyle="1" w:styleId="SprechblasentextZchn">
    <w:name w:val="Sprechblasentext Zchn"/>
    <w:basedOn w:val="Absatz-Standardschriftart"/>
    <w:link w:val="Sprechblasentext"/>
    <w:rsid w:val="00B95616"/>
    <w:rPr>
      <w:rFonts w:ascii="Tahoma" w:hAnsi="Tahoma" w:cs="Tahoma"/>
      <w:sz w:val="16"/>
      <w:szCs w:val="16"/>
    </w:rPr>
  </w:style>
  <w:style w:type="character" w:customStyle="1" w:styleId="apple-converted-space">
    <w:name w:val="apple-converted-space"/>
    <w:basedOn w:val="Absatz-Standardschriftart"/>
    <w:rsid w:val="00686952"/>
  </w:style>
  <w:style w:type="paragraph" w:styleId="Listenabsatz">
    <w:name w:val="List Paragraph"/>
    <w:basedOn w:val="Standard"/>
    <w:uiPriority w:val="34"/>
    <w:qFormat/>
    <w:rsid w:val="00190BE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2964">
      <w:bodyDiv w:val="1"/>
      <w:marLeft w:val="0"/>
      <w:marRight w:val="0"/>
      <w:marTop w:val="0"/>
      <w:marBottom w:val="0"/>
      <w:divBdr>
        <w:top w:val="none" w:sz="0" w:space="0" w:color="auto"/>
        <w:left w:val="none" w:sz="0" w:space="0" w:color="auto"/>
        <w:bottom w:val="none" w:sz="0" w:space="0" w:color="auto"/>
        <w:right w:val="none" w:sz="0" w:space="0" w:color="auto"/>
      </w:divBdr>
    </w:div>
    <w:div w:id="1705131958">
      <w:bodyDiv w:val="1"/>
      <w:marLeft w:val="0"/>
      <w:marRight w:val="0"/>
      <w:marTop w:val="0"/>
      <w:marBottom w:val="0"/>
      <w:divBdr>
        <w:top w:val="none" w:sz="0" w:space="0" w:color="auto"/>
        <w:left w:val="none" w:sz="0" w:space="0" w:color="auto"/>
        <w:bottom w:val="none" w:sz="0" w:space="0" w:color="auto"/>
        <w:right w:val="none" w:sz="0" w:space="0" w:color="auto"/>
      </w:divBdr>
    </w:div>
    <w:div w:id="19921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ortkamp@bpi-solution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utsche-mc.de" TargetMode="External"/><Relationship Id="rId5" Type="http://schemas.openxmlformats.org/officeDocument/2006/relationships/webSettings" Target="webSettings.xml"/><Relationship Id="rId10" Type="http://schemas.openxmlformats.org/officeDocument/2006/relationships/hyperlink" Target="http://www.bpi-solutions.de" TargetMode="External"/><Relationship Id="rId4" Type="http://schemas.openxmlformats.org/officeDocument/2006/relationships/settings" Target="settings.xml"/><Relationship Id="rId9" Type="http://schemas.openxmlformats.org/officeDocument/2006/relationships/hyperlink" Target="mailto:hans.kemeny@deutsche-mc.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bpi solutions auf der CeBIT: Zukunft gestalten statt Unternehmen verwalten</vt:lpstr>
    </vt:vector>
  </TitlesOfParts>
  <Company>Deutsche Marketing Consulting</Company>
  <LinksUpToDate>false</LinksUpToDate>
  <CharactersWithSpaces>6726</CharactersWithSpaces>
  <SharedDoc>false</SharedDoc>
  <HLinks>
    <vt:vector size="24" baseType="variant">
      <vt:variant>
        <vt:i4>2359393</vt:i4>
      </vt:variant>
      <vt:variant>
        <vt:i4>9</vt:i4>
      </vt:variant>
      <vt:variant>
        <vt:i4>0</vt:i4>
      </vt:variant>
      <vt:variant>
        <vt:i4>5</vt:i4>
      </vt:variant>
      <vt:variant>
        <vt:lpwstr>http://www.deutsche-mc.de/</vt:lpwstr>
      </vt:variant>
      <vt:variant>
        <vt:lpwstr/>
      </vt:variant>
      <vt:variant>
        <vt:i4>1835099</vt:i4>
      </vt:variant>
      <vt:variant>
        <vt:i4>6</vt:i4>
      </vt:variant>
      <vt:variant>
        <vt:i4>0</vt:i4>
      </vt:variant>
      <vt:variant>
        <vt:i4>5</vt:i4>
      </vt:variant>
      <vt:variant>
        <vt:lpwstr>http://www.bpi-solutions.de/</vt:lpwstr>
      </vt:variant>
      <vt:variant>
        <vt:lpwstr/>
      </vt:variant>
      <vt:variant>
        <vt:i4>1245220</vt:i4>
      </vt:variant>
      <vt:variant>
        <vt:i4>3</vt:i4>
      </vt:variant>
      <vt:variant>
        <vt:i4>0</vt:i4>
      </vt:variant>
      <vt:variant>
        <vt:i4>5</vt:i4>
      </vt:variant>
      <vt:variant>
        <vt:lpwstr>mailto:hans.kemeny@deutsche-mc.de</vt:lpwstr>
      </vt:variant>
      <vt:variant>
        <vt:lpwstr/>
      </vt:variant>
      <vt:variant>
        <vt:i4>1572987</vt:i4>
      </vt:variant>
      <vt:variant>
        <vt:i4>0</vt:i4>
      </vt:variant>
      <vt:variant>
        <vt:i4>0</vt:i4>
      </vt:variant>
      <vt:variant>
        <vt:i4>5</vt:i4>
      </vt:variant>
      <vt:variant>
        <vt:lpwstr>mailto:hkortkamp@bpi-solutions.de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 solutions auf der CeBIT: Zukunft gestalten statt Unternehmen verwalten</dc:title>
  <dc:creator>Hans Kemeny</dc:creator>
  <cp:lastModifiedBy>Hans Kemeny</cp:lastModifiedBy>
  <cp:revision>2</cp:revision>
  <dcterms:created xsi:type="dcterms:W3CDTF">2015-02-25T20:49:00Z</dcterms:created>
  <dcterms:modified xsi:type="dcterms:W3CDTF">2015-02-25T20:49:00Z</dcterms:modified>
</cp:coreProperties>
</file>