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E2" w:rsidRPr="00E00AC5" w:rsidRDefault="00841CE2" w:rsidP="00CF0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
          <w:bCs/>
        </w:rPr>
      </w:pPr>
      <w:r w:rsidRPr="00E00AC5">
        <w:rPr>
          <w:rFonts w:ascii="ArialMT" w:hAnsi="ArialMT" w:cs="ArialMT"/>
          <w:sz w:val="20"/>
        </w:rPr>
        <w:t>Pressme</w:t>
      </w:r>
      <w:r>
        <w:rPr>
          <w:rFonts w:ascii="ArialMT" w:hAnsi="ArialMT" w:cs="ArialMT"/>
          <w:sz w:val="20"/>
        </w:rPr>
        <w:t xml:space="preserve">ddelande </w:t>
      </w:r>
      <w:r>
        <w:rPr>
          <w:rFonts w:ascii="ArialMT" w:hAnsi="ArialMT" w:cs="ArialMT"/>
          <w:sz w:val="20"/>
        </w:rPr>
        <w:tab/>
      </w:r>
      <w:r>
        <w:rPr>
          <w:rFonts w:ascii="ArialMT" w:hAnsi="ArialMT" w:cs="ArialMT"/>
          <w:sz w:val="20"/>
        </w:rPr>
        <w:tab/>
      </w:r>
      <w:r>
        <w:rPr>
          <w:rFonts w:ascii="ArialMT" w:hAnsi="ArialMT" w:cs="ArialMT"/>
          <w:sz w:val="20"/>
        </w:rPr>
        <w:tab/>
      </w:r>
      <w:r>
        <w:rPr>
          <w:rFonts w:ascii="ArialMT" w:hAnsi="ArialMT" w:cs="ArialMT"/>
          <w:sz w:val="20"/>
        </w:rPr>
        <w:tab/>
      </w:r>
      <w:r>
        <w:rPr>
          <w:rFonts w:ascii="ArialMT" w:hAnsi="ArialMT" w:cs="ArialMT"/>
          <w:sz w:val="20"/>
        </w:rPr>
        <w:tab/>
      </w:r>
      <w:r>
        <w:rPr>
          <w:rFonts w:ascii="ArialMT" w:hAnsi="ArialMT" w:cs="ArialMT"/>
          <w:sz w:val="20"/>
        </w:rPr>
        <w:tab/>
      </w:r>
      <w:r>
        <w:rPr>
          <w:rFonts w:ascii="ArialMT" w:hAnsi="ArialMT" w:cs="ArialMT"/>
          <w:sz w:val="20"/>
        </w:rPr>
        <w:tab/>
      </w:r>
      <w:r>
        <w:rPr>
          <w:rFonts w:ascii="ArialMT" w:hAnsi="ArialMT" w:cs="ArialMT"/>
          <w:sz w:val="20"/>
        </w:rPr>
        <w:tab/>
        <w:t>Eskilstuna 2011-05-06</w:t>
      </w:r>
    </w:p>
    <w:p w:rsidR="00841CE2" w:rsidRPr="000B1547" w:rsidRDefault="00841CE2" w:rsidP="00CF0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sz w:val="46"/>
        </w:rPr>
      </w:pPr>
    </w:p>
    <w:p w:rsidR="00841CE2" w:rsidRPr="00BA2C4B" w:rsidRDefault="00841CE2" w:rsidP="00CF0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sz w:val="48"/>
        </w:rPr>
      </w:pPr>
      <w:r w:rsidRPr="00BA2C4B">
        <w:rPr>
          <w:rFonts w:ascii="ArialMT" w:hAnsi="ArialMT" w:cs="ArialMT"/>
          <w:sz w:val="48"/>
        </w:rPr>
        <w:t>Lekfulla energiknippen i jätteformat</w:t>
      </w:r>
    </w:p>
    <w:p w:rsidR="00841CE2" w:rsidRPr="0073378E" w:rsidRDefault="00841CE2" w:rsidP="00CF08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b/>
          <w:bCs/>
          <w:sz w:val="22"/>
        </w:rPr>
      </w:pPr>
    </w:p>
    <w:p w:rsidR="00841CE2" w:rsidRDefault="00841CE2" w:rsidP="00CF08D9">
      <w:pPr>
        <w:rPr>
          <w:rFonts w:ascii="TimesNewRomanPSMT" w:hAnsi="TimesNewRomanPSMT" w:cs="TimesNewRomanPSMT"/>
          <w:b/>
        </w:rPr>
      </w:pPr>
      <w:r>
        <w:rPr>
          <w:rFonts w:ascii="TimesNewRomanPSMT" w:hAnsi="TimesNewRomanPSMT" w:cs="TimesNewRomanPSMT"/>
          <w:b/>
        </w:rPr>
        <w:t>De är stora, intelligenta, högljudda och smidiga. Sveriges enda jätteuttrar har kommit till Parken Zoo lagom till säsongsöppnandet.</w:t>
      </w:r>
    </w:p>
    <w:p w:rsidR="00841CE2" w:rsidRPr="00D755A1" w:rsidRDefault="00841CE2" w:rsidP="00CF08D9"/>
    <w:p w:rsidR="00841CE2" w:rsidRDefault="00841CE2" w:rsidP="00BA2C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t xml:space="preserve">Den sydamerikanska jätteuttern är den största av världens 13 utterarter. Den finns endast i en handfull djurparker runt om i världen och för ett par veckor sedan anlände paret Alua och Yumbo till Parken Zoo och den stora damm som förberetts åt dem. </w:t>
      </w:r>
      <w:r w:rsidRPr="00A459D8">
        <w:rPr>
          <w:rFonts w:cs="TimesNewRomanPSMT"/>
        </w:rPr>
        <w:t xml:space="preserve">Lördag 7 maj öppnar djurparken för säsongen och då finns jätteuttrarna på plats för att ta emot besökarna. </w:t>
      </w:r>
    </w:p>
    <w:p w:rsidR="00841CE2" w:rsidRDefault="00841CE2" w:rsidP="00CF08D9"/>
    <w:p w:rsidR="00841CE2" w:rsidRPr="00D755A1" w:rsidRDefault="00841CE2" w:rsidP="00CF08D9">
      <w:r w:rsidRPr="00D755A1">
        <w:t>–</w:t>
      </w:r>
      <w:r>
        <w:t>Dessa makalösa djur överträffar allt jag sett</w:t>
      </w:r>
      <w:r w:rsidRPr="00D755A1">
        <w:t>!</w:t>
      </w:r>
      <w:r>
        <w:t xml:space="preserve"> Uttrarna är smarta och smidiga och de håller på med saker hela tiden. De tar fullkomligt tar andan ur mig när de skriker, dyker, simmar och leker</w:t>
      </w:r>
      <w:r w:rsidRPr="003512DB">
        <w:t xml:space="preserve">, </w:t>
      </w:r>
      <w:r w:rsidRPr="00D755A1">
        <w:t>berättar Helena Olsson, djurparkschef.</w:t>
      </w:r>
    </w:p>
    <w:p w:rsidR="00841CE2" w:rsidRPr="00D755A1" w:rsidRDefault="00841CE2" w:rsidP="00CF08D9"/>
    <w:p w:rsidR="00841CE2" w:rsidRDefault="00841CE2" w:rsidP="00CF08D9">
      <w:r>
        <w:t>Trots att de kommer från olika djurparker fattade Alua och Yumbo direkt tycke för varandra och är otroligt kärleksfulla.</w:t>
      </w:r>
      <w:r w:rsidRPr="00D755A1">
        <w:t xml:space="preserve"> </w:t>
      </w:r>
      <w:r>
        <w:t xml:space="preserve">Parken Zoo är ensamma om jätteuttrar i Sverige och det är mycket ovanliga djur i djurparken över huvud taget. Processen att få djuren till Eskilstuna har varit lång. </w:t>
      </w:r>
    </w:p>
    <w:p w:rsidR="00841CE2" w:rsidRDefault="00841CE2" w:rsidP="00CF08D9"/>
    <w:p w:rsidR="00841CE2" w:rsidRDefault="00841CE2" w:rsidP="00CF08D9">
      <w:r w:rsidRPr="00D755A1">
        <w:t>–</w:t>
      </w:r>
      <w:r>
        <w:t xml:space="preserve"> Det är en ära att få arbeta med de här djuren. Vi är otroligt glada över att ha fått ett avelspar och vi hoppas också kunna få ungar, säger Helena Olsson.</w:t>
      </w:r>
    </w:p>
    <w:p w:rsidR="00841CE2" w:rsidRDefault="00841CE2" w:rsidP="00CF08D9"/>
    <w:p w:rsidR="00841CE2" w:rsidRDefault="00841CE2" w:rsidP="00CF08D9">
      <w:r>
        <w:t>Jätteuttrar är sociala och lever i familjegrupper i naturen. De samarbetar och deras jaktsätt påminner om hur vargar jagar. Därför kallas de ibland för flodens vargar och det är inte många bytesdjur som kan stå emot en flock jätteuttrar i Amazonfloden.</w:t>
      </w:r>
    </w:p>
    <w:p w:rsidR="00841CE2" w:rsidRDefault="00841CE2" w:rsidP="00CF08D9"/>
    <w:p w:rsidR="00841CE2" w:rsidRPr="00A459D8" w:rsidRDefault="00841CE2" w:rsidP="00CF08D9">
      <w:r w:rsidRPr="00A459D8">
        <w:t>Idag räknar man med att det finns mellan 1000 och 5000 uttrar kvar i världen. De har jagats hårt för pälsens skull. Eftersom de är dagaktiva, orädda och ljudliga är det enkelt för jägare att hitta dem. De har också minskat kraftigt på grund av att vattendrag dräneras och förstörs i samband med skogsskövli</w:t>
      </w:r>
      <w:r>
        <w:t>ng, gruvdrift och exploatering a</w:t>
      </w:r>
      <w:r w:rsidRPr="00A459D8">
        <w:t>v olja och naturgas i regnskogen. Man dämmer även upp floderna för att göra dammar för elproduktion.</w:t>
      </w:r>
    </w:p>
    <w:p w:rsidR="00841CE2" w:rsidRPr="00E00AC5" w:rsidRDefault="00841CE2" w:rsidP="00CF08D9">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rPr>
      </w:pPr>
    </w:p>
    <w:p w:rsidR="00841CE2" w:rsidRPr="0061081E" w:rsidRDefault="00841CE2" w:rsidP="00CF0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rPr>
      </w:pPr>
    </w:p>
    <w:p w:rsidR="00841CE2" w:rsidRPr="0061081E" w:rsidRDefault="00841CE2" w:rsidP="00CF0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
          <w:bCs/>
          <w:sz w:val="20"/>
        </w:rPr>
      </w:pPr>
      <w:r w:rsidRPr="0061081E">
        <w:rPr>
          <w:rFonts w:ascii="ArialMT" w:hAnsi="ArialMT" w:cs="ArialMT"/>
          <w:b/>
          <w:bCs/>
          <w:sz w:val="20"/>
        </w:rPr>
        <w:t xml:space="preserve">Kontakt för mer information: </w:t>
      </w:r>
    </w:p>
    <w:p w:rsidR="00841CE2" w:rsidRPr="0061081E" w:rsidRDefault="00841CE2" w:rsidP="00CF0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Cs/>
          <w:sz w:val="20"/>
        </w:rPr>
      </w:pPr>
      <w:r w:rsidRPr="0061081E">
        <w:rPr>
          <w:rFonts w:ascii="ArialMT" w:hAnsi="ArialMT" w:cs="ArialMT"/>
          <w:bCs/>
          <w:sz w:val="20"/>
        </w:rPr>
        <w:t>Helena Olsson, djurparkschef, telefon 070-958 43 33</w:t>
      </w:r>
    </w:p>
    <w:p w:rsidR="00841CE2" w:rsidRPr="009B0DD9" w:rsidRDefault="00841CE2" w:rsidP="009B0D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rPr>
      </w:pPr>
      <w:r w:rsidRPr="0061081E">
        <w:rPr>
          <w:rFonts w:ascii="ArialMT" w:hAnsi="ArialMT" w:cs="ArialMT"/>
          <w:b/>
          <w:sz w:val="20"/>
        </w:rPr>
        <w:t>parkenzoo.se</w:t>
      </w:r>
    </w:p>
    <w:sectPr w:rsidR="00841CE2" w:rsidRPr="009B0DD9" w:rsidSect="00953AA1">
      <w:headerReference w:type="default" r:id="rId6"/>
      <w:pgSz w:w="12240" w:h="15840"/>
      <w:pgMar w:top="2430" w:right="198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CE2" w:rsidRDefault="00841CE2" w:rsidP="00841CE2">
      <w:r>
        <w:separator/>
      </w:r>
    </w:p>
  </w:endnote>
  <w:endnote w:type="continuationSeparator" w:id="0">
    <w:p w:rsidR="00841CE2" w:rsidRDefault="00841CE2" w:rsidP="00841C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Times New Roman"/>
    <w:panose1 w:val="02020603050405020304"/>
    <w:charset w:val="00"/>
    <w:family w:val="auto"/>
    <w:pitch w:val="variable"/>
    <w:sig w:usb0="03000000"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CE2" w:rsidRDefault="00841CE2" w:rsidP="00841CE2">
      <w:r>
        <w:separator/>
      </w:r>
    </w:p>
  </w:footnote>
  <w:footnote w:type="continuationSeparator" w:id="0">
    <w:p w:rsidR="00841CE2" w:rsidRDefault="00841CE2" w:rsidP="00841CE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E2" w:rsidRDefault="00841CE2" w:rsidP="00953AA1">
    <w:pPr>
      <w:pStyle w:val="Header"/>
      <w:tabs>
        <w:tab w:val="left" w:pos="1080"/>
      </w:tabs>
      <w:ind w:hanging="5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pt;height:56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1304"/>
  <w:hyphenationZone w:val="425"/>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8D9"/>
    <w:rsid w:val="000B1547"/>
    <w:rsid w:val="002B0134"/>
    <w:rsid w:val="002B7B04"/>
    <w:rsid w:val="002E5078"/>
    <w:rsid w:val="003512DB"/>
    <w:rsid w:val="004169C8"/>
    <w:rsid w:val="0061081E"/>
    <w:rsid w:val="0073378E"/>
    <w:rsid w:val="007353B0"/>
    <w:rsid w:val="00785AED"/>
    <w:rsid w:val="00841CE2"/>
    <w:rsid w:val="00953AA1"/>
    <w:rsid w:val="009B0DD9"/>
    <w:rsid w:val="00A459D8"/>
    <w:rsid w:val="00A943F7"/>
    <w:rsid w:val="00BA2C4B"/>
    <w:rsid w:val="00CF08D9"/>
    <w:rsid w:val="00D755A1"/>
    <w:rsid w:val="00E00AC5"/>
  </w:rsids>
  <m:mathPr>
    <m:mathFont m:val="Times New Roman"/>
    <m:brkBin m:val="before"/>
    <m:brkBinSub m:val="--"/>
    <m:smallFrac m:val="off"/>
    <m:dispDef m:val="off"/>
    <m:lMargin m:val="0"/>
    <m:rMargin m:val="0"/>
    <m:wrapRight/>
    <m:intLim m:val="subSup"/>
    <m:naryLim m:val="subSup"/>
  </m:mathPr>
  <w:uiCompat97To2003/>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D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F08D9"/>
    <w:pPr>
      <w:tabs>
        <w:tab w:val="center" w:pos="4153"/>
        <w:tab w:val="right" w:pos="8306"/>
      </w:tabs>
    </w:pPr>
  </w:style>
  <w:style w:type="character" w:customStyle="1" w:styleId="HeaderChar">
    <w:name w:val="Header Char"/>
    <w:basedOn w:val="DefaultParagraphFont"/>
    <w:link w:val="Header"/>
    <w:uiPriority w:val="99"/>
    <w:rsid w:val="00CF08D9"/>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296</Words>
  <Characters>1688</Characters>
  <Application>Microsoft Macintosh Word</Application>
  <DocSecurity>0</DocSecurity>
  <Lines>0</Lines>
  <Paragraphs>0</Paragraphs>
  <ScaleCrop>false</ScaleCrop>
  <Company>Eskilstuna Kommunföretag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helols2</dc:creator>
  <cp:keywords/>
  <cp:lastModifiedBy>乩歫椠䱡畳椀㸲㻸ꔿ㌋䬮ꍰ䞮誀圇짗꾬钒붤鏊꣊㥊揤鞁</cp:lastModifiedBy>
  <cp:revision>9</cp:revision>
  <dcterms:created xsi:type="dcterms:W3CDTF">2011-05-05T12:28:00Z</dcterms:created>
  <dcterms:modified xsi:type="dcterms:W3CDTF">2011-05-05T13:03:00Z</dcterms:modified>
</cp:coreProperties>
</file>