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A63345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sv-SE" w:eastAsia="en-US"/>
        </w:rPr>
      </w:pPr>
      <w:r w:rsidRPr="00A63345">
        <w:rPr>
          <w:rFonts w:ascii="Helvetica" w:hAnsi="Helvetica" w:cs="Helvetica"/>
          <w:b/>
          <w:lang w:val="sv-SE" w:eastAsia="en-US"/>
        </w:rPr>
        <w:t xml:space="preserve"> </w:t>
      </w:r>
    </w:p>
    <w:p w:rsidR="00580324" w:rsidRPr="00A63345" w:rsidRDefault="00907ACF" w:rsidP="00580324">
      <w:pPr>
        <w:keepNext/>
        <w:spacing w:line="360" w:lineRule="auto"/>
        <w:ind w:right="1418"/>
        <w:outlineLvl w:val="1"/>
        <w:rPr>
          <w:lang w:val="sv-SE"/>
        </w:rPr>
      </w:pPr>
      <w:r w:rsidRPr="00A63345">
        <w:rPr>
          <w:rFonts w:ascii="Helvetica" w:hAnsi="Helvetica" w:cs="Arial"/>
          <w:b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2FCC0357" wp14:editId="40A8DB8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A63345">
        <w:rPr>
          <w:lang w:val="sv-SE"/>
        </w:rPr>
        <w:t xml:space="preserve"> </w:t>
      </w:r>
    </w:p>
    <w:p w:rsidR="00343800" w:rsidRPr="00A63345" w:rsidRDefault="00B7383B" w:rsidP="00036D14">
      <w:pPr>
        <w:rPr>
          <w:rFonts w:ascii="Helvetica" w:hAnsi="Helvetica" w:cs="Helvetica"/>
          <w:b/>
          <w:sz w:val="22"/>
          <w:szCs w:val="22"/>
          <w:lang w:val="sv-SE"/>
        </w:rPr>
      </w:pPr>
      <w:r w:rsidRPr="00A63345">
        <w:rPr>
          <w:rFonts w:ascii="Helvetica" w:hAnsi="Helvetica" w:cs="Helvetica"/>
          <w:b/>
          <w:sz w:val="22"/>
          <w:szCs w:val="22"/>
          <w:lang w:val="sv-SE"/>
        </w:rPr>
        <w:t xml:space="preserve">Utöka </w:t>
      </w:r>
      <w:proofErr w:type="spellStart"/>
      <w:r w:rsidR="005600CF" w:rsidRPr="00A63345">
        <w:rPr>
          <w:rFonts w:ascii="Helvetica" w:hAnsi="Helvetica" w:cs="Helvetica"/>
          <w:b/>
          <w:sz w:val="22"/>
          <w:szCs w:val="22"/>
          <w:lang w:val="sv-SE"/>
        </w:rPr>
        <w:t>PLCnext</w:t>
      </w:r>
      <w:proofErr w:type="spellEnd"/>
      <w:r w:rsidR="005600CF" w:rsidRPr="00A63345">
        <w:rPr>
          <w:rFonts w:ascii="Helvetica" w:hAnsi="Helvetica" w:cs="Helvetica"/>
          <w:b/>
          <w:sz w:val="22"/>
          <w:szCs w:val="22"/>
          <w:lang w:val="sv-SE"/>
        </w:rPr>
        <w:t xml:space="preserve"> </w:t>
      </w:r>
      <w:r w:rsidRPr="00A63345">
        <w:rPr>
          <w:rFonts w:ascii="Helvetica" w:hAnsi="Helvetica" w:cs="Helvetica"/>
          <w:b/>
          <w:sz w:val="22"/>
          <w:szCs w:val="22"/>
          <w:lang w:val="sv-SE"/>
        </w:rPr>
        <w:t>med fler nätverksportar</w:t>
      </w:r>
    </w:p>
    <w:p w:rsidR="005600CF" w:rsidRPr="00A63345" w:rsidRDefault="005600CF" w:rsidP="00036D14">
      <w:pPr>
        <w:rPr>
          <w:lang w:val="sv-SE"/>
        </w:rPr>
      </w:pPr>
    </w:p>
    <w:p w:rsidR="00B7383B" w:rsidRPr="00A63345" w:rsidRDefault="00D376DE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(</w:t>
      </w:r>
      <w:r w:rsidR="009B7A64" w:rsidRPr="00A63345">
        <w:rPr>
          <w:rFonts w:ascii="Helvetica" w:eastAsia="Times New Roman" w:hAnsi="Helvetica" w:cs="Helvetica"/>
          <w:b w:val="0"/>
          <w:kern w:val="28"/>
          <w:lang w:val="sv-SE"/>
        </w:rPr>
        <w:t>04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/</w:t>
      </w:r>
      <w:proofErr w:type="gramStart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1</w:t>
      </w:r>
      <w:r w:rsidR="0069744E" w:rsidRPr="00A63345">
        <w:rPr>
          <w:rFonts w:ascii="Helvetica" w:eastAsia="Times New Roman" w:hAnsi="Helvetica" w:cs="Helvetica"/>
          <w:b w:val="0"/>
          <w:kern w:val="28"/>
          <w:lang w:val="sv-SE"/>
        </w:rPr>
        <w:t>9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) </w:t>
      </w:r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Nu</w:t>
      </w:r>
      <w:proofErr w:type="gram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kan även hårdvaran i den nya </w:t>
      </w:r>
      <w:proofErr w:type="spellStart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styrsystemsplatformen</w:t>
      </w:r>
      <w:proofErr w:type="spell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expanderas med ytterligare </w:t>
      </w:r>
      <w:proofErr w:type="spellStart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nätverkportar</w:t>
      </w:r>
      <w:proofErr w:type="spell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direkt i </w:t>
      </w:r>
      <w:proofErr w:type="spellStart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bakplanet</w:t>
      </w:r>
      <w:proofErr w:type="spell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för </w:t>
      </w:r>
      <w:proofErr w:type="spellStart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CPU´n</w:t>
      </w:r>
      <w:proofErr w:type="spellEnd"/>
      <w:r w:rsidR="00B7383B" w:rsidRPr="00A63345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B7383B" w:rsidRPr="00A63345" w:rsidRDefault="00B7383B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5600CF" w:rsidRPr="00A63345" w:rsidRDefault="00B7383B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Dessa expansionsmoduler monteras på den ”vänstra” sidan av styrsystemet, och erbjuder ytterligare ett Ethernet interface förutom de som sitter integrerade på CPU-enheten. Detta innebär att man får tillgång till ytterligare en MAC-adress. Konfiguration av expansionsinterfacet ställs in med </w:t>
      </w:r>
      <w:proofErr w:type="spellStart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Engineer</w:t>
      </w:r>
      <w:proofErr w:type="spellEnd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mjukvaran</w:t>
      </w:r>
      <w:r w:rsidR="005600CF" w:rsidRPr="00A63345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5600CF" w:rsidRPr="00A63345" w:rsidRDefault="005600CF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343800" w:rsidRPr="00A63345" w:rsidRDefault="00B7383B" w:rsidP="005600CF">
      <w:pPr>
        <w:pStyle w:val="Rubrik1"/>
        <w:ind w:right="2552"/>
        <w:rPr>
          <w:rFonts w:ascii="Helvetica" w:eastAsia="Times New Roman" w:hAnsi="Helvetica" w:cs="Helvetica"/>
          <w:b w:val="0"/>
          <w:kern w:val="28"/>
          <w:lang w:val="sv-SE"/>
        </w:rPr>
      </w:pP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I framtiden kommer även automationsspecifika anslutningar för </w:t>
      </w:r>
      <w:r w:rsidR="00A63345" w:rsidRPr="00A63345">
        <w:rPr>
          <w:rFonts w:ascii="Helvetica" w:eastAsia="Times New Roman" w:hAnsi="Helvetica" w:cs="Helvetica"/>
          <w:b w:val="0"/>
          <w:kern w:val="28"/>
          <w:lang w:val="sv-SE"/>
        </w:rPr>
        <w:t>t.</w:t>
      </w:r>
      <w:proofErr w:type="gramStart"/>
      <w:r w:rsidR="00A63345" w:rsidRPr="00A63345">
        <w:rPr>
          <w:rFonts w:ascii="Helvetica" w:eastAsia="Times New Roman" w:hAnsi="Helvetica" w:cs="Helvetica"/>
          <w:b w:val="0"/>
          <w:kern w:val="28"/>
          <w:lang w:val="sv-SE"/>
        </w:rPr>
        <w:t>ex.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 INTERBUS</w:t>
      </w:r>
      <w:proofErr w:type="gramEnd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och</w:t>
      </w:r>
      <w:r w:rsidR="005600CF"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PROFIBUS </w:t>
      </w: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ko</w:t>
      </w:r>
      <w:bookmarkStart w:id="1" w:name="_GoBack"/>
      <w:bookmarkEnd w:id="1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mma som expansioner för att på enklast möjliga sätt integrera existerande fältbussar till den nya öppna </w:t>
      </w:r>
      <w:proofErr w:type="spellStart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>PLCnext</w:t>
      </w:r>
      <w:proofErr w:type="spellEnd"/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plattformen</w:t>
      </w:r>
      <w:r w:rsidR="005600CF" w:rsidRPr="00A63345">
        <w:rPr>
          <w:rFonts w:ascii="Helvetica" w:eastAsia="Times New Roman" w:hAnsi="Helvetica" w:cs="Helvetica"/>
          <w:b w:val="0"/>
          <w:kern w:val="28"/>
          <w:lang w:val="sv-SE"/>
        </w:rPr>
        <w:t>.</w:t>
      </w:r>
    </w:p>
    <w:p w:rsidR="005600CF" w:rsidRPr="00A63345" w:rsidRDefault="005600CF" w:rsidP="005600CF">
      <w:pPr>
        <w:rPr>
          <w:rFonts w:ascii="Helvetica" w:hAnsi="Helvetica"/>
          <w:lang w:val="sv-SE"/>
        </w:rPr>
      </w:pPr>
    </w:p>
    <w:p w:rsidR="00B7383B" w:rsidRPr="00A63345" w:rsidRDefault="00B7383B" w:rsidP="005600CF">
      <w:pPr>
        <w:rPr>
          <w:rFonts w:ascii="Helvetica" w:hAnsi="Helvetica"/>
          <w:lang w:val="sv-SE"/>
        </w:rPr>
      </w:pPr>
      <w:r w:rsidRPr="00A63345">
        <w:rPr>
          <w:rFonts w:ascii="Helvetica" w:hAnsi="Helvetica"/>
          <w:lang w:val="sv-SE"/>
        </w:rPr>
        <w:t>Phoenix Contact AB</w:t>
      </w:r>
      <w:r w:rsidRPr="00A63345">
        <w:rPr>
          <w:rFonts w:ascii="Helvetica" w:hAnsi="Helvetica"/>
          <w:lang w:val="sv-SE"/>
        </w:rPr>
        <w:br/>
      </w:r>
      <w:proofErr w:type="spellStart"/>
      <w:r w:rsidRPr="00A63345">
        <w:rPr>
          <w:rFonts w:ascii="Helvetica" w:hAnsi="Helvetica"/>
          <w:lang w:val="sv-SE"/>
        </w:rPr>
        <w:t>Linvägen</w:t>
      </w:r>
      <w:proofErr w:type="spellEnd"/>
      <w:r w:rsidRPr="00A63345">
        <w:rPr>
          <w:rFonts w:ascii="Helvetica" w:hAnsi="Helvetica"/>
          <w:lang w:val="sv-SE"/>
        </w:rPr>
        <w:t xml:space="preserve"> 2</w:t>
      </w:r>
      <w:r w:rsidRPr="00A63345">
        <w:rPr>
          <w:rFonts w:ascii="Helvetica" w:hAnsi="Helvetica"/>
          <w:lang w:val="sv-SE"/>
        </w:rPr>
        <w:br/>
        <w:t>14144-Huddinge</w:t>
      </w:r>
    </w:p>
    <w:p w:rsidR="00B7383B" w:rsidRPr="00A63345" w:rsidRDefault="00B7383B" w:rsidP="005600CF">
      <w:pPr>
        <w:rPr>
          <w:rFonts w:ascii="Helvetica" w:hAnsi="Helvetica"/>
          <w:lang w:val="sv-SE"/>
        </w:rPr>
      </w:pPr>
      <w:r w:rsidRPr="00A63345">
        <w:rPr>
          <w:rFonts w:ascii="Helvetica" w:hAnsi="Helvetica"/>
          <w:lang w:val="sv-SE"/>
        </w:rPr>
        <w:t>08-608 64 00</w:t>
      </w:r>
    </w:p>
    <w:p w:rsidR="00B7383B" w:rsidRPr="00A63345" w:rsidRDefault="00B7383B" w:rsidP="005600CF">
      <w:pPr>
        <w:rPr>
          <w:rFonts w:ascii="Helvetica" w:hAnsi="Helvetica"/>
          <w:lang w:val="sv-SE"/>
        </w:rPr>
      </w:pPr>
      <w:r w:rsidRPr="00A63345">
        <w:rPr>
          <w:rFonts w:ascii="Helvetica" w:hAnsi="Helvetica"/>
          <w:lang w:val="sv-SE"/>
        </w:rPr>
        <w:t xml:space="preserve">Hemsida: </w:t>
      </w:r>
      <w:hyperlink r:id="rId10" w:history="1">
        <w:r w:rsidRPr="00A63345">
          <w:rPr>
            <w:rStyle w:val="Hyperlnk"/>
            <w:rFonts w:ascii="Helvetica" w:hAnsi="Helvetica"/>
            <w:lang w:val="sv-SE"/>
          </w:rPr>
          <w:t>www.phoenixcontact.se</w:t>
        </w:r>
      </w:hyperlink>
    </w:p>
    <w:p w:rsidR="00B7383B" w:rsidRPr="00A63345" w:rsidRDefault="00B7383B" w:rsidP="005600CF">
      <w:pPr>
        <w:rPr>
          <w:lang w:val="sv-SE"/>
        </w:rPr>
      </w:pPr>
    </w:p>
    <w:p w:rsidR="00B7383B" w:rsidRPr="00A63345" w:rsidRDefault="00B7383B" w:rsidP="005600CF">
      <w:pPr>
        <w:rPr>
          <w:rFonts w:ascii="Helvetica" w:hAnsi="Helvetica"/>
          <w:lang w:val="sv-SE"/>
        </w:rPr>
      </w:pPr>
    </w:p>
    <w:p w:rsidR="00B7383B" w:rsidRPr="00A63345" w:rsidRDefault="00B7383B" w:rsidP="005600CF">
      <w:pPr>
        <w:rPr>
          <w:rFonts w:ascii="Helvetica" w:hAnsi="Helvetica"/>
          <w:lang w:val="sv-SE"/>
        </w:rPr>
      </w:pPr>
      <w:r w:rsidRPr="00A63345">
        <w:rPr>
          <w:rFonts w:ascii="Helvetica" w:hAnsi="Helvetica"/>
          <w:lang w:val="sv-SE"/>
        </w:rPr>
        <w:t>Bild 5117.jpg</w:t>
      </w:r>
    </w:p>
    <w:p w:rsidR="00036D14" w:rsidRPr="00A63345" w:rsidRDefault="00343800" w:rsidP="00343800">
      <w:pPr>
        <w:pStyle w:val="Rubrik1"/>
        <w:ind w:right="2552"/>
        <w:rPr>
          <w:rFonts w:ascii="Helvetica" w:hAnsi="Helvetica"/>
          <w:lang w:val="sv-SE" w:eastAsia="ja-JP"/>
        </w:rPr>
      </w:pPr>
      <w:r w:rsidRPr="00A63345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0E22A4" w:rsidRPr="00A63345">
        <w:rPr>
          <w:rFonts w:ascii="Helvetica" w:hAnsi="Helvetica"/>
          <w:lang w:val="sv-SE"/>
        </w:rPr>
        <w:t>5</w:t>
      </w:r>
      <w:r w:rsidR="0069744E" w:rsidRPr="00A63345">
        <w:rPr>
          <w:rFonts w:ascii="Helvetica" w:hAnsi="Helvetica"/>
          <w:lang w:val="sv-SE"/>
        </w:rPr>
        <w:t>1</w:t>
      </w:r>
      <w:r w:rsidR="005600CF" w:rsidRPr="00A63345">
        <w:rPr>
          <w:rFonts w:ascii="Helvetica" w:hAnsi="Helvetica"/>
          <w:b w:val="0"/>
          <w:lang w:val="sv-SE"/>
        </w:rPr>
        <w:t>17</w:t>
      </w:r>
    </w:p>
    <w:p w:rsidR="005C67CD" w:rsidRPr="00A63345" w:rsidRDefault="005C67CD" w:rsidP="00A15E86">
      <w:pPr>
        <w:spacing w:line="360" w:lineRule="auto"/>
        <w:rPr>
          <w:rFonts w:ascii="Helvetica" w:hAnsi="Helvetica"/>
          <w:lang w:val="sv-SE" w:eastAsia="ja-JP"/>
        </w:rPr>
      </w:pPr>
    </w:p>
    <w:sectPr w:rsidR="005C67CD" w:rsidRPr="00A63345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>Eva von der Weppen</w:t>
    </w:r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1D2E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3800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0CF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A64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345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83B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62F5-BDEC-459C-BDA4-1F92068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headers for ME-IO housings</vt:lpstr>
      <vt:lpstr>New headers for ME-IO housings</vt:lpstr>
      <vt:lpstr>Achema</vt:lpstr>
    </vt:vector>
  </TitlesOfParts>
  <Company>Phoenix Contact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Nils Eriksson</cp:lastModifiedBy>
  <cp:revision>2</cp:revision>
  <cp:lastPrinted>2019-03-22T08:01:00Z</cp:lastPrinted>
  <dcterms:created xsi:type="dcterms:W3CDTF">2019-03-28T10:32:00Z</dcterms:created>
  <dcterms:modified xsi:type="dcterms:W3CDTF">2019-03-28T10:32:00Z</dcterms:modified>
</cp:coreProperties>
</file>