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E213" w14:textId="66393673" w:rsidR="00C3514C" w:rsidRPr="00C35C83" w:rsidRDefault="00C3514C" w:rsidP="00561AD1">
      <w:pPr>
        <w:spacing w:before="1" w:line="440" w:lineRule="exact"/>
        <w:ind w:right="3054"/>
        <w:rPr>
          <w:rFonts w:ascii="Segoe UI" w:hAnsi="Segoe UI" w:cs="Segoe UI"/>
          <w:sz w:val="30"/>
        </w:rPr>
      </w:pPr>
      <w:r w:rsidRPr="00C35C83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2252E" wp14:editId="62993CD0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3D35F66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C35C83">
        <w:rPr>
          <w:rFonts w:ascii="Segoe UI" w:hAnsi="Segoe UI" w:cs="Segoe UI"/>
          <w:color w:val="2F3639"/>
          <w:spacing w:val="-2"/>
          <w:sz w:val="30"/>
        </w:rPr>
        <w:t>Pressemeldung</w:t>
      </w:r>
      <w:r w:rsidR="00582C70">
        <w:rPr>
          <w:rFonts w:ascii="Segoe UI" w:hAnsi="Segoe UI" w:cs="Segoe UI"/>
          <w:color w:val="2F3639"/>
          <w:spacing w:val="-2"/>
          <w:sz w:val="30"/>
        </w:rPr>
        <w:t xml:space="preserve"> </w:t>
      </w:r>
    </w:p>
    <w:p w14:paraId="035C1062" w14:textId="3B2C9B16" w:rsidR="009268C0" w:rsidRPr="00DB5B9A" w:rsidRDefault="00E33DC4" w:rsidP="00E9159C">
      <w:pPr>
        <w:spacing w:before="160" w:line="216" w:lineRule="auto"/>
        <w:ind w:right="3056"/>
        <w:rPr>
          <w:rFonts w:ascii="Segoe UI" w:hAnsi="Segoe UI" w:cs="Segoe UI"/>
          <w:b/>
          <w:bCs/>
          <w:spacing w:val="-8"/>
          <w:sz w:val="64"/>
        </w:rPr>
      </w:pPr>
      <w:r>
        <w:rPr>
          <w:rFonts w:ascii="Segoe UI" w:hAnsi="Segoe UI" w:cs="Segoe UI"/>
          <w:b/>
          <w:bCs/>
          <w:spacing w:val="-8"/>
          <w:sz w:val="64"/>
        </w:rPr>
        <w:t xml:space="preserve">Robotik </w:t>
      </w:r>
      <w:r w:rsidR="00B63304">
        <w:rPr>
          <w:rFonts w:ascii="Segoe UI" w:hAnsi="Segoe UI" w:cs="Segoe UI"/>
          <w:b/>
          <w:bCs/>
          <w:spacing w:val="-8"/>
          <w:sz w:val="64"/>
        </w:rPr>
        <w:t>macht</w:t>
      </w:r>
      <w:r w:rsidR="0047373E">
        <w:rPr>
          <w:rFonts w:ascii="Segoe UI" w:hAnsi="Segoe UI" w:cs="Segoe UI"/>
          <w:b/>
          <w:bCs/>
          <w:spacing w:val="-8"/>
          <w:sz w:val="64"/>
        </w:rPr>
        <w:t xml:space="preserve"> Automati</w:t>
      </w:r>
      <w:r w:rsidR="00B63304">
        <w:rPr>
          <w:rFonts w:ascii="Segoe UI" w:hAnsi="Segoe UI" w:cs="Segoe UI"/>
          <w:b/>
          <w:bCs/>
          <w:spacing w:val="-8"/>
          <w:sz w:val="64"/>
        </w:rPr>
        <w:softHyphen/>
      </w:r>
      <w:r w:rsidR="0047373E">
        <w:rPr>
          <w:rFonts w:ascii="Segoe UI" w:hAnsi="Segoe UI" w:cs="Segoe UI"/>
          <w:b/>
          <w:bCs/>
          <w:spacing w:val="-8"/>
          <w:sz w:val="64"/>
        </w:rPr>
        <w:t xml:space="preserve">sierung durchgängig </w:t>
      </w:r>
    </w:p>
    <w:p w14:paraId="63CF5B2C" w14:textId="5796895A" w:rsidR="00561AD1" w:rsidRDefault="00561AD1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10500AD2" w14:textId="21888707" w:rsidR="00347363" w:rsidRDefault="00575302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 w:rsidRPr="00C35C83">
        <w:rPr>
          <w:rFonts w:ascii="Segoe UI" w:hAnsi="Segoe UI" w:cs="Segoe UI"/>
          <w:b/>
          <w:bCs/>
          <w:noProof/>
          <w:lang w:val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EDA8B" wp14:editId="18536DEB">
                <wp:simplePos x="0" y="0"/>
                <wp:positionH relativeFrom="column">
                  <wp:posOffset>5274310</wp:posOffset>
                </wp:positionH>
                <wp:positionV relativeFrom="page">
                  <wp:posOffset>3308350</wp:posOffset>
                </wp:positionV>
                <wp:extent cx="1619885" cy="5702300"/>
                <wp:effectExtent l="0" t="0" r="0" b="0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570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B80AC" w14:textId="77777777" w:rsidR="003D7B47" w:rsidRPr="00C35C83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1ABD0090" wp14:editId="5FCB52F3">
                                  <wp:extent cx="1612265" cy="49530"/>
                                  <wp:effectExtent l="0" t="0" r="635" b="1270"/>
                                  <wp:docPr id="1084552070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B43CA6" w14:textId="6711192A" w:rsidR="00133F29" w:rsidRPr="00C35C83" w:rsidRDefault="00133F29" w:rsidP="00133F29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Bild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42116E60" w14:textId="79A0A311" w:rsidR="00C035B9" w:rsidRPr="006A0A1F" w:rsidRDefault="008916A5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Industrier</w:t>
                            </w:r>
                            <w:r w:rsidR="00E903F3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obotik </w:t>
                            </w:r>
                          </w:p>
                          <w:p w14:paraId="6B048FB6" w14:textId="660AD19E" w:rsidR="00133F29" w:rsidRPr="00C35C83" w:rsidRDefault="00133F29" w:rsidP="00133F29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Stichwort</w:t>
                            </w:r>
                            <w:r w:rsidR="003A4145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e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39A5AB1B" w14:textId="3021A574" w:rsidR="00C035B9" w:rsidRDefault="008916A5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Industrier</w:t>
                            </w:r>
                            <w:r w:rsidR="00C035B9" w:rsidRPr="00D66A4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oboti</w:t>
                            </w:r>
                            <w:r w:rsidR="000B28E7" w:rsidRPr="00D66A4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k</w:t>
                            </w:r>
                            <w:r w:rsidR="00D66A44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9FB3B18" w14:textId="0EDE7C70" w:rsidR="008916A5" w:rsidRDefault="008916A5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Automatisierung </w:t>
                            </w:r>
                          </w:p>
                          <w:p w14:paraId="6F065406" w14:textId="1D0D7EA5" w:rsidR="003A4145" w:rsidRPr="00073D7F" w:rsidRDefault="003A4145" w:rsidP="003A4145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 w:rsidRPr="00A20D11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Automatisierungsbaukasten MOVI-C</w:t>
                            </w:r>
                            <w:r w:rsidRPr="007A27D2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  <w:vertAlign w:val="superscript"/>
                              </w:rPr>
                              <w:t>®</w:t>
                            </w:r>
                            <w:r w:rsidR="00073D7F" w:rsidRPr="00073D7F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290A21DE" w14:textId="229CC3FB" w:rsidR="00133F29" w:rsidRPr="00C35C83" w:rsidRDefault="00E903F3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SPS </w:t>
                            </w:r>
                            <w:r w:rsid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2</w:t>
                            </w:r>
                            <w:r w:rsidR="00133F29"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02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6</w:t>
                            </w:r>
                            <w:r w:rsid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4C21918" w14:textId="7E4481A5" w:rsidR="00133F29" w:rsidRPr="00C35C83" w:rsidRDefault="00133F29" w:rsidP="00133F29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54C1AFB5" w14:textId="231E8BEA" w:rsidR="00B65B93" w:rsidRDefault="00677F6C" w:rsidP="00B65B93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kern w:val="10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hyperlink r:id="rId7" w:history="1">
                              <w:r w:rsidRPr="006C58F3">
                                <w:rPr>
                                  <w:rStyle w:val="Hyperlink"/>
                                  <w:rFonts w:ascii="Segoe UI" w:hAnsi="Segoe UI" w:cs="Segoe UI"/>
                                  <w:spacing w:val="-3"/>
                                  <w:kern w:val="10"/>
                                  <w:sz w:val="14"/>
                                  <w:szCs w:val="14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www.sew-eurodrive.de/automatisierung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kern w:val="10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5708C3D7" w14:textId="77777777" w:rsidR="00AC11D2" w:rsidRDefault="00AC11D2" w:rsidP="006A0A1F">
                            <w:pPr>
                              <w:keepLines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E794790" w14:textId="77777777" w:rsidR="00A07000" w:rsidRPr="00C35C83" w:rsidRDefault="00A07000" w:rsidP="006A0A1F">
                            <w:pPr>
                              <w:keepLines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0271F8" w14:textId="77777777" w:rsidR="00CD69CC" w:rsidRPr="00C35C83" w:rsidRDefault="00CD69CC" w:rsidP="006A0A1F">
                            <w:pPr>
                              <w:pStyle w:val="FlietextHelveticaNowTextRegular9"/>
                              <w:keepLines/>
                              <w:tabs>
                                <w:tab w:val="clear" w:pos="227"/>
                              </w:tabs>
                              <w:spacing w:line="240" w:lineRule="auto"/>
                              <w:ind w:right="-11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5C042E79" wp14:editId="2777B8FE">
                                  <wp:extent cx="1612265" cy="49530"/>
                                  <wp:effectExtent l="0" t="0" r="635" b="1270"/>
                                  <wp:docPr id="171447542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DB0551" w14:textId="14E66D99" w:rsidR="00CD69CC" w:rsidRPr="00C35C83" w:rsidRDefault="00CD69CC" w:rsidP="006A0A1F">
                            <w:pPr>
                              <w:keepLines/>
                              <w:spacing w:before="105" w:line="188" w:lineRule="exact"/>
                              <w:ind w:right="-11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Ansprechpersonen </w:t>
                            </w:r>
                          </w:p>
                          <w:p w14:paraId="05E26420" w14:textId="56D2366B" w:rsidR="00133F29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SEW-EURODRIVE GmbH &amp; Co KG</w:t>
                            </w:r>
                            <w:r w:rsidR="00582C70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76BFAD7C" w14:textId="39A54F8E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Eurodrive Germany</w:t>
                            </w:r>
                            <w:r w:rsidR="00D86F8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/</w:t>
                            </w:r>
                            <w:r w:rsid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="00D86F8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Market Management</w:t>
                            </w:r>
                          </w:p>
                          <w:p w14:paraId="108F06DB" w14:textId="5A06BA27" w:rsidR="006A0A1F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Ernst-Blickle-Straße 42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9D2A069" w14:textId="77777777" w:rsidR="00CD69CC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76646 Bruchsal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3F1203B1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31248166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www.sew-eurodrive.de </w:t>
                            </w:r>
                          </w:p>
                          <w:p w14:paraId="00AB8B46" w14:textId="0F42A3E4" w:rsidR="00EC5A4E" w:rsidRPr="00EC5A4E" w:rsidRDefault="00D86A96" w:rsidP="00EC5A4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  <w:r w:rsid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 w:rsid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"mailto:</w:instrText>
                            </w:r>
                            <w:r w:rsidR="00EC5A4E" w:rsidRP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edg.marktmanagement@sew-eurodrive.de</w:instrText>
                            </w:r>
                          </w:p>
                          <w:p w14:paraId="500AB261" w14:textId="77777777" w:rsidR="00EC5A4E" w:rsidRPr="00A13FCD" w:rsidRDefault="00EC5A4E" w:rsidP="00EC5A4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A13FCD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>edg.marktmanagement@sew-eurodrive.de</w:t>
                            </w:r>
                          </w:p>
                          <w:p w14:paraId="66355684" w14:textId="085895F4" w:rsidR="00C035B9" w:rsidRDefault="00EC5A4E" w:rsidP="00EC5A4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  <w:p w14:paraId="05E1D301" w14:textId="075C8E03" w:rsidR="00CD69CC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Frau 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Andrea Balser </w:t>
                            </w:r>
                          </w:p>
                          <w:p w14:paraId="572517E9" w14:textId="3A0A8384" w:rsidR="00133F29" w:rsidRPr="00CD69CC" w:rsidRDefault="00D7338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</w:t>
                            </w:r>
                            <w:r w:rsidR="007E0A70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Manager</w:t>
                            </w:r>
                          </w:p>
                          <w:p w14:paraId="08BD1475" w14:textId="582CD343" w:rsidR="00133F29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T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+49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7251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75-25</w:t>
                            </w:r>
                            <w:r w:rsid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26 </w:t>
                            </w:r>
                          </w:p>
                          <w:p w14:paraId="58C67C4F" w14:textId="534FABBE" w:rsidR="00133F29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8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andrea.balser@sew-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1A3B8A0C" w14:textId="77777777" w:rsidR="00C035B9" w:rsidRPr="00CD69CC" w:rsidRDefault="00C035B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55EF1BB5" w14:textId="77777777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Herr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Gunthart Mau </w:t>
                            </w:r>
                          </w:p>
                          <w:p w14:paraId="3F1F8F62" w14:textId="40642B4E" w:rsidR="00D73386" w:rsidRPr="00CD69CC" w:rsidRDefault="00D73386" w:rsidP="00D73386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</w:t>
                            </w:r>
                            <w:r w:rsidR="007E0A70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Manager</w:t>
                            </w:r>
                          </w:p>
                          <w:p w14:paraId="3F332D6D" w14:textId="60135C53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T +49 7251 75-2588 </w:t>
                            </w:r>
                          </w:p>
                          <w:p w14:paraId="29627EEC" w14:textId="727A5063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9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gunthart.mau@sew-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363708C4" w14:textId="0A960E0A" w:rsidR="00133F29" w:rsidRPr="008A3348" w:rsidRDefault="00133F29" w:rsidP="006A0A1F">
                            <w:pPr>
                              <w:keepLines/>
                              <w:spacing w:line="188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EDA8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15.3pt;margin-top:260.5pt;width:127.55pt;height:44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" filled="f" stroked="f" strokeweight=".5pt">
                <v:textbox inset="0,0,0">
                  <w:txbxContent>
                    <w:p w14:paraId="56EB80AC" w14:textId="77777777" w:rsidR="003D7B47" w:rsidRPr="00C35C83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1ABD0090" wp14:editId="5FCB52F3">
                            <wp:extent cx="1612265" cy="49530"/>
                            <wp:effectExtent l="0" t="0" r="635" b="1270"/>
                            <wp:docPr id="1084552070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43CA6" w14:textId="6711192A" w:rsidR="00133F29" w:rsidRPr="00C35C83" w:rsidRDefault="00133F29" w:rsidP="00133F29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Bild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42116E60" w14:textId="79A0A311" w:rsidR="00C035B9" w:rsidRPr="006A0A1F" w:rsidRDefault="008916A5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Industrier</w:t>
                      </w:r>
                      <w:r w:rsidR="00E903F3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obotik </w:t>
                      </w:r>
                    </w:p>
                    <w:p w14:paraId="6B048FB6" w14:textId="660AD19E" w:rsidR="00133F29" w:rsidRPr="00C35C83" w:rsidRDefault="00133F29" w:rsidP="00133F29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Stichwort</w:t>
                      </w:r>
                      <w:r w:rsidR="003A4145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e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39A5AB1B" w14:textId="3021A574" w:rsidR="00C035B9" w:rsidRDefault="008916A5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Industrier</w:t>
                      </w:r>
                      <w:r w:rsidR="00C035B9" w:rsidRPr="00D66A4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oboti</w:t>
                      </w:r>
                      <w:r w:rsidR="000B28E7" w:rsidRPr="00D66A4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k</w:t>
                      </w:r>
                      <w:r w:rsidR="00D66A44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9FB3B18" w14:textId="0EDE7C70" w:rsidR="008916A5" w:rsidRDefault="008916A5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Automatisierung </w:t>
                      </w:r>
                    </w:p>
                    <w:p w14:paraId="6F065406" w14:textId="1D0D7EA5" w:rsidR="003A4145" w:rsidRPr="00073D7F" w:rsidRDefault="003A4145" w:rsidP="003A4145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 w:rsidRPr="00A20D11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Automatisierungsbaukasten MOVI-C</w:t>
                      </w:r>
                      <w:r w:rsidRPr="007A27D2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  <w:vertAlign w:val="superscript"/>
                        </w:rPr>
                        <w:t>®</w:t>
                      </w:r>
                      <w:r w:rsidR="00073D7F" w:rsidRPr="00073D7F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290A21DE" w14:textId="229CC3FB" w:rsidR="00133F29" w:rsidRPr="00C35C83" w:rsidRDefault="00E903F3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SPS </w:t>
                      </w:r>
                      <w:r w:rsid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2</w:t>
                      </w:r>
                      <w:r w:rsidR="00133F29"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02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6</w:t>
                      </w:r>
                      <w:r w:rsid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4C21918" w14:textId="7E4481A5" w:rsidR="00133F29" w:rsidRPr="00C35C83" w:rsidRDefault="00133F29" w:rsidP="00133F29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54C1AFB5" w14:textId="231E8BEA" w:rsidR="00B65B93" w:rsidRDefault="00677F6C" w:rsidP="00B65B93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kern w:val="10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hyperlink r:id="rId10" w:history="1">
                        <w:r w:rsidRPr="006C58F3">
                          <w:rPr>
                            <w:rStyle w:val="Hyperlink"/>
                            <w:rFonts w:ascii="Segoe UI" w:hAnsi="Segoe UI" w:cs="Segoe UI"/>
                            <w:spacing w:val="-3"/>
                            <w:kern w:val="10"/>
                            <w:sz w:val="14"/>
                            <w:szCs w:val="14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www.sew-eurodrive.de/automatisierung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3"/>
                          <w:kern w:val="10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5708C3D7" w14:textId="77777777" w:rsidR="00AC11D2" w:rsidRDefault="00AC11D2" w:rsidP="006A0A1F">
                      <w:pPr>
                        <w:keepLines/>
                        <w:ind w:right="-11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E794790" w14:textId="77777777" w:rsidR="00A07000" w:rsidRPr="00C35C83" w:rsidRDefault="00A07000" w:rsidP="006A0A1F">
                      <w:pPr>
                        <w:keepLines/>
                        <w:ind w:right="-11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0271F8" w14:textId="77777777" w:rsidR="00CD69CC" w:rsidRPr="00C35C83" w:rsidRDefault="00CD69CC" w:rsidP="006A0A1F">
                      <w:pPr>
                        <w:pStyle w:val="FlietextHelveticaNowTextRegular9"/>
                        <w:keepLines/>
                        <w:tabs>
                          <w:tab w:val="clear" w:pos="227"/>
                        </w:tabs>
                        <w:spacing w:line="240" w:lineRule="auto"/>
                        <w:ind w:right="-11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5C042E79" wp14:editId="2777B8FE">
                            <wp:extent cx="1612265" cy="49530"/>
                            <wp:effectExtent l="0" t="0" r="635" b="1270"/>
                            <wp:docPr id="171447542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DB0551" w14:textId="14E66D99" w:rsidR="00CD69CC" w:rsidRPr="00C35C83" w:rsidRDefault="00CD69CC" w:rsidP="006A0A1F">
                      <w:pPr>
                        <w:keepLines/>
                        <w:spacing w:before="105" w:line="188" w:lineRule="exact"/>
                        <w:ind w:right="-11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Ansprechpersonen </w:t>
                      </w:r>
                    </w:p>
                    <w:p w14:paraId="05E26420" w14:textId="56D2366B" w:rsidR="00133F29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SEW-EURODRIVE GmbH &amp; Co KG</w:t>
                      </w:r>
                      <w:r w:rsidR="00582C70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76BFAD7C" w14:textId="39A54F8E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Eurodrive Germany</w:t>
                      </w:r>
                      <w:r w:rsidR="00D86F8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/</w:t>
                      </w:r>
                      <w:r w:rsid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="00D86F8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Market Management</w:t>
                      </w:r>
                    </w:p>
                    <w:p w14:paraId="108F06DB" w14:textId="5A06BA27" w:rsidR="006A0A1F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Ernst-Blickle-Straße 42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9D2A069" w14:textId="77777777" w:rsidR="00CD69CC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76646 Bruchsal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3F1203B1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31248166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www.sew-eurodrive.de </w:t>
                      </w:r>
                    </w:p>
                    <w:p w14:paraId="00AB8B46" w14:textId="0F42A3E4" w:rsidR="00EC5A4E" w:rsidRPr="00EC5A4E" w:rsidRDefault="00D86A96" w:rsidP="00EC5A4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  <w:r w:rsid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 w:rsid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"mailto:</w:instrText>
                      </w:r>
                      <w:r w:rsidR="00EC5A4E" w:rsidRP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edg.marktmanagement@sew-eurodrive.de</w:instrText>
                      </w:r>
                    </w:p>
                    <w:p w14:paraId="500AB261" w14:textId="77777777" w:rsidR="00EC5A4E" w:rsidRPr="00A13FCD" w:rsidRDefault="00EC5A4E" w:rsidP="00EC5A4E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A13FCD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>edg.marktmanagement@sew-eurodrive.de</w:t>
                      </w:r>
                    </w:p>
                    <w:p w14:paraId="66355684" w14:textId="085895F4" w:rsidR="00C035B9" w:rsidRDefault="00EC5A4E" w:rsidP="00EC5A4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  <w:p w14:paraId="05E1D301" w14:textId="075C8E03" w:rsidR="00CD69CC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Frau 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Andrea Balser </w:t>
                      </w:r>
                    </w:p>
                    <w:p w14:paraId="572517E9" w14:textId="3A0A8384" w:rsidR="00133F29" w:rsidRPr="00CD69CC" w:rsidRDefault="00D7338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</w:t>
                      </w:r>
                      <w:r w:rsidR="007E0A70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Manager</w:t>
                      </w:r>
                    </w:p>
                    <w:p w14:paraId="08BD1475" w14:textId="582CD343" w:rsidR="00133F29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T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+49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7251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75-25</w:t>
                      </w:r>
                      <w:r w:rsid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26 </w:t>
                      </w:r>
                    </w:p>
                    <w:p w14:paraId="58C67C4F" w14:textId="534FABBE" w:rsidR="00133F29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1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andrea.balser@sew-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1A3B8A0C" w14:textId="77777777" w:rsidR="00C035B9" w:rsidRPr="00CD69CC" w:rsidRDefault="00C035B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55EF1BB5" w14:textId="77777777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Herr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Gunthart Mau </w:t>
                      </w:r>
                    </w:p>
                    <w:p w14:paraId="3F1F8F62" w14:textId="40642B4E" w:rsidR="00D73386" w:rsidRPr="00CD69CC" w:rsidRDefault="00D73386" w:rsidP="00D73386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</w:t>
                      </w:r>
                      <w:r w:rsidR="007E0A70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Manager</w:t>
                      </w:r>
                    </w:p>
                    <w:p w14:paraId="3F332D6D" w14:textId="60135C53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T +49 7251 75-2588 </w:t>
                      </w:r>
                    </w:p>
                    <w:p w14:paraId="29627EEC" w14:textId="727A5063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2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gunthart.mau@sew-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363708C4" w14:textId="0A960E0A" w:rsidR="00133F29" w:rsidRPr="008A3348" w:rsidRDefault="00133F29" w:rsidP="006A0A1F">
                      <w:pPr>
                        <w:keepLines/>
                        <w:spacing w:line="188" w:lineRule="exact"/>
                        <w:ind w:right="-11"/>
                        <w:rPr>
                          <w:rFonts w:ascii="Segoe UI" w:hAnsi="Segoe UI" w:cs="Segoe UI"/>
                          <w:color w:val="34383C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7494E4C" w14:textId="7DB6D375" w:rsidR="009268C0" w:rsidRDefault="00957154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>
        <w:rPr>
          <w:rFonts w:ascii="Segoe UI" w:hAnsi="Segoe UI" w:cs="Segoe UI"/>
          <w:b/>
          <w:bCs/>
          <w:lang w:val="ca-ES"/>
        </w:rPr>
        <w:t>Industrier</w:t>
      </w:r>
      <w:r w:rsidR="000B28E7">
        <w:rPr>
          <w:rFonts w:ascii="Segoe UI" w:hAnsi="Segoe UI" w:cs="Segoe UI"/>
          <w:b/>
          <w:bCs/>
          <w:lang w:val="ca-ES"/>
        </w:rPr>
        <w:t>obot</w:t>
      </w:r>
      <w:r>
        <w:rPr>
          <w:rFonts w:ascii="Segoe UI" w:hAnsi="Segoe UI" w:cs="Segoe UI"/>
          <w:b/>
          <w:bCs/>
          <w:lang w:val="ca-ES"/>
        </w:rPr>
        <w:t xml:space="preserve">ik </w:t>
      </w:r>
      <w:r w:rsidR="00DB5B9A">
        <w:rPr>
          <w:rFonts w:ascii="Segoe UI" w:hAnsi="Segoe UI" w:cs="Segoe UI"/>
          <w:b/>
          <w:bCs/>
          <w:lang w:val="ca-ES"/>
        </w:rPr>
        <w:t>ergänz</w:t>
      </w:r>
      <w:r>
        <w:rPr>
          <w:rFonts w:ascii="Segoe UI" w:hAnsi="Segoe UI" w:cs="Segoe UI"/>
          <w:b/>
          <w:bCs/>
          <w:lang w:val="ca-ES"/>
        </w:rPr>
        <w:t xml:space="preserve">t das </w:t>
      </w:r>
      <w:r w:rsidR="005A28F6" w:rsidRPr="005A28F6">
        <w:rPr>
          <w:rFonts w:ascii="Segoe UI" w:hAnsi="Segoe UI" w:cs="Segoe UI"/>
          <w:b/>
          <w:bCs/>
          <w:lang w:val="ca-ES"/>
        </w:rPr>
        <w:t>Automatisierungs</w:t>
      </w:r>
      <w:r w:rsidR="00DF7BE0">
        <w:rPr>
          <w:rFonts w:ascii="Segoe UI" w:hAnsi="Segoe UI" w:cs="Segoe UI"/>
          <w:b/>
          <w:bCs/>
          <w:lang w:val="ca-ES"/>
        </w:rPr>
        <w:t xml:space="preserve">portfolio </w:t>
      </w:r>
      <w:r>
        <w:rPr>
          <w:rFonts w:ascii="Segoe UI" w:hAnsi="Segoe UI" w:cs="Segoe UI"/>
          <w:b/>
          <w:bCs/>
          <w:lang w:val="ca-ES"/>
        </w:rPr>
        <w:t xml:space="preserve">von SEW-EURODRIVE </w:t>
      </w:r>
    </w:p>
    <w:p w14:paraId="22B19063" w14:textId="17E13948" w:rsidR="009268C0" w:rsidRDefault="009268C0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2E5EAC03" w14:textId="60E08CDB" w:rsidR="00561AD1" w:rsidRPr="00C35C83" w:rsidRDefault="00561AD1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578EDED4" w14:textId="62A747EE" w:rsidR="001B356C" w:rsidRPr="00F0394F" w:rsidRDefault="00206EEB" w:rsidP="008737A4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>
        <w:rPr>
          <w:rFonts w:ascii="Segoe UI" w:hAnsi="Segoe UI" w:cs="Segoe UI"/>
          <w:b/>
          <w:bCs/>
          <w:lang w:val="ca-ES"/>
        </w:rPr>
        <w:t>Bruchsal/</w:t>
      </w:r>
      <w:r w:rsidR="00377EFE">
        <w:rPr>
          <w:rFonts w:ascii="Segoe UI" w:hAnsi="Segoe UI" w:cs="Segoe UI"/>
          <w:b/>
          <w:bCs/>
          <w:lang w:val="ca-ES"/>
        </w:rPr>
        <w:t>Nürnber</w:t>
      </w:r>
      <w:r w:rsidR="00C86684">
        <w:rPr>
          <w:rFonts w:ascii="Segoe UI" w:hAnsi="Segoe UI" w:cs="Segoe UI"/>
          <w:b/>
          <w:bCs/>
          <w:lang w:val="ca-ES"/>
        </w:rPr>
        <w:t>g</w:t>
      </w:r>
      <w:r w:rsidR="00875BB0">
        <w:rPr>
          <w:rFonts w:ascii="Segoe UI" w:hAnsi="Segoe UI" w:cs="Segoe UI"/>
          <w:b/>
          <w:bCs/>
          <w:lang w:val="ca-ES"/>
        </w:rPr>
        <w:t>,</w:t>
      </w:r>
      <w:r w:rsidR="00377EFE">
        <w:rPr>
          <w:rFonts w:ascii="Segoe UI" w:hAnsi="Segoe UI" w:cs="Segoe UI"/>
          <w:b/>
          <w:bCs/>
          <w:lang w:val="ca-ES"/>
        </w:rPr>
        <w:t xml:space="preserve"> </w:t>
      </w:r>
      <w:r w:rsidR="00875BB0">
        <w:rPr>
          <w:rFonts w:ascii="Segoe UI" w:hAnsi="Segoe UI" w:cs="Segoe UI"/>
          <w:b/>
          <w:bCs/>
          <w:lang w:val="ca-ES"/>
        </w:rPr>
        <w:t>SPS 2026</w:t>
      </w:r>
      <w:r>
        <w:rPr>
          <w:rFonts w:ascii="Segoe UI" w:hAnsi="Segoe UI" w:cs="Segoe UI"/>
          <w:b/>
          <w:bCs/>
          <w:lang w:val="ca-ES"/>
        </w:rPr>
        <w:t xml:space="preserve"> –</w:t>
      </w:r>
      <w:r w:rsidR="00875BB0">
        <w:rPr>
          <w:rFonts w:ascii="Segoe UI" w:hAnsi="Segoe UI" w:cs="Segoe UI"/>
          <w:b/>
          <w:bCs/>
          <w:lang w:val="ca-ES"/>
        </w:rPr>
        <w:t xml:space="preserve"> </w:t>
      </w:r>
      <w:r w:rsidR="001B356C" w:rsidRPr="001B356C">
        <w:rPr>
          <w:rFonts w:ascii="Segoe UI" w:hAnsi="Segoe UI" w:cs="Segoe UI"/>
          <w:b/>
          <w:bCs/>
          <w:lang w:val="ca-ES"/>
        </w:rPr>
        <w:t>Mit der Erweiterung seines Robotikportfolios treibt SEW-EURODRIVE die Entwicklung ganzheitliche</w:t>
      </w:r>
      <w:r w:rsidR="004A7698">
        <w:rPr>
          <w:rFonts w:ascii="Segoe UI" w:hAnsi="Segoe UI" w:cs="Segoe UI"/>
          <w:b/>
          <w:bCs/>
          <w:lang w:val="ca-ES"/>
        </w:rPr>
        <w:t>r</w:t>
      </w:r>
      <w:r w:rsidR="001B356C" w:rsidRPr="001B356C">
        <w:rPr>
          <w:rFonts w:ascii="Segoe UI" w:hAnsi="Segoe UI" w:cs="Segoe UI"/>
          <w:b/>
          <w:bCs/>
          <w:lang w:val="ca-ES"/>
        </w:rPr>
        <w:t xml:space="preserve"> Automatisierungslösungen voran. Durch die Kombination leistungsfähiger Robot</w:t>
      </w:r>
      <w:r w:rsidR="00DC689F">
        <w:rPr>
          <w:rFonts w:ascii="Segoe UI" w:hAnsi="Segoe UI" w:cs="Segoe UI"/>
          <w:b/>
          <w:bCs/>
          <w:lang w:val="ca-ES"/>
        </w:rPr>
        <w:t>erkinematik</w:t>
      </w:r>
      <w:r w:rsidR="001B356C" w:rsidRPr="001B356C">
        <w:rPr>
          <w:rFonts w:ascii="Segoe UI" w:hAnsi="Segoe UI" w:cs="Segoe UI"/>
          <w:b/>
          <w:bCs/>
          <w:lang w:val="ca-ES"/>
        </w:rPr>
        <w:t xml:space="preserve"> mit Antriebs-, Steuerungs- und Softwarekompetenz entstehen integrierte Systeme für moderne </w:t>
      </w:r>
      <w:r w:rsidR="001B356C">
        <w:rPr>
          <w:rFonts w:ascii="Segoe UI" w:hAnsi="Segoe UI" w:cs="Segoe UI"/>
          <w:b/>
          <w:bCs/>
          <w:lang w:val="ca-ES"/>
        </w:rPr>
        <w:t>Produktions-</w:t>
      </w:r>
      <w:r w:rsidR="001B356C" w:rsidRPr="001B356C">
        <w:rPr>
          <w:rFonts w:ascii="Segoe UI" w:hAnsi="Segoe UI" w:cs="Segoe UI"/>
          <w:b/>
          <w:bCs/>
          <w:lang w:val="ca-ES"/>
        </w:rPr>
        <w:t xml:space="preserve"> und Intralogistikanwendungen.</w:t>
      </w:r>
      <w:r w:rsidR="001B356C">
        <w:rPr>
          <w:rFonts w:ascii="Segoe UI" w:hAnsi="Segoe UI" w:cs="Segoe UI"/>
          <w:b/>
          <w:bCs/>
          <w:lang w:val="ca-ES"/>
        </w:rPr>
        <w:t xml:space="preserve"> </w:t>
      </w:r>
    </w:p>
    <w:p w14:paraId="6DDBB21E" w14:textId="77777777" w:rsidR="00E9171F" w:rsidRDefault="00E9171F" w:rsidP="00E903F3">
      <w:pPr>
        <w:pStyle w:val="FlietextHelveticaNowTextRegular9"/>
        <w:ind w:right="3054"/>
        <w:rPr>
          <w:rFonts w:ascii="Segoe UI" w:hAnsi="Segoe UI" w:cs="Segoe UI"/>
          <w:lang w:val="ca-ES"/>
        </w:rPr>
      </w:pPr>
    </w:p>
    <w:p w14:paraId="66763D19" w14:textId="77777777" w:rsidR="00A07000" w:rsidRDefault="00EE696D" w:rsidP="00EE696D">
      <w:pPr>
        <w:pStyle w:val="FlietextHelveticaNowTextRegular9"/>
        <w:ind w:right="3054"/>
        <w:rPr>
          <w:rFonts w:ascii="Segoe UI" w:hAnsi="Segoe UI" w:cs="Segoe UI"/>
          <w:lang w:val="ca-ES"/>
        </w:rPr>
      </w:pPr>
      <w:r w:rsidRPr="00EE696D">
        <w:rPr>
          <w:rFonts w:ascii="Segoe UI" w:hAnsi="Segoe UI" w:cs="Segoe UI"/>
          <w:lang w:val="ca-ES"/>
        </w:rPr>
        <w:t xml:space="preserve">Mit dem Ausbau </w:t>
      </w:r>
      <w:r w:rsidR="00BD634E">
        <w:rPr>
          <w:rFonts w:ascii="Segoe UI" w:hAnsi="Segoe UI" w:cs="Segoe UI"/>
          <w:lang w:val="ca-ES"/>
        </w:rPr>
        <w:t>sein</w:t>
      </w:r>
      <w:r w:rsidRPr="00EE696D">
        <w:rPr>
          <w:rFonts w:ascii="Segoe UI" w:hAnsi="Segoe UI" w:cs="Segoe UI"/>
          <w:lang w:val="ca-ES"/>
        </w:rPr>
        <w:t xml:space="preserve">es </w:t>
      </w:r>
      <w:r w:rsidR="00BD634E">
        <w:rPr>
          <w:rFonts w:ascii="Segoe UI" w:hAnsi="Segoe UI" w:cs="Segoe UI"/>
          <w:lang w:val="ca-ES"/>
        </w:rPr>
        <w:t>Robotikp</w:t>
      </w:r>
      <w:r w:rsidRPr="00EE696D">
        <w:rPr>
          <w:rFonts w:ascii="Segoe UI" w:hAnsi="Segoe UI" w:cs="Segoe UI"/>
          <w:lang w:val="ca-ES"/>
        </w:rPr>
        <w:t xml:space="preserve">ortfolios </w:t>
      </w:r>
      <w:r w:rsidR="00BD634E" w:rsidRPr="003153FA">
        <w:rPr>
          <w:rFonts w:ascii="Segoe UI" w:hAnsi="Segoe UI" w:cs="Segoe UI"/>
          <w:lang w:val="ca-ES"/>
        </w:rPr>
        <w:t xml:space="preserve">für industrielle Anwendungen </w:t>
      </w:r>
      <w:r w:rsidR="00DE10D3">
        <w:rPr>
          <w:rFonts w:ascii="Segoe UI" w:hAnsi="Segoe UI" w:cs="Segoe UI"/>
          <w:lang w:val="ca-ES"/>
        </w:rPr>
        <w:t xml:space="preserve">vollzieht </w:t>
      </w:r>
      <w:r w:rsidR="005854E9">
        <w:rPr>
          <w:rFonts w:ascii="Segoe UI" w:hAnsi="Segoe UI" w:cs="Segoe UI"/>
          <w:lang w:val="ca-ES"/>
        </w:rPr>
        <w:t xml:space="preserve">der Antriebs- und Automatisierungsspezialist </w:t>
      </w:r>
      <w:r w:rsidR="00BD634E">
        <w:rPr>
          <w:rFonts w:ascii="Segoe UI" w:hAnsi="Segoe UI" w:cs="Segoe UI"/>
          <w:lang w:val="ca-ES"/>
        </w:rPr>
        <w:t xml:space="preserve">SEW-EURODRIVE </w:t>
      </w:r>
      <w:r w:rsidRPr="00EE696D">
        <w:rPr>
          <w:rFonts w:ascii="Segoe UI" w:hAnsi="Segoe UI" w:cs="Segoe UI"/>
          <w:lang w:val="ca-ES"/>
        </w:rPr>
        <w:t xml:space="preserve">einen </w:t>
      </w:r>
      <w:r w:rsidR="00A82A70">
        <w:rPr>
          <w:rFonts w:ascii="Segoe UI" w:hAnsi="Segoe UI" w:cs="Segoe UI"/>
          <w:lang w:val="ca-ES"/>
        </w:rPr>
        <w:t xml:space="preserve">weiteren </w:t>
      </w:r>
      <w:r w:rsidR="00DC689F">
        <w:rPr>
          <w:rFonts w:ascii="Segoe UI" w:hAnsi="Segoe UI" w:cs="Segoe UI"/>
          <w:lang w:val="ca-ES"/>
        </w:rPr>
        <w:t xml:space="preserve">konsequenten </w:t>
      </w:r>
      <w:r w:rsidRPr="00EE696D">
        <w:rPr>
          <w:rFonts w:ascii="Segoe UI" w:hAnsi="Segoe UI" w:cs="Segoe UI"/>
          <w:lang w:val="ca-ES"/>
        </w:rPr>
        <w:t xml:space="preserve">Schritt vom Komponentenhersteller zum ganzheitlichen Lösungsanbieter. </w:t>
      </w:r>
    </w:p>
    <w:p w14:paraId="291BFB98" w14:textId="77777777" w:rsidR="00A07000" w:rsidRDefault="00A07000" w:rsidP="00EE696D">
      <w:pPr>
        <w:pStyle w:val="FlietextHelveticaNowTextRegular9"/>
        <w:ind w:right="3054"/>
        <w:rPr>
          <w:rFonts w:ascii="Segoe UI" w:hAnsi="Segoe UI" w:cs="Segoe UI"/>
          <w:lang w:val="ca-ES"/>
        </w:rPr>
      </w:pPr>
    </w:p>
    <w:p w14:paraId="6A4353D3" w14:textId="5D2EF546" w:rsidR="00DE10D3" w:rsidRPr="00EE696D" w:rsidRDefault="00A11AC0" w:rsidP="00EE696D">
      <w:pPr>
        <w:pStyle w:val="FlietextHelveticaNowTextRegular9"/>
        <w:ind w:right="3054"/>
        <w:rPr>
          <w:rFonts w:ascii="Segoe UI" w:hAnsi="Segoe UI" w:cs="Segoe UI"/>
          <w:lang w:val="ca-ES"/>
        </w:rPr>
      </w:pPr>
      <w:r>
        <w:rPr>
          <w:rFonts w:ascii="Segoe UI" w:hAnsi="Segoe UI" w:cs="Segoe UI"/>
          <w:lang w:val="ca-ES"/>
        </w:rPr>
        <w:t xml:space="preserve">Grundlage dafür ist </w:t>
      </w:r>
      <w:r w:rsidR="00073D7F">
        <w:rPr>
          <w:rFonts w:ascii="Segoe UI" w:hAnsi="Segoe UI" w:cs="Segoe UI"/>
          <w:lang w:val="ca-ES"/>
        </w:rPr>
        <w:t xml:space="preserve">die </w:t>
      </w:r>
      <w:r w:rsidR="00EE696D" w:rsidRPr="00EE696D">
        <w:rPr>
          <w:rFonts w:ascii="Segoe UI" w:hAnsi="Segoe UI" w:cs="Segoe UI"/>
          <w:lang w:val="ca-ES"/>
        </w:rPr>
        <w:t>integrierte Hardware- und Softwareplattform</w:t>
      </w:r>
      <w:r w:rsidR="00073D7F" w:rsidRPr="00073D7F">
        <w:rPr>
          <w:rFonts w:ascii="Segoe UI" w:hAnsi="Segoe UI" w:cs="Segoe UI"/>
          <w:lang w:val="ca-ES"/>
        </w:rPr>
        <w:t xml:space="preserve"> MOVI-C</w:t>
      </w:r>
      <w:r w:rsidR="00073D7F" w:rsidRPr="00073D7F">
        <w:rPr>
          <w:rFonts w:ascii="Segoe UI" w:hAnsi="Segoe UI" w:cs="Segoe UI"/>
          <w:vertAlign w:val="superscript"/>
          <w:lang w:val="ca-ES"/>
        </w:rPr>
        <w:t>®</w:t>
      </w:r>
      <w:r w:rsidR="00EE696D" w:rsidRPr="00EE696D">
        <w:rPr>
          <w:rFonts w:ascii="Segoe UI" w:hAnsi="Segoe UI" w:cs="Segoe UI"/>
          <w:lang w:val="ca-ES"/>
        </w:rPr>
        <w:t xml:space="preserve">, die Automatisierung und Inbetriebnahme </w:t>
      </w:r>
      <w:r w:rsidR="00BE1C98">
        <w:rPr>
          <w:rFonts w:ascii="Segoe UI" w:hAnsi="Segoe UI" w:cs="Segoe UI"/>
          <w:lang w:val="ca-ES"/>
        </w:rPr>
        <w:t xml:space="preserve">deutlich </w:t>
      </w:r>
      <w:r w:rsidR="00EE696D" w:rsidRPr="00EE696D">
        <w:rPr>
          <w:rFonts w:ascii="Segoe UI" w:hAnsi="Segoe UI" w:cs="Segoe UI"/>
          <w:lang w:val="ca-ES"/>
        </w:rPr>
        <w:t xml:space="preserve">vereinfacht. Optimal </w:t>
      </w:r>
      <w:r w:rsidR="00BC6F10">
        <w:rPr>
          <w:rFonts w:ascii="Segoe UI" w:hAnsi="Segoe UI" w:cs="Segoe UI"/>
          <w:lang w:val="ca-ES"/>
        </w:rPr>
        <w:t xml:space="preserve">aufeinander </w:t>
      </w:r>
      <w:r w:rsidR="00EE696D" w:rsidRPr="00EE696D">
        <w:rPr>
          <w:rFonts w:ascii="Segoe UI" w:hAnsi="Segoe UI" w:cs="Segoe UI"/>
          <w:lang w:val="ca-ES"/>
        </w:rPr>
        <w:t>abgestimmte Komponenten sorgen für präzise und zuverlässige Bewegungen</w:t>
      </w:r>
      <w:r w:rsidR="00A07000">
        <w:rPr>
          <w:rFonts w:ascii="Segoe UI" w:hAnsi="Segoe UI" w:cs="Segoe UI"/>
          <w:lang w:val="ca-ES"/>
        </w:rPr>
        <w:t xml:space="preserve">. </w:t>
      </w:r>
      <w:r w:rsidR="00EE696D" w:rsidRPr="00EE696D">
        <w:rPr>
          <w:rFonts w:ascii="Segoe UI" w:hAnsi="Segoe UI" w:cs="Segoe UI"/>
          <w:lang w:val="ca-ES"/>
        </w:rPr>
        <w:t>Eine einheitliche Bedienplattform reduziert die Komplexität</w:t>
      </w:r>
      <w:r w:rsidR="00BC5849">
        <w:rPr>
          <w:rFonts w:ascii="Segoe UI" w:hAnsi="Segoe UI" w:cs="Segoe UI"/>
          <w:lang w:val="ca-ES"/>
        </w:rPr>
        <w:t xml:space="preserve">. Ergänzt wird sie durch </w:t>
      </w:r>
      <w:r w:rsidR="00EE696D" w:rsidRPr="00EE696D">
        <w:rPr>
          <w:rFonts w:ascii="Segoe UI" w:hAnsi="Segoe UI" w:cs="Segoe UI"/>
          <w:lang w:val="ca-ES"/>
        </w:rPr>
        <w:t>Service</w:t>
      </w:r>
      <w:r w:rsidR="00BC5849">
        <w:rPr>
          <w:rFonts w:ascii="Segoe UI" w:hAnsi="Segoe UI" w:cs="Segoe UI"/>
          <w:lang w:val="ca-ES"/>
        </w:rPr>
        <w:t xml:space="preserve">leistungen </w:t>
      </w:r>
      <w:r w:rsidR="00EE696D" w:rsidRPr="00EE696D">
        <w:rPr>
          <w:rFonts w:ascii="Segoe UI" w:hAnsi="Segoe UI" w:cs="Segoe UI"/>
          <w:lang w:val="ca-ES"/>
        </w:rPr>
        <w:t>über alle Projektphasen hinweg.</w:t>
      </w:r>
      <w:r w:rsidR="000F5E43">
        <w:rPr>
          <w:rFonts w:ascii="Segoe UI" w:hAnsi="Segoe UI" w:cs="Segoe UI"/>
          <w:lang w:val="ca-ES"/>
        </w:rPr>
        <w:t xml:space="preserve"> </w:t>
      </w:r>
      <w:r w:rsidR="00DE10D3" w:rsidRPr="00DE10D3">
        <w:rPr>
          <w:rFonts w:ascii="Segoe UI" w:hAnsi="Segoe UI" w:cs="Segoe UI"/>
          <w:lang w:val="ca-ES"/>
        </w:rPr>
        <w:t xml:space="preserve">Auf Basis dieser Plattform integriert SEW-EURODRIVE </w:t>
      </w:r>
      <w:r w:rsidR="00DC689F">
        <w:rPr>
          <w:rFonts w:ascii="Segoe UI" w:hAnsi="Segoe UI" w:cs="Segoe UI"/>
          <w:lang w:val="ca-ES"/>
        </w:rPr>
        <w:t xml:space="preserve">die </w:t>
      </w:r>
      <w:r w:rsidR="00DE10D3" w:rsidRPr="00DE10D3">
        <w:rPr>
          <w:rFonts w:ascii="Segoe UI" w:hAnsi="Segoe UI" w:cs="Segoe UI"/>
          <w:lang w:val="ca-ES"/>
        </w:rPr>
        <w:t>unterschiedliche</w:t>
      </w:r>
      <w:r w:rsidR="00A07000">
        <w:rPr>
          <w:rFonts w:ascii="Segoe UI" w:hAnsi="Segoe UI" w:cs="Segoe UI"/>
          <w:lang w:val="ca-ES"/>
        </w:rPr>
        <w:t>n</w:t>
      </w:r>
      <w:r w:rsidR="00DE10D3" w:rsidRPr="00DE10D3">
        <w:rPr>
          <w:rFonts w:ascii="Segoe UI" w:hAnsi="Segoe UI" w:cs="Segoe UI"/>
          <w:lang w:val="ca-ES"/>
        </w:rPr>
        <w:t xml:space="preserve"> </w:t>
      </w:r>
      <w:r w:rsidR="00DC689F">
        <w:rPr>
          <w:rFonts w:ascii="Segoe UI" w:hAnsi="Segoe UI" w:cs="Segoe UI"/>
          <w:lang w:val="ca-ES"/>
        </w:rPr>
        <w:t xml:space="preserve">seriellen und parallelen Kinematiken </w:t>
      </w:r>
      <w:r w:rsidR="00DE10D3" w:rsidRPr="00DE10D3">
        <w:rPr>
          <w:rFonts w:ascii="Segoe UI" w:hAnsi="Segoe UI" w:cs="Segoe UI"/>
          <w:lang w:val="ca-ES"/>
        </w:rPr>
        <w:t>nahtlos in bestehende Automatisierungsumgebungen.</w:t>
      </w:r>
      <w:r w:rsidR="00A07000">
        <w:rPr>
          <w:rFonts w:ascii="Segoe UI" w:hAnsi="Segoe UI" w:cs="Segoe UI"/>
          <w:lang w:val="ca-ES"/>
        </w:rPr>
        <w:t xml:space="preserve"> </w:t>
      </w:r>
    </w:p>
    <w:p w14:paraId="5D7DDD99" w14:textId="77777777" w:rsidR="00EE696D" w:rsidRDefault="00EE696D" w:rsidP="00EE696D">
      <w:pPr>
        <w:pStyle w:val="FlietextHelveticaNowTextRegular9"/>
        <w:ind w:right="3054"/>
        <w:rPr>
          <w:rFonts w:ascii="Segoe UI" w:hAnsi="Segoe UI" w:cs="Segoe UI"/>
          <w:lang w:val="ca-ES"/>
        </w:rPr>
      </w:pPr>
    </w:p>
    <w:p w14:paraId="71A17D8F" w14:textId="4DA48489" w:rsidR="00EE696D" w:rsidRDefault="00241B9C" w:rsidP="00EE696D">
      <w:pPr>
        <w:pStyle w:val="FlietextHelveticaNowTextRegular9"/>
        <w:ind w:right="3054"/>
        <w:rPr>
          <w:rFonts w:ascii="Segoe UI" w:hAnsi="Segoe UI" w:cs="Segoe UI"/>
          <w:lang w:val="ca-ES"/>
        </w:rPr>
      </w:pPr>
      <w:r>
        <w:rPr>
          <w:rFonts w:ascii="Segoe UI" w:hAnsi="Segoe UI" w:cs="Segoe UI"/>
          <w:lang w:val="ca-ES"/>
        </w:rPr>
        <w:t>H</w:t>
      </w:r>
      <w:r w:rsidR="00EE696D" w:rsidRPr="00EE696D">
        <w:rPr>
          <w:rFonts w:ascii="Segoe UI" w:hAnsi="Segoe UI" w:cs="Segoe UI"/>
          <w:lang w:val="ca-ES"/>
        </w:rPr>
        <w:t xml:space="preserve">erkömmliche, proprietäre Roboterlösungen </w:t>
      </w:r>
      <w:r>
        <w:rPr>
          <w:rFonts w:ascii="Segoe UI" w:hAnsi="Segoe UI" w:cs="Segoe UI"/>
          <w:lang w:val="ca-ES"/>
        </w:rPr>
        <w:t xml:space="preserve">lassen sich </w:t>
      </w:r>
      <w:r w:rsidR="00EE696D" w:rsidRPr="00EE696D">
        <w:rPr>
          <w:rFonts w:ascii="Segoe UI" w:hAnsi="Segoe UI" w:cs="Segoe UI"/>
          <w:lang w:val="ca-ES"/>
        </w:rPr>
        <w:t>oft nur schwer in bestehende Automatisierungslandschaften integrieren</w:t>
      </w:r>
      <w:r>
        <w:rPr>
          <w:rFonts w:ascii="Segoe UI" w:hAnsi="Segoe UI" w:cs="Segoe UI"/>
          <w:lang w:val="ca-ES"/>
        </w:rPr>
        <w:t xml:space="preserve">. </w:t>
      </w:r>
      <w:r w:rsidR="00EE696D" w:rsidRPr="00EE696D">
        <w:rPr>
          <w:rFonts w:ascii="Segoe UI" w:hAnsi="Segoe UI" w:cs="Segoe UI"/>
          <w:lang w:val="ca-ES"/>
        </w:rPr>
        <w:t xml:space="preserve">SEW-EURODRIVE </w:t>
      </w:r>
      <w:r w:rsidR="00DE10D3">
        <w:rPr>
          <w:rFonts w:ascii="Segoe UI" w:hAnsi="Segoe UI" w:cs="Segoe UI"/>
          <w:lang w:val="ca-ES"/>
        </w:rPr>
        <w:t xml:space="preserve">setzt dagegen </w:t>
      </w:r>
      <w:r w:rsidR="00EE696D" w:rsidRPr="00EE696D">
        <w:rPr>
          <w:rFonts w:ascii="Segoe UI" w:hAnsi="Segoe UI" w:cs="Segoe UI"/>
          <w:lang w:val="ca-ES"/>
        </w:rPr>
        <w:t xml:space="preserve">auf </w:t>
      </w:r>
      <w:r w:rsidR="001A679C">
        <w:rPr>
          <w:rFonts w:ascii="Segoe UI" w:hAnsi="Segoe UI" w:cs="Segoe UI"/>
          <w:lang w:val="ca-ES"/>
        </w:rPr>
        <w:t xml:space="preserve">die </w:t>
      </w:r>
      <w:r w:rsidR="009268C0">
        <w:rPr>
          <w:rFonts w:ascii="Segoe UI" w:hAnsi="Segoe UI" w:cs="Segoe UI"/>
          <w:lang w:val="ca-ES"/>
        </w:rPr>
        <w:t xml:space="preserve">durchgängige Integration </w:t>
      </w:r>
      <w:r w:rsidR="00980766" w:rsidRPr="00980766">
        <w:rPr>
          <w:rFonts w:ascii="Segoe UI" w:hAnsi="Segoe UI" w:cs="Segoe UI"/>
          <w:lang w:val="ca-ES"/>
        </w:rPr>
        <w:t>klassische</w:t>
      </w:r>
      <w:r w:rsidR="00980766">
        <w:rPr>
          <w:rFonts w:ascii="Segoe UI" w:hAnsi="Segoe UI" w:cs="Segoe UI"/>
          <w:lang w:val="ca-ES"/>
        </w:rPr>
        <w:t>r</w:t>
      </w:r>
      <w:r w:rsidR="00980766" w:rsidRPr="00980766">
        <w:rPr>
          <w:rFonts w:ascii="Segoe UI" w:hAnsi="Segoe UI" w:cs="Segoe UI"/>
          <w:lang w:val="ca-ES"/>
        </w:rPr>
        <w:t xml:space="preserve"> Industrierobotik</w:t>
      </w:r>
      <w:r w:rsidR="00980766">
        <w:rPr>
          <w:rFonts w:ascii="Segoe UI" w:hAnsi="Segoe UI" w:cs="Segoe UI"/>
          <w:lang w:val="ca-ES"/>
        </w:rPr>
        <w:t xml:space="preserve">, z. B. </w:t>
      </w:r>
      <w:r w:rsidR="00980766" w:rsidRPr="00705EBF">
        <w:rPr>
          <w:rFonts w:ascii="Segoe UI" w:hAnsi="Segoe UI" w:cs="Segoe UI"/>
          <w:lang w:val="ca-ES"/>
        </w:rPr>
        <w:t>stationäre Delta</w:t>
      </w:r>
      <w:r w:rsidR="00980766">
        <w:rPr>
          <w:rFonts w:ascii="Segoe UI" w:hAnsi="Segoe UI" w:cs="Segoe UI"/>
          <w:lang w:val="ca-ES"/>
        </w:rPr>
        <w:t>-</w:t>
      </w:r>
      <w:r w:rsidR="0093025A">
        <w:rPr>
          <w:rFonts w:ascii="Segoe UI" w:hAnsi="Segoe UI" w:cs="Segoe UI"/>
          <w:lang w:val="ca-ES"/>
        </w:rPr>
        <w:t>Roboter</w:t>
      </w:r>
      <w:r w:rsidR="00980766" w:rsidRPr="00705EBF">
        <w:rPr>
          <w:rFonts w:ascii="Segoe UI" w:hAnsi="Segoe UI" w:cs="Segoe UI"/>
          <w:lang w:val="ca-ES"/>
        </w:rPr>
        <w:t xml:space="preserve"> </w:t>
      </w:r>
      <w:r w:rsidR="00980766">
        <w:rPr>
          <w:rFonts w:ascii="Segoe UI" w:hAnsi="Segoe UI" w:cs="Segoe UI"/>
          <w:lang w:val="ca-ES"/>
        </w:rPr>
        <w:t xml:space="preserve">und </w:t>
      </w:r>
      <w:r w:rsidR="00980766" w:rsidRPr="00705EBF">
        <w:rPr>
          <w:rFonts w:ascii="Segoe UI" w:hAnsi="Segoe UI" w:cs="Segoe UI"/>
          <w:lang w:val="ca-ES"/>
        </w:rPr>
        <w:t>Knickarm</w:t>
      </w:r>
      <w:r w:rsidR="00980766">
        <w:rPr>
          <w:rFonts w:ascii="Segoe UI" w:hAnsi="Segoe UI" w:cs="Segoe UI"/>
          <w:lang w:val="ca-ES"/>
        </w:rPr>
        <w:t xml:space="preserve">roboter, </w:t>
      </w:r>
      <w:r w:rsidR="009268C0">
        <w:rPr>
          <w:rFonts w:ascii="Segoe UI" w:hAnsi="Segoe UI" w:cs="Segoe UI"/>
          <w:lang w:val="ca-ES"/>
        </w:rPr>
        <w:t xml:space="preserve">in seine </w:t>
      </w:r>
      <w:r>
        <w:rPr>
          <w:rFonts w:ascii="Segoe UI" w:hAnsi="Segoe UI" w:cs="Segoe UI"/>
          <w:lang w:val="ca-ES"/>
        </w:rPr>
        <w:t xml:space="preserve">bestehende </w:t>
      </w:r>
      <w:r w:rsidR="009268C0">
        <w:rPr>
          <w:rFonts w:ascii="Segoe UI" w:hAnsi="Segoe UI" w:cs="Segoe UI"/>
          <w:lang w:val="ca-ES"/>
        </w:rPr>
        <w:t>A</w:t>
      </w:r>
      <w:r w:rsidR="009268C0" w:rsidRPr="009268C0">
        <w:rPr>
          <w:rFonts w:ascii="Segoe UI" w:hAnsi="Segoe UI" w:cs="Segoe UI"/>
          <w:lang w:val="ca-ES"/>
        </w:rPr>
        <w:t xml:space="preserve">utomatisierungs- und Softwarewelt. </w:t>
      </w:r>
      <w:r w:rsidR="00980766" w:rsidRPr="009268C0">
        <w:rPr>
          <w:rFonts w:ascii="Segoe UI" w:hAnsi="Segoe UI" w:cs="Segoe UI"/>
          <w:lang w:val="ca-ES"/>
        </w:rPr>
        <w:t xml:space="preserve">Ein </w:t>
      </w:r>
      <w:r w:rsidR="001F2852">
        <w:rPr>
          <w:rFonts w:ascii="Segoe UI" w:hAnsi="Segoe UI" w:cs="Segoe UI"/>
          <w:lang w:val="ca-ES"/>
        </w:rPr>
        <w:t xml:space="preserve">weiteres </w:t>
      </w:r>
      <w:r w:rsidR="00980766" w:rsidRPr="009268C0">
        <w:rPr>
          <w:rFonts w:ascii="Segoe UI" w:hAnsi="Segoe UI" w:cs="Segoe UI"/>
          <w:lang w:val="ca-ES"/>
        </w:rPr>
        <w:t>Beispiel für diesen Integrationsansatz sind mobile Robotiklösungen</w:t>
      </w:r>
      <w:r w:rsidR="00980766">
        <w:rPr>
          <w:rFonts w:ascii="Segoe UI" w:hAnsi="Segoe UI" w:cs="Segoe UI"/>
          <w:lang w:val="ca-ES"/>
        </w:rPr>
        <w:t>.</w:t>
      </w:r>
      <w:r w:rsidR="000007B3">
        <w:rPr>
          <w:rFonts w:ascii="Segoe UI" w:hAnsi="Segoe UI" w:cs="Segoe UI"/>
          <w:lang w:val="ca-ES"/>
        </w:rPr>
        <w:t xml:space="preserve"> Somit lassen sich</w:t>
      </w:r>
      <w:r w:rsidR="004A7698">
        <w:rPr>
          <w:rFonts w:ascii="Segoe UI" w:hAnsi="Segoe UI" w:cs="Segoe UI"/>
          <w:lang w:val="ca-ES"/>
        </w:rPr>
        <w:t xml:space="preserve"> </w:t>
      </w:r>
      <w:r w:rsidR="000007B3">
        <w:rPr>
          <w:rFonts w:ascii="Segoe UI" w:hAnsi="Segoe UI" w:cs="Segoe UI"/>
          <w:lang w:val="ca-ES"/>
        </w:rPr>
        <w:t xml:space="preserve">– neben </w:t>
      </w:r>
      <w:r w:rsidR="000007B3" w:rsidRPr="00EE696D">
        <w:rPr>
          <w:rFonts w:ascii="Segoe UI" w:hAnsi="Segoe UI" w:cs="Segoe UI"/>
          <w:lang w:val="ca-ES"/>
        </w:rPr>
        <w:t xml:space="preserve">Rollenbahnen, Drehtischen und schienengeführten Systemen </w:t>
      </w:r>
      <w:r w:rsidR="000007B3">
        <w:rPr>
          <w:rFonts w:ascii="Segoe UI" w:hAnsi="Segoe UI" w:cs="Segoe UI"/>
          <w:lang w:val="ca-ES"/>
        </w:rPr>
        <w:t xml:space="preserve">– </w:t>
      </w:r>
      <w:r w:rsidR="00EE696D" w:rsidRPr="00EE696D">
        <w:rPr>
          <w:rFonts w:ascii="Segoe UI" w:hAnsi="Segoe UI" w:cs="Segoe UI"/>
          <w:lang w:val="ca-ES"/>
        </w:rPr>
        <w:t>unterschiedlichste Bewegungs- und Transportaufgaben in der Intralogistik realisieren.</w:t>
      </w:r>
      <w:r w:rsidR="00C035B9">
        <w:rPr>
          <w:rFonts w:ascii="Segoe UI" w:hAnsi="Segoe UI" w:cs="Segoe UI"/>
          <w:lang w:val="ca-ES"/>
        </w:rPr>
        <w:t xml:space="preserve"> </w:t>
      </w:r>
    </w:p>
    <w:p w14:paraId="5956F5D5" w14:textId="77777777" w:rsidR="009A6C0F" w:rsidRDefault="009A6C0F" w:rsidP="00A24554">
      <w:pPr>
        <w:pStyle w:val="FlietextHelveticaNowTextRegular9"/>
        <w:ind w:right="3054"/>
        <w:rPr>
          <w:rFonts w:ascii="Segoe UI" w:hAnsi="Segoe UI" w:cs="Segoe UI"/>
          <w:lang w:val="ca-ES"/>
        </w:rPr>
      </w:pPr>
    </w:p>
    <w:p w14:paraId="066D8A0D" w14:textId="282DA1B0" w:rsidR="00EE696D" w:rsidRDefault="008E2BBB" w:rsidP="00A24554">
      <w:pPr>
        <w:pStyle w:val="FlietextHelveticaNowTextRegular9"/>
        <w:ind w:right="3054"/>
        <w:rPr>
          <w:rFonts w:ascii="Segoe UI" w:hAnsi="Segoe UI" w:cs="Segoe UI"/>
          <w:lang w:val="ca-ES"/>
        </w:rPr>
      </w:pPr>
      <w:r w:rsidRPr="008E2BBB">
        <w:rPr>
          <w:rFonts w:ascii="Segoe UI" w:hAnsi="Segoe UI" w:cs="Segoe UI"/>
          <w:lang w:val="ca-ES"/>
        </w:rPr>
        <w:t xml:space="preserve">Damit </w:t>
      </w:r>
      <w:r w:rsidR="000007B3">
        <w:rPr>
          <w:rFonts w:ascii="Segoe UI" w:hAnsi="Segoe UI" w:cs="Segoe UI"/>
          <w:lang w:val="ca-ES"/>
        </w:rPr>
        <w:t xml:space="preserve">kann </w:t>
      </w:r>
      <w:r w:rsidR="0029428F">
        <w:rPr>
          <w:rFonts w:ascii="Segoe UI" w:hAnsi="Segoe UI" w:cs="Segoe UI"/>
          <w:lang w:val="ca-ES"/>
        </w:rPr>
        <w:t>SEW</w:t>
      </w:r>
      <w:r w:rsidR="000007B3">
        <w:rPr>
          <w:rFonts w:ascii="Segoe UI" w:hAnsi="Segoe UI" w:cs="Segoe UI"/>
          <w:lang w:val="ca-ES"/>
        </w:rPr>
        <w:t xml:space="preserve">-EURODRIVE </w:t>
      </w:r>
      <w:r w:rsidRPr="008E2BBB">
        <w:rPr>
          <w:rFonts w:ascii="Segoe UI" w:hAnsi="Segoe UI" w:cs="Segoe UI"/>
          <w:lang w:val="ca-ES"/>
        </w:rPr>
        <w:t>Antriebstechnik für nahezu alle Bewegungsformen in der Intralogistik anbieten</w:t>
      </w:r>
      <w:r w:rsidR="000007B3">
        <w:rPr>
          <w:rFonts w:ascii="Segoe UI" w:hAnsi="Segoe UI" w:cs="Segoe UI"/>
          <w:lang w:val="ca-ES"/>
        </w:rPr>
        <w:t xml:space="preserve">. </w:t>
      </w:r>
      <w:r w:rsidR="00F00068">
        <w:rPr>
          <w:rFonts w:ascii="Segoe UI" w:hAnsi="Segoe UI" w:cs="Segoe UI"/>
          <w:lang w:val="ca-ES"/>
        </w:rPr>
        <w:t xml:space="preserve">Zudem entsteht gemeinsam </w:t>
      </w:r>
      <w:r w:rsidR="00EE696D" w:rsidRPr="00EE696D">
        <w:rPr>
          <w:rFonts w:ascii="Segoe UI" w:hAnsi="Segoe UI" w:cs="Segoe UI"/>
          <w:lang w:val="ca-ES"/>
        </w:rPr>
        <w:t>mit Partner</w:t>
      </w:r>
      <w:r w:rsidR="001F516C">
        <w:rPr>
          <w:rFonts w:ascii="Segoe UI" w:hAnsi="Segoe UI" w:cs="Segoe UI"/>
          <w:lang w:val="ca-ES"/>
        </w:rPr>
        <w:t>unternehmen</w:t>
      </w:r>
      <w:r w:rsidR="00EE696D" w:rsidRPr="00EE696D">
        <w:rPr>
          <w:rFonts w:ascii="Segoe UI" w:hAnsi="Segoe UI" w:cs="Segoe UI"/>
          <w:lang w:val="ca-ES"/>
        </w:rPr>
        <w:t xml:space="preserve"> ein offenes</w:t>
      </w:r>
      <w:r w:rsidR="00485B70">
        <w:rPr>
          <w:rFonts w:ascii="Segoe UI" w:hAnsi="Segoe UI" w:cs="Segoe UI"/>
          <w:lang w:val="ca-ES"/>
        </w:rPr>
        <w:t xml:space="preserve"> und </w:t>
      </w:r>
      <w:r w:rsidR="00EE696D" w:rsidRPr="00EE696D">
        <w:rPr>
          <w:rFonts w:ascii="Segoe UI" w:hAnsi="Segoe UI" w:cs="Segoe UI"/>
          <w:lang w:val="ca-ES"/>
        </w:rPr>
        <w:t xml:space="preserve">skalierbares Ökosystem für </w:t>
      </w:r>
      <w:r w:rsidR="00F00068">
        <w:rPr>
          <w:rFonts w:ascii="Segoe UI" w:hAnsi="Segoe UI" w:cs="Segoe UI"/>
          <w:lang w:val="ca-ES"/>
        </w:rPr>
        <w:t xml:space="preserve">die </w:t>
      </w:r>
      <w:r w:rsidR="00EE696D" w:rsidRPr="00EE696D">
        <w:rPr>
          <w:rFonts w:ascii="Segoe UI" w:hAnsi="Segoe UI" w:cs="Segoe UI"/>
          <w:lang w:val="ca-ES"/>
        </w:rPr>
        <w:t>Planung, Simulation und Integration</w:t>
      </w:r>
      <w:r w:rsidR="00485B70">
        <w:rPr>
          <w:rFonts w:ascii="Segoe UI" w:hAnsi="Segoe UI" w:cs="Segoe UI"/>
          <w:lang w:val="ca-ES"/>
        </w:rPr>
        <w:t xml:space="preserve"> von Robotiklösungen</w:t>
      </w:r>
      <w:r w:rsidR="00EE696D" w:rsidRPr="00EE696D">
        <w:rPr>
          <w:rFonts w:ascii="Segoe UI" w:hAnsi="Segoe UI" w:cs="Segoe UI"/>
          <w:lang w:val="ca-ES"/>
        </w:rPr>
        <w:t xml:space="preserve">. Die </w:t>
      </w:r>
      <w:r w:rsidR="00F02E4E">
        <w:rPr>
          <w:rFonts w:ascii="Segoe UI" w:hAnsi="Segoe UI" w:cs="Segoe UI"/>
          <w:lang w:val="ca-ES"/>
        </w:rPr>
        <w:t xml:space="preserve">in Zusammenarbeit </w:t>
      </w:r>
      <w:r w:rsidR="00EE696D" w:rsidRPr="00EE696D">
        <w:rPr>
          <w:rFonts w:ascii="Segoe UI" w:hAnsi="Segoe UI" w:cs="Segoe UI"/>
          <w:lang w:val="ca-ES"/>
        </w:rPr>
        <w:t xml:space="preserve">entwickelte Software ermöglicht die </w:t>
      </w:r>
      <w:r w:rsidR="00485B70">
        <w:rPr>
          <w:rFonts w:ascii="Segoe UI" w:hAnsi="Segoe UI" w:cs="Segoe UI"/>
          <w:lang w:val="ca-ES"/>
        </w:rPr>
        <w:t xml:space="preserve">durchgängige </w:t>
      </w:r>
      <w:r w:rsidR="00EE696D" w:rsidRPr="00EE696D">
        <w:rPr>
          <w:rFonts w:ascii="Segoe UI" w:hAnsi="Segoe UI" w:cs="Segoe UI"/>
          <w:lang w:val="ca-ES"/>
        </w:rPr>
        <w:t xml:space="preserve">Steuerung intralogistischer Prozesse und unterstützt </w:t>
      </w:r>
      <w:r w:rsidR="00F00068">
        <w:rPr>
          <w:rFonts w:ascii="Segoe UI" w:hAnsi="Segoe UI" w:cs="Segoe UI"/>
          <w:lang w:val="ca-ES"/>
        </w:rPr>
        <w:t>so</w:t>
      </w:r>
      <w:r w:rsidR="00EE696D" w:rsidRPr="00EE696D">
        <w:rPr>
          <w:rFonts w:ascii="Segoe UI" w:hAnsi="Segoe UI" w:cs="Segoe UI"/>
          <w:lang w:val="ca-ES"/>
        </w:rPr>
        <w:t xml:space="preserve">mit die </w:t>
      </w:r>
      <w:r w:rsidR="00485B70">
        <w:rPr>
          <w:rFonts w:ascii="Segoe UI" w:hAnsi="Segoe UI" w:cs="Segoe UI"/>
          <w:lang w:val="ca-ES"/>
        </w:rPr>
        <w:t>Digitalisierung und Vernetzung von Materialflüssen</w:t>
      </w:r>
      <w:r w:rsidR="00EE696D" w:rsidRPr="00EE696D">
        <w:rPr>
          <w:rFonts w:ascii="Segoe UI" w:hAnsi="Segoe UI" w:cs="Segoe UI"/>
          <w:lang w:val="ca-ES"/>
        </w:rPr>
        <w:t>.</w:t>
      </w:r>
      <w:r w:rsidR="00C035B9">
        <w:rPr>
          <w:rFonts w:ascii="Segoe UI" w:hAnsi="Segoe UI" w:cs="Segoe UI"/>
          <w:lang w:val="ca-ES"/>
        </w:rPr>
        <w:t xml:space="preserve"> </w:t>
      </w:r>
    </w:p>
    <w:p w14:paraId="0EB97562" w14:textId="77777777" w:rsidR="002224C5" w:rsidRDefault="002224C5" w:rsidP="00A24554">
      <w:pPr>
        <w:pStyle w:val="FlietextHelveticaNowTextRegular9"/>
        <w:ind w:right="3054"/>
        <w:rPr>
          <w:rFonts w:ascii="Segoe UI" w:hAnsi="Segoe UI" w:cs="Segoe UI"/>
          <w:lang w:val="ca-ES"/>
        </w:rPr>
      </w:pPr>
    </w:p>
    <w:sectPr w:rsidR="002224C5" w:rsidSect="00DC64DA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67C36" w14:textId="77777777" w:rsidR="00A9404A" w:rsidRDefault="00A9404A" w:rsidP="00E3073C">
      <w:r>
        <w:separator/>
      </w:r>
    </w:p>
  </w:endnote>
  <w:endnote w:type="continuationSeparator" w:id="0">
    <w:p w14:paraId="404A4C8B" w14:textId="77777777" w:rsidR="00A9404A" w:rsidRDefault="00A9404A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charset w:val="4D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8D2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5AC587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3FC9FA5C" w14:textId="2F9CB0A3" w:rsidR="002C5E0A" w:rsidRPr="00C35C83" w:rsidRDefault="002C5E0A" w:rsidP="007B2A7B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377EFE">
      <w:rPr>
        <w:rFonts w:ascii="Segoe UI" w:hAnsi="Segoe UI" w:cs="Segoe UI"/>
        <w:color w:val="2F3639"/>
        <w:sz w:val="14"/>
        <w:szCs w:val="14"/>
      </w:rPr>
      <w:t>6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="007B2A7B" w:rsidRPr="00C35C83">
      <w:rPr>
        <w:rFonts w:ascii="Segoe UI" w:hAnsi="Segoe UI" w:cs="Segoe UI"/>
        <w:color w:val="2F3639"/>
        <w:sz w:val="14"/>
        <w:szCs w:val="14"/>
      </w:rPr>
      <w:tab/>
    </w:r>
    <w:r w:rsidR="007B2A7B" w:rsidRPr="00C35C83">
      <w:rPr>
        <w:rFonts w:ascii="Segoe UI" w:hAnsi="Segoe UI" w:cs="Segoe UI"/>
        <w:bCs/>
        <w:sz w:val="14"/>
        <w:szCs w:val="14"/>
      </w:rPr>
      <w:fldChar w:fldCharType="begin"/>
    </w:r>
    <w:r w:rsidR="007B2A7B"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="007B2A7B" w:rsidRPr="00C35C83">
      <w:rPr>
        <w:rFonts w:ascii="Segoe UI" w:hAnsi="Segoe UI" w:cs="Segoe UI"/>
        <w:bCs/>
        <w:sz w:val="14"/>
        <w:szCs w:val="14"/>
      </w:rPr>
      <w:fldChar w:fldCharType="separate"/>
    </w:r>
    <w:r w:rsidR="007B2A7B" w:rsidRPr="00C35C83">
      <w:rPr>
        <w:rFonts w:ascii="Segoe UI" w:hAnsi="Segoe UI" w:cs="Segoe UI"/>
        <w:bCs/>
        <w:sz w:val="14"/>
        <w:szCs w:val="14"/>
      </w:rPr>
      <w:t>1</w:t>
    </w:r>
    <w:r w:rsidR="007B2A7B"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C35C83">
      <w:rPr>
        <w:rFonts w:ascii="Segoe UI" w:hAnsi="Segoe UI" w:cs="Segoe UI"/>
        <w:bCs/>
        <w:sz w:val="14"/>
        <w:szCs w:val="14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C35C83">
      <w:rPr>
        <w:rFonts w:ascii="Segoe UI" w:hAnsi="Segoe UI" w:cs="Segoe UI"/>
        <w:bCs/>
        <w:noProof/>
        <w:sz w:val="14"/>
        <w:szCs w:val="14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C8DC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E256D52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CDFD4FA" w14:textId="2DD7BE02" w:rsidR="009118D3" w:rsidRPr="00C35C83" w:rsidRDefault="009118D3" w:rsidP="009118D3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C035B9">
      <w:rPr>
        <w:rFonts w:ascii="Segoe UI" w:hAnsi="Segoe UI" w:cs="Segoe UI"/>
        <w:color w:val="2F3639"/>
        <w:sz w:val="14"/>
        <w:szCs w:val="14"/>
      </w:rPr>
      <w:t>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Pr="00C35C83">
      <w:rPr>
        <w:rFonts w:ascii="Segoe UI" w:hAnsi="Segoe UI" w:cs="Segoe UI"/>
        <w:color w:val="2F3639"/>
        <w:sz w:val="14"/>
        <w:szCs w:val="14"/>
      </w:rPr>
      <w:tab/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C35C83">
      <w:rPr>
        <w:rFonts w:ascii="Segoe UI" w:hAnsi="Segoe UI" w:cs="Segoe UI"/>
        <w:bCs/>
        <w:sz w:val="14"/>
        <w:szCs w:val="14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07E2A" w14:textId="77777777" w:rsidR="00A9404A" w:rsidRDefault="00A9404A" w:rsidP="00E3073C">
      <w:r>
        <w:separator/>
      </w:r>
    </w:p>
  </w:footnote>
  <w:footnote w:type="continuationSeparator" w:id="0">
    <w:p w14:paraId="4A7DC210" w14:textId="77777777" w:rsidR="00A9404A" w:rsidRDefault="00A9404A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60BF" w14:textId="77777777" w:rsidR="00E3073C" w:rsidRPr="00C35C83" w:rsidRDefault="00E3073C">
    <w:pPr>
      <w:pStyle w:val="Kopfzeile"/>
      <w:rPr>
        <w:rFonts w:ascii="Segoe UI" w:hAnsi="Segoe UI" w:cs="Segoe UI"/>
        <w:sz w:val="14"/>
        <w:szCs w:val="14"/>
      </w:rPr>
    </w:pPr>
    <w:r w:rsidRPr="00C35C83">
      <w:rPr>
        <w:rFonts w:ascii="Segoe UI" w:hAnsi="Segoe UI" w:cs="Segoe UI"/>
        <w:noProof/>
        <w:sz w:val="14"/>
        <w:szCs w:val="14"/>
        <w:lang w:eastAsia="de-DE"/>
      </w:rPr>
      <w:drawing>
        <wp:anchor distT="0" distB="0" distL="114300" distR="114300" simplePos="0" relativeHeight="251659264" behindDoc="1" locked="1" layoutInCell="1" allowOverlap="1" wp14:anchorId="46816484" wp14:editId="6CF9EA1A">
          <wp:simplePos x="0" y="0"/>
          <wp:positionH relativeFrom="column">
            <wp:posOffset>-288290</wp:posOffset>
          </wp:positionH>
          <wp:positionV relativeFrom="paragraph">
            <wp:posOffset>-450215</wp:posOffset>
          </wp:positionV>
          <wp:extent cx="7550785" cy="10672445"/>
          <wp:effectExtent l="0" t="0" r="5715" b="0"/>
          <wp:wrapNone/>
          <wp:docPr id="1636317958" name="Grafik 1636317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17958" name="Grafik 1636317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4DA" w:rsidRPr="00C35C83">
      <w:rPr>
        <w:rFonts w:ascii="Segoe UI" w:hAnsi="Segoe UI" w:cs="Segoe UI"/>
        <w:color w:val="30373A"/>
        <w:sz w:val="14"/>
        <w:szCs w:val="14"/>
      </w:rPr>
      <w:t xml:space="preserve">Pressemeldung – Thema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headline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nobissum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volupta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olent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moluptam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sint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fugias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eius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deritatiae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9608" w14:textId="77777777" w:rsidR="009118D3" w:rsidRDefault="009118D3" w:rsidP="009118D3">
    <w:pPr>
      <w:pStyle w:val="Kopfzeil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A96D298" wp14:editId="1719E178">
          <wp:simplePos x="0" y="0"/>
          <wp:positionH relativeFrom="column">
            <wp:posOffset>-288290</wp:posOffset>
          </wp:positionH>
          <wp:positionV relativeFrom="paragraph">
            <wp:posOffset>-437515</wp:posOffset>
          </wp:positionV>
          <wp:extent cx="7550785" cy="10673080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70"/>
    <w:rsid w:val="000007B3"/>
    <w:rsid w:val="0005291E"/>
    <w:rsid w:val="00060701"/>
    <w:rsid w:val="00073D7F"/>
    <w:rsid w:val="0008682B"/>
    <w:rsid w:val="000A1239"/>
    <w:rsid w:val="000B28E7"/>
    <w:rsid w:val="000F5E43"/>
    <w:rsid w:val="0010711A"/>
    <w:rsid w:val="00107752"/>
    <w:rsid w:val="00116A56"/>
    <w:rsid w:val="00133F29"/>
    <w:rsid w:val="0013675F"/>
    <w:rsid w:val="00141FE3"/>
    <w:rsid w:val="00160149"/>
    <w:rsid w:val="00177DBF"/>
    <w:rsid w:val="001A679C"/>
    <w:rsid w:val="001B356C"/>
    <w:rsid w:val="001F2852"/>
    <w:rsid w:val="001F516C"/>
    <w:rsid w:val="00206EEB"/>
    <w:rsid w:val="002224C5"/>
    <w:rsid w:val="00224602"/>
    <w:rsid w:val="00240A45"/>
    <w:rsid w:val="00241B9C"/>
    <w:rsid w:val="002556B8"/>
    <w:rsid w:val="0026218A"/>
    <w:rsid w:val="0027067F"/>
    <w:rsid w:val="00274124"/>
    <w:rsid w:val="0029428F"/>
    <w:rsid w:val="002B2DB0"/>
    <w:rsid w:val="002B50FC"/>
    <w:rsid w:val="002C5E0A"/>
    <w:rsid w:val="002E482B"/>
    <w:rsid w:val="00307CFA"/>
    <w:rsid w:val="003153FA"/>
    <w:rsid w:val="0032666B"/>
    <w:rsid w:val="00336244"/>
    <w:rsid w:val="00347363"/>
    <w:rsid w:val="003534B6"/>
    <w:rsid w:val="00355B46"/>
    <w:rsid w:val="00377EFE"/>
    <w:rsid w:val="003A3019"/>
    <w:rsid w:val="003A4145"/>
    <w:rsid w:val="003A5D3C"/>
    <w:rsid w:val="003B4AAC"/>
    <w:rsid w:val="003D7B47"/>
    <w:rsid w:val="00402065"/>
    <w:rsid w:val="00432846"/>
    <w:rsid w:val="00453738"/>
    <w:rsid w:val="00471936"/>
    <w:rsid w:val="0047373E"/>
    <w:rsid w:val="00476A24"/>
    <w:rsid w:val="00485B70"/>
    <w:rsid w:val="004868AA"/>
    <w:rsid w:val="00496A80"/>
    <w:rsid w:val="004A534F"/>
    <w:rsid w:val="004A7698"/>
    <w:rsid w:val="005050DF"/>
    <w:rsid w:val="005262BF"/>
    <w:rsid w:val="005315FA"/>
    <w:rsid w:val="005571FA"/>
    <w:rsid w:val="00561AD1"/>
    <w:rsid w:val="00570010"/>
    <w:rsid w:val="00575302"/>
    <w:rsid w:val="00582C70"/>
    <w:rsid w:val="005854E9"/>
    <w:rsid w:val="005A28F6"/>
    <w:rsid w:val="005A6D52"/>
    <w:rsid w:val="006648C9"/>
    <w:rsid w:val="006661C8"/>
    <w:rsid w:val="00677F6C"/>
    <w:rsid w:val="006808F5"/>
    <w:rsid w:val="0068303E"/>
    <w:rsid w:val="006A0A1F"/>
    <w:rsid w:val="006E176D"/>
    <w:rsid w:val="006E2FE9"/>
    <w:rsid w:val="006F7C75"/>
    <w:rsid w:val="00705EBF"/>
    <w:rsid w:val="00707490"/>
    <w:rsid w:val="0071658E"/>
    <w:rsid w:val="00716A72"/>
    <w:rsid w:val="0072527E"/>
    <w:rsid w:val="00731D4C"/>
    <w:rsid w:val="007547A3"/>
    <w:rsid w:val="007878F9"/>
    <w:rsid w:val="007A1CEC"/>
    <w:rsid w:val="007A6805"/>
    <w:rsid w:val="007B2A7B"/>
    <w:rsid w:val="007E0A70"/>
    <w:rsid w:val="007E78E0"/>
    <w:rsid w:val="008043D8"/>
    <w:rsid w:val="00814DEE"/>
    <w:rsid w:val="00837BF5"/>
    <w:rsid w:val="008737A4"/>
    <w:rsid w:val="00875BB0"/>
    <w:rsid w:val="008840CB"/>
    <w:rsid w:val="008916A5"/>
    <w:rsid w:val="008A3348"/>
    <w:rsid w:val="008A7C32"/>
    <w:rsid w:val="008C39C7"/>
    <w:rsid w:val="008D10A7"/>
    <w:rsid w:val="008E13F1"/>
    <w:rsid w:val="008E2BBB"/>
    <w:rsid w:val="008E75F9"/>
    <w:rsid w:val="008F1E87"/>
    <w:rsid w:val="008F3F33"/>
    <w:rsid w:val="009026ED"/>
    <w:rsid w:val="009118D3"/>
    <w:rsid w:val="00916596"/>
    <w:rsid w:val="009173C9"/>
    <w:rsid w:val="009268C0"/>
    <w:rsid w:val="0093025A"/>
    <w:rsid w:val="00946CCC"/>
    <w:rsid w:val="00952C68"/>
    <w:rsid w:val="00953C28"/>
    <w:rsid w:val="009551F0"/>
    <w:rsid w:val="00957154"/>
    <w:rsid w:val="00980766"/>
    <w:rsid w:val="009A46BA"/>
    <w:rsid w:val="009A4D03"/>
    <w:rsid w:val="009A6C0F"/>
    <w:rsid w:val="009B6070"/>
    <w:rsid w:val="009F4D62"/>
    <w:rsid w:val="00A053FE"/>
    <w:rsid w:val="00A07000"/>
    <w:rsid w:val="00A10DB6"/>
    <w:rsid w:val="00A11AC0"/>
    <w:rsid w:val="00A24554"/>
    <w:rsid w:val="00A26C61"/>
    <w:rsid w:val="00A5380C"/>
    <w:rsid w:val="00A639C8"/>
    <w:rsid w:val="00A75D85"/>
    <w:rsid w:val="00A82A70"/>
    <w:rsid w:val="00A9404A"/>
    <w:rsid w:val="00AB002F"/>
    <w:rsid w:val="00AB4919"/>
    <w:rsid w:val="00AC11D2"/>
    <w:rsid w:val="00B51AD9"/>
    <w:rsid w:val="00B5360E"/>
    <w:rsid w:val="00B63304"/>
    <w:rsid w:val="00B638B8"/>
    <w:rsid w:val="00B65B93"/>
    <w:rsid w:val="00BA5A72"/>
    <w:rsid w:val="00BB4B90"/>
    <w:rsid w:val="00BC5849"/>
    <w:rsid w:val="00BC6F10"/>
    <w:rsid w:val="00BD1CEE"/>
    <w:rsid w:val="00BD50B5"/>
    <w:rsid w:val="00BD634E"/>
    <w:rsid w:val="00BE1C98"/>
    <w:rsid w:val="00BE5E12"/>
    <w:rsid w:val="00C0058B"/>
    <w:rsid w:val="00C035B9"/>
    <w:rsid w:val="00C0704D"/>
    <w:rsid w:val="00C222AF"/>
    <w:rsid w:val="00C3340A"/>
    <w:rsid w:val="00C34D90"/>
    <w:rsid w:val="00C3514C"/>
    <w:rsid w:val="00C35C83"/>
    <w:rsid w:val="00C44D67"/>
    <w:rsid w:val="00C6593B"/>
    <w:rsid w:val="00C71283"/>
    <w:rsid w:val="00C80079"/>
    <w:rsid w:val="00C86684"/>
    <w:rsid w:val="00CC215E"/>
    <w:rsid w:val="00CD69CC"/>
    <w:rsid w:val="00CD7A6D"/>
    <w:rsid w:val="00CE1810"/>
    <w:rsid w:val="00D03413"/>
    <w:rsid w:val="00D06AB7"/>
    <w:rsid w:val="00D24293"/>
    <w:rsid w:val="00D257E4"/>
    <w:rsid w:val="00D403B7"/>
    <w:rsid w:val="00D45A58"/>
    <w:rsid w:val="00D541FE"/>
    <w:rsid w:val="00D63850"/>
    <w:rsid w:val="00D66A44"/>
    <w:rsid w:val="00D73386"/>
    <w:rsid w:val="00D73401"/>
    <w:rsid w:val="00D817E2"/>
    <w:rsid w:val="00D86A96"/>
    <w:rsid w:val="00D86F8C"/>
    <w:rsid w:val="00D8784C"/>
    <w:rsid w:val="00D87C19"/>
    <w:rsid w:val="00DB5B9A"/>
    <w:rsid w:val="00DC64DA"/>
    <w:rsid w:val="00DC689F"/>
    <w:rsid w:val="00DE10D3"/>
    <w:rsid w:val="00DF3D6D"/>
    <w:rsid w:val="00DF7BE0"/>
    <w:rsid w:val="00E3073C"/>
    <w:rsid w:val="00E31855"/>
    <w:rsid w:val="00E33DC4"/>
    <w:rsid w:val="00E46CB7"/>
    <w:rsid w:val="00E63966"/>
    <w:rsid w:val="00E767CE"/>
    <w:rsid w:val="00E77D09"/>
    <w:rsid w:val="00E82F43"/>
    <w:rsid w:val="00E903F3"/>
    <w:rsid w:val="00E911EE"/>
    <w:rsid w:val="00E9159C"/>
    <w:rsid w:val="00E9171F"/>
    <w:rsid w:val="00EA4B53"/>
    <w:rsid w:val="00EB11B6"/>
    <w:rsid w:val="00EC5A4E"/>
    <w:rsid w:val="00EE696D"/>
    <w:rsid w:val="00EF53DB"/>
    <w:rsid w:val="00F00068"/>
    <w:rsid w:val="00F02CAC"/>
    <w:rsid w:val="00F02E4E"/>
    <w:rsid w:val="00F0394F"/>
    <w:rsid w:val="00F0410B"/>
    <w:rsid w:val="00F1172A"/>
    <w:rsid w:val="00F14FFE"/>
    <w:rsid w:val="00F2632E"/>
    <w:rsid w:val="00F26B83"/>
    <w:rsid w:val="00F453D8"/>
    <w:rsid w:val="00F53838"/>
    <w:rsid w:val="00F84CCA"/>
    <w:rsid w:val="00FD5F45"/>
    <w:rsid w:val="00FF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98A9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C3514C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307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3073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073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3073C"/>
  </w:style>
  <w:style w:type="paragraph" w:styleId="Fuzeile">
    <w:name w:val="footer"/>
    <w:basedOn w:val="Standard"/>
    <w:link w:val="Fu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Standard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Standard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Hyperlink">
    <w:name w:val="Hyperlink"/>
    <w:basedOn w:val="Absatz-Standardschriftart"/>
    <w:uiPriority w:val="99"/>
    <w:unhideWhenUsed/>
    <w:rsid w:val="00133F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33F2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A96"/>
    <w:rPr>
      <w:color w:val="954F72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808F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808F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808F5"/>
    <w:rPr>
      <w:rFonts w:ascii="Helvetica Now Text" w:eastAsia="Helvetica Now Text" w:hAnsi="Helvetica Now Text" w:cs="Helvetica Now Text"/>
      <w:kern w:val="0"/>
      <w:sz w:val="20"/>
      <w:szCs w:val="20"/>
      <w:lang w:val="ca-E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808F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808F5"/>
    <w:rPr>
      <w:rFonts w:ascii="Helvetica Now Text" w:eastAsia="Helvetica Now Text" w:hAnsi="Helvetica Now Text" w:cs="Helvetica Now Text"/>
      <w:b/>
      <w:bCs/>
      <w:kern w:val="0"/>
      <w:sz w:val="20"/>
      <w:szCs w:val="20"/>
      <w:lang w:val="ca-ES"/>
      <w14:ligatures w14:val="none"/>
    </w:rPr>
  </w:style>
  <w:style w:type="paragraph" w:styleId="berarbeitung">
    <w:name w:val="Revision"/>
    <w:hidden/>
    <w:uiPriority w:val="99"/>
    <w:semiHidden/>
    <w:rsid w:val="00DC689F"/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alser@sew-eurodrive.de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ew-eurodrive.de/automatisierung" TargetMode="External"/><Relationship Id="rId12" Type="http://schemas.openxmlformats.org/officeDocument/2006/relationships/hyperlink" Target="mailto:gunthart.mau@sew-eurodrive.d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mailto:andrea.balser@sew-eurodrive.de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sew-eurodrive.de/automatisierun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unthart.mau@sew-eurodrive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2023</Characters>
  <DocSecurity>0</DocSecurity>
  <Lines>40</Lines>
  <Paragraphs>8</Paragraphs>
  <ScaleCrop>false</ScaleCrop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2026-10-29T10:11:00Z</dcterms:created>
  <dcterms:modified xsi:type="dcterms:W3CDTF">2026-10-29T10:11:00Z</dcterms:modified>
</cp:coreProperties>
</file>